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8B" w:rsidRPr="001E14D5" w:rsidRDefault="003E19BD" w:rsidP="001E14D5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="00F7228B" w:rsidRPr="001E14D5">
        <w:rPr>
          <w:rFonts w:ascii="Times New Roman" w:hAnsi="Times New Roman" w:cs="Times New Roman"/>
          <w:b/>
          <w:sz w:val="28"/>
          <w:szCs w:val="24"/>
          <w:lang w:val="en-US"/>
        </w:rPr>
        <w:t>Proiect didactic de scurtă durată</w:t>
      </w:r>
    </w:p>
    <w:p w:rsidR="00F7228B" w:rsidRPr="001E14D5" w:rsidRDefault="001E14D5" w:rsidP="001E14D5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>la disciplina Educația</w:t>
      </w:r>
      <w:r w:rsidR="00F7228B" w:rsidRPr="001E14D5">
        <w:rPr>
          <w:rFonts w:ascii="Times New Roman" w:hAnsi="Times New Roman" w:cs="Times New Roman"/>
          <w:b/>
          <w:sz w:val="28"/>
          <w:szCs w:val="24"/>
          <w:lang w:val="en-US"/>
        </w:rPr>
        <w:t xml:space="preserve"> fizică</w:t>
      </w:r>
    </w:p>
    <w:p w:rsidR="00F7228B" w:rsidRPr="00C11730" w:rsidRDefault="008E4A97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Clasa: </w:t>
      </w:r>
      <w:r w:rsidR="00F9266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F7228B"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-a </w:t>
      </w:r>
    </w:p>
    <w:p w:rsidR="00F7228B" w:rsidRPr="00C11730" w:rsidRDefault="00F7228B" w:rsidP="00EC5F69">
      <w:pPr>
        <w:pStyle w:val="a3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Data desfășurării: </w:t>
      </w:r>
    </w:p>
    <w:p w:rsidR="00F7228B" w:rsidRPr="00C11730" w:rsidRDefault="00F7228B" w:rsidP="00EC5F69">
      <w:pPr>
        <w:pStyle w:val="a3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Profesor: 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>Tipul lecției</w:t>
      </w:r>
      <w:r w:rsidR="003E19BD">
        <w:rPr>
          <w:rFonts w:ascii="Times New Roman" w:hAnsi="Times New Roman" w:cs="Times New Roman"/>
          <w:sz w:val="24"/>
          <w:szCs w:val="24"/>
          <w:lang w:val="en-US"/>
        </w:rPr>
        <w:t>: De aplicare a cuno</w:t>
      </w:r>
      <w:r w:rsidR="003E19BD">
        <w:rPr>
          <w:rFonts w:ascii="Times New Roman" w:hAnsi="Times New Roman" w:cs="Times New Roman"/>
          <w:sz w:val="24"/>
          <w:szCs w:val="24"/>
          <w:lang w:val="ro-RO"/>
        </w:rPr>
        <w:t>ștințelor, a deprinderilor și a priceperilor motrice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7228B" w:rsidRPr="001350D7" w:rsidRDefault="001350D7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Modulul Nr. 2</w:t>
      </w:r>
      <w:r w:rsidR="00F7228B"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Tenis de mas</w:t>
      </w:r>
      <w:r>
        <w:rPr>
          <w:rFonts w:ascii="Times New Roman" w:hAnsi="Times New Roman" w:cs="Times New Roman"/>
          <w:sz w:val="24"/>
          <w:szCs w:val="24"/>
          <w:lang w:val="ro-RO"/>
        </w:rPr>
        <w:t>ă.</w:t>
      </w:r>
    </w:p>
    <w:p w:rsidR="00F7228B" w:rsidRPr="00C51420" w:rsidRDefault="00F7228B" w:rsidP="00EC5F69">
      <w:pPr>
        <w:pStyle w:val="Default"/>
        <w:tabs>
          <w:tab w:val="left" w:pos="-960"/>
        </w:tabs>
        <w:spacing w:line="276" w:lineRule="auto"/>
        <w:ind w:left="284"/>
        <w:rPr>
          <w:color w:val="auto"/>
          <w:lang w:val="ro-RO"/>
        </w:rPr>
      </w:pPr>
      <w:r w:rsidRPr="00C11730">
        <w:rPr>
          <w:b/>
          <w:color w:val="auto"/>
          <w:lang w:val="en-US"/>
        </w:rPr>
        <w:t xml:space="preserve">Subiectul lecției: </w:t>
      </w:r>
      <w:r w:rsidR="00036767">
        <w:rPr>
          <w:color w:val="auto"/>
          <w:lang w:val="en-US"/>
        </w:rPr>
        <w:t>Lovituri drepte și plate.</w:t>
      </w:r>
    </w:p>
    <w:p w:rsidR="0042038D" w:rsidRPr="00C11730" w:rsidRDefault="00F7228B" w:rsidP="003F0464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Unități de competență: </w:t>
      </w:r>
      <w:r w:rsidR="001350D7" w:rsidRPr="001350D7">
        <w:rPr>
          <w:rFonts w:ascii="Times New Roman" w:hAnsi="Times New Roman" w:cs="Times New Roman"/>
          <w:b/>
          <w:sz w:val="24"/>
          <w:szCs w:val="24"/>
          <w:lang w:val="en-US"/>
        </w:rPr>
        <w:t>Nivelul</w:t>
      </w:r>
      <w:r w:rsidR="001350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E4A97">
        <w:rPr>
          <w:rFonts w:ascii="Times New Roman" w:hAnsi="Times New Roman" w:cs="Times New Roman"/>
          <w:sz w:val="24"/>
          <w:szCs w:val="24"/>
          <w:lang w:val="en-US"/>
        </w:rPr>
        <w:t>B3</w:t>
      </w:r>
      <w:r w:rsidR="001350D7">
        <w:rPr>
          <w:rFonts w:ascii="Times New Roman" w:hAnsi="Times New Roman" w:cs="Times New Roman"/>
          <w:sz w:val="24"/>
          <w:szCs w:val="24"/>
          <w:lang w:val="en-US"/>
        </w:rPr>
        <w:t xml:space="preserve"> (2</w:t>
      </w:r>
      <w:r w:rsidR="003F0464" w:rsidRPr="00C11730">
        <w:rPr>
          <w:rFonts w:ascii="Times New Roman" w:hAnsi="Times New Roman" w:cs="Times New Roman"/>
          <w:sz w:val="24"/>
          <w:szCs w:val="24"/>
          <w:lang w:val="en-US"/>
        </w:rPr>
        <w:t>.1;</w:t>
      </w:r>
      <w:r w:rsidR="001350D7">
        <w:rPr>
          <w:rFonts w:ascii="Times New Roman" w:hAnsi="Times New Roman" w:cs="Times New Roman"/>
          <w:sz w:val="24"/>
          <w:szCs w:val="24"/>
          <w:lang w:val="en-US"/>
        </w:rPr>
        <w:t xml:space="preserve"> 2.2; 2.3; 2.4</w:t>
      </w:r>
      <w:r w:rsidR="003F0464" w:rsidRPr="00C1173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F0464" w:rsidRPr="00C11730" w:rsidRDefault="00F7228B" w:rsidP="003F0464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Obiectivele lecției: 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la sfârșit de lecție elevul va fi capabil:</w:t>
      </w:r>
      <w:r w:rsidRPr="00C1173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:rsidR="003F0464" w:rsidRPr="00C11730" w:rsidRDefault="00F7228B" w:rsidP="003F0464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lang w:val="ro-MD"/>
        </w:rPr>
      </w:pPr>
      <w:r w:rsidRPr="00C11730">
        <w:rPr>
          <w:rFonts w:eastAsiaTheme="minorEastAsia"/>
          <w:kern w:val="24"/>
          <w:lang w:val="ro-RO"/>
        </w:rPr>
        <w:t>O</w:t>
      </w:r>
      <w:r w:rsidRPr="00C11730">
        <w:rPr>
          <w:rFonts w:eastAsiaTheme="minorEastAsia"/>
          <w:kern w:val="24"/>
          <w:position w:val="-7"/>
          <w:vertAlign w:val="subscript"/>
          <w:lang w:val="ro-RO"/>
        </w:rPr>
        <w:t>1</w:t>
      </w:r>
      <w:r w:rsidRPr="00C11730">
        <w:rPr>
          <w:rFonts w:eastAsiaTheme="minorEastAsia"/>
          <w:kern w:val="24"/>
          <w:lang w:val="ro-RO"/>
        </w:rPr>
        <w:t xml:space="preserve">: </w:t>
      </w:r>
      <w:r w:rsidR="008E4A97">
        <w:rPr>
          <w:rFonts w:eastAsiaTheme="minorEastAsia"/>
          <w:kern w:val="24"/>
          <w:lang w:val="ro-RO"/>
        </w:rPr>
        <w:t>să analizeze</w:t>
      </w:r>
      <w:r w:rsidR="003F0464" w:rsidRPr="00C11730">
        <w:rPr>
          <w:rFonts w:eastAsiaTheme="minorEastAsia"/>
          <w:kern w:val="24"/>
          <w:lang w:val="ro-RO"/>
        </w:rPr>
        <w:t xml:space="preserve"> </w:t>
      </w:r>
      <w:r w:rsidR="00617025">
        <w:rPr>
          <w:rFonts w:eastAsiaTheme="minorEastAsia"/>
          <w:kern w:val="24"/>
          <w:lang w:val="ro-MD"/>
        </w:rPr>
        <w:t>beneficiile practicării jocului de tenis</w:t>
      </w:r>
      <w:r w:rsidR="00B57CFE" w:rsidRPr="00C11730">
        <w:rPr>
          <w:rFonts w:eastAsiaTheme="minorEastAsia"/>
          <w:kern w:val="24"/>
          <w:lang w:val="ro-MD"/>
        </w:rPr>
        <w:t>.</w:t>
      </w:r>
    </w:p>
    <w:p w:rsidR="00F7228B" w:rsidRDefault="003F0464" w:rsidP="00C34282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lang w:val="ro-RO"/>
        </w:rPr>
      </w:pPr>
      <w:r w:rsidRPr="00C11730">
        <w:rPr>
          <w:rFonts w:eastAsiaTheme="minorEastAsia"/>
          <w:kern w:val="24"/>
        </w:rPr>
        <w:t>O</w:t>
      </w:r>
      <w:r w:rsidRPr="00C11730">
        <w:rPr>
          <w:rFonts w:eastAsiaTheme="minorEastAsia"/>
          <w:kern w:val="24"/>
          <w:position w:val="-7"/>
          <w:vertAlign w:val="subscript"/>
        </w:rPr>
        <w:t>2</w:t>
      </w:r>
      <w:r w:rsidR="00B57CFE" w:rsidRPr="00C11730">
        <w:rPr>
          <w:rFonts w:eastAsiaTheme="minorEastAsia"/>
          <w:kern w:val="24"/>
          <w:position w:val="-7"/>
          <w:vertAlign w:val="subscript"/>
        </w:rPr>
        <w:t xml:space="preserve"> </w:t>
      </w:r>
      <w:r w:rsidR="00B57CFE" w:rsidRPr="00C11730">
        <w:rPr>
          <w:rFonts w:eastAsiaTheme="minorEastAsia"/>
          <w:kern w:val="24"/>
          <w:lang w:val="ro-RO"/>
        </w:rPr>
        <w:t xml:space="preserve">: </w:t>
      </w:r>
      <w:r w:rsidR="00AD65CB">
        <w:rPr>
          <w:rFonts w:eastAsiaTheme="minorEastAsia"/>
          <w:kern w:val="24"/>
          <w:lang w:val="ro-RO"/>
        </w:rPr>
        <w:t>să respecte regulile</w:t>
      </w:r>
      <w:r w:rsidR="002E1E19">
        <w:rPr>
          <w:rFonts w:eastAsiaTheme="minorEastAsia"/>
          <w:kern w:val="24"/>
          <w:lang w:val="ro-RO"/>
        </w:rPr>
        <w:t xml:space="preserve"> de securitate în cadrul practi</w:t>
      </w:r>
      <w:r w:rsidR="00AD65CB">
        <w:rPr>
          <w:rFonts w:eastAsiaTheme="minorEastAsia"/>
          <w:kern w:val="24"/>
          <w:lang w:val="ro-RO"/>
        </w:rPr>
        <w:t>cării jocului.</w:t>
      </w:r>
    </w:p>
    <w:p w:rsidR="00C51420" w:rsidRPr="00C51420" w:rsidRDefault="00C51420" w:rsidP="00C34282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sz w:val="20"/>
          <w:vertAlign w:val="subscript"/>
          <w:lang w:val="ro-RO"/>
        </w:rPr>
      </w:pPr>
      <w:r>
        <w:rPr>
          <w:rFonts w:eastAsiaTheme="minorEastAsia"/>
          <w:kern w:val="24"/>
          <w:lang w:val="ro-RO"/>
        </w:rPr>
        <w:t>O</w:t>
      </w:r>
      <w:r>
        <w:rPr>
          <w:rFonts w:eastAsiaTheme="minorEastAsia"/>
          <w:kern w:val="24"/>
          <w:vertAlign w:val="subscript"/>
          <w:lang w:val="ro-RO"/>
        </w:rPr>
        <w:t xml:space="preserve">3 </w:t>
      </w:r>
      <w:r>
        <w:rPr>
          <w:rFonts w:eastAsiaTheme="minorEastAsia"/>
          <w:kern w:val="24"/>
          <w:vertAlign w:val="subscript"/>
        </w:rPr>
        <w:t xml:space="preserve">: </w:t>
      </w:r>
      <w:r>
        <w:t>să aplice procedeele tehnice și acțiunile tactice însușite, î</w:t>
      </w:r>
      <w:r w:rsidRPr="004547A5">
        <w:t>n structuri simple.</w:t>
      </w:r>
    </w:p>
    <w:p w:rsidR="00F7228B" w:rsidRPr="00C11730" w:rsidRDefault="003D7555" w:rsidP="00036767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</w:pPr>
      <w:r w:rsidRPr="00C11730">
        <w:rPr>
          <w:rFonts w:eastAsiaTheme="minorEastAsia"/>
          <w:kern w:val="24"/>
          <w:lang w:val="ro-RO"/>
        </w:rPr>
        <w:t>O</w:t>
      </w:r>
      <w:r w:rsidR="00C51420">
        <w:rPr>
          <w:rFonts w:eastAsiaTheme="minorEastAsia"/>
          <w:kern w:val="24"/>
          <w:position w:val="-7"/>
          <w:vertAlign w:val="subscript"/>
          <w:lang w:val="ro-RO"/>
        </w:rPr>
        <w:t>4</w:t>
      </w:r>
      <w:r w:rsidR="00AD65CB">
        <w:rPr>
          <w:rFonts w:eastAsiaTheme="minorEastAsia"/>
          <w:kern w:val="24"/>
        </w:rPr>
        <w:t xml:space="preserve">: </w:t>
      </w:r>
      <w:r w:rsidR="00036767" w:rsidRPr="00A91B56">
        <w:t>să execute cu rapiditate şi corectitudine acţiunile comandate</w:t>
      </w:r>
      <w:r w:rsidR="00036767">
        <w:t>.</w:t>
      </w:r>
    </w:p>
    <w:p w:rsidR="00F7228B" w:rsidRPr="00C11730" w:rsidRDefault="003D7555" w:rsidP="00036767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</w:pPr>
      <w:r w:rsidRPr="00C11730">
        <w:rPr>
          <w:rFonts w:eastAsiaTheme="minorEastAsia"/>
          <w:kern w:val="24"/>
        </w:rPr>
        <w:t>O</w:t>
      </w:r>
      <w:r w:rsidR="00C51420">
        <w:rPr>
          <w:rFonts w:eastAsiaTheme="minorEastAsia"/>
          <w:kern w:val="24"/>
          <w:position w:val="-7"/>
          <w:vertAlign w:val="subscript"/>
        </w:rPr>
        <w:t>5</w:t>
      </w:r>
      <w:r w:rsidR="002E1E19">
        <w:rPr>
          <w:rFonts w:eastAsiaTheme="minorEastAsia"/>
          <w:kern w:val="24"/>
          <w:position w:val="-7"/>
          <w:vertAlign w:val="subscript"/>
        </w:rPr>
        <w:t>:</w:t>
      </w:r>
      <w:r w:rsidRPr="00C11730">
        <w:rPr>
          <w:rFonts w:eastAsiaTheme="minorEastAsia"/>
          <w:kern w:val="24"/>
          <w:position w:val="-7"/>
          <w:vertAlign w:val="subscript"/>
        </w:rPr>
        <w:t xml:space="preserve"> </w:t>
      </w:r>
      <w:r w:rsidR="002E1E19">
        <w:rPr>
          <w:rFonts w:eastAsiaTheme="minorEastAsia"/>
          <w:kern w:val="24"/>
          <w:position w:val="-7"/>
          <w:vertAlign w:val="subscript"/>
        </w:rPr>
        <w:t xml:space="preserve"> </w:t>
      </w:r>
      <w:r w:rsidR="00036767">
        <w:t>s</w:t>
      </w:r>
      <w:r w:rsidR="00036767">
        <w:t>ă realizeze acț</w:t>
      </w:r>
      <w:r w:rsidR="00036767" w:rsidRPr="004547A5">
        <w:t>iuni motric</w:t>
      </w:r>
      <w:r w:rsidR="00036767">
        <w:t>e specifice ramurilor de sport</w:t>
      </w:r>
      <w:r w:rsidR="00036767">
        <w:t>.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11730">
        <w:rPr>
          <w:rFonts w:ascii="Times New Roman" w:hAnsi="Times New Roman" w:cs="Times New Roman"/>
          <w:b/>
          <w:i/>
          <w:sz w:val="24"/>
          <w:szCs w:val="24"/>
          <w:u w:val="single"/>
        </w:rPr>
        <w:t>Strategii didactice:</w:t>
      </w:r>
    </w:p>
    <w:p w:rsidR="00F7228B" w:rsidRPr="00C11730" w:rsidRDefault="00F7228B" w:rsidP="00EC5F69">
      <w:pPr>
        <w:pStyle w:val="a4"/>
        <w:numPr>
          <w:ilvl w:val="1"/>
          <w:numId w:val="1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C11730">
        <w:rPr>
          <w:rFonts w:ascii="Times New Roman" w:hAnsi="Times New Roman"/>
          <w:color w:val="auto"/>
          <w:sz w:val="24"/>
          <w:szCs w:val="24"/>
        </w:rPr>
        <w:t xml:space="preserve">Forme de organizare : frontal, </w:t>
      </w:r>
      <w:r w:rsidR="001350D7">
        <w:rPr>
          <w:rFonts w:ascii="Times New Roman" w:hAnsi="Times New Roman"/>
          <w:color w:val="auto"/>
          <w:sz w:val="24"/>
          <w:szCs w:val="24"/>
        </w:rPr>
        <w:t>individual, în perechi.</w:t>
      </w:r>
    </w:p>
    <w:p w:rsidR="00F7228B" w:rsidRPr="00C11730" w:rsidRDefault="00F7228B" w:rsidP="00EC5F69">
      <w:pPr>
        <w:pStyle w:val="a4"/>
        <w:numPr>
          <w:ilvl w:val="1"/>
          <w:numId w:val="1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C11730">
        <w:rPr>
          <w:rFonts w:ascii="Times New Roman" w:hAnsi="Times New Roman"/>
          <w:color w:val="auto"/>
          <w:sz w:val="24"/>
          <w:szCs w:val="24"/>
        </w:rPr>
        <w:t>Metode și procedee:</w:t>
      </w:r>
      <w:r w:rsidR="008C7F0E" w:rsidRPr="00C11730">
        <w:rPr>
          <w:rFonts w:ascii="Times New Roman" w:hAnsi="Times New Roman"/>
          <w:sz w:val="24"/>
          <w:szCs w:val="24"/>
        </w:rPr>
        <w:t xml:space="preserve"> explicația, demonstrația, indicația, metoda învățării separate, exersare.</w:t>
      </w:r>
    </w:p>
    <w:p w:rsidR="00F7228B" w:rsidRPr="001E14D5" w:rsidRDefault="001E14D5" w:rsidP="001E14D5">
      <w:p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c.    </w:t>
      </w:r>
      <w:r w:rsidR="00F7228B" w:rsidRPr="001E14D5">
        <w:rPr>
          <w:rFonts w:ascii="Times New Roman" w:hAnsi="Times New Roman"/>
          <w:sz w:val="24"/>
          <w:szCs w:val="24"/>
          <w:lang w:val="en-US"/>
        </w:rPr>
        <w:t>Mijloace</w:t>
      </w:r>
      <w:r w:rsidR="00C23A75" w:rsidRPr="001E14D5">
        <w:rPr>
          <w:rFonts w:ascii="Times New Roman" w:hAnsi="Times New Roman"/>
          <w:sz w:val="24"/>
          <w:szCs w:val="24"/>
          <w:lang w:val="en-US"/>
        </w:rPr>
        <w:t xml:space="preserve">  didactice:</w:t>
      </w:r>
      <w:r w:rsidR="004F7BAC" w:rsidRPr="001E14D5">
        <w:rPr>
          <w:rFonts w:ascii="Times New Roman" w:hAnsi="Times New Roman"/>
          <w:sz w:val="24"/>
          <w:szCs w:val="24"/>
        </w:rPr>
        <w:t xml:space="preserve"> : fișe didactice, imagini video, TIC, inventar și utilaj sportiv. </w:t>
      </w:r>
    </w:p>
    <w:p w:rsidR="00F7228B" w:rsidRPr="00C11730" w:rsidRDefault="001350D7" w:rsidP="00EC5F69">
      <w:p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Strategii de evaluare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="00F7228B" w:rsidRPr="00C11730">
        <w:rPr>
          <w:rFonts w:ascii="Times New Roman" w:hAnsi="Times New Roman" w:cs="Times New Roman"/>
          <w:sz w:val="24"/>
          <w:szCs w:val="24"/>
          <w:lang w:val="ro-RO"/>
        </w:rPr>
        <w:t xml:space="preserve"> Autoevaluarea</w:t>
      </w:r>
    </w:p>
    <w:p w:rsidR="00F7228B" w:rsidRPr="00C11730" w:rsidRDefault="001350D7" w:rsidP="00EC5F69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Bibliografie: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Curriculum la disciplina Educație fizică, clasele V - IX. Chișinău: MECC, 2019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Ghidul de implementare a curriculumului la disciplina Educație fizică, clasele V - IX. Chișinău: MECC, 2019.                                               </w:t>
      </w:r>
    </w:p>
    <w:p w:rsidR="006B1366" w:rsidRPr="00C11730" w:rsidRDefault="009A535C" w:rsidP="001350D7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*Tenis de masă – teorie și practică, lector, dr: Apostu Paula.</w:t>
      </w:r>
    </w:p>
    <w:p w:rsidR="001666A0" w:rsidRPr="00C11730" w:rsidRDefault="001666A0">
      <w:pPr>
        <w:rPr>
          <w:rFonts w:ascii="Times New Roman" w:hAnsi="Times New Roman" w:cs="Times New Roman"/>
          <w:sz w:val="24"/>
          <w:szCs w:val="24"/>
          <w:lang w:val="ro-MD"/>
        </w:rPr>
      </w:pPr>
    </w:p>
    <w:tbl>
      <w:tblPr>
        <w:tblStyle w:val="a7"/>
        <w:tblpPr w:leftFromText="180" w:rightFromText="180" w:vertAnchor="text" w:horzAnchor="margin" w:tblpXSpec="center" w:tblpY="-232"/>
        <w:tblW w:w="14992" w:type="dxa"/>
        <w:tblLook w:val="04A0" w:firstRow="1" w:lastRow="0" w:firstColumn="1" w:lastColumn="0" w:noHBand="0" w:noVBand="1"/>
      </w:tblPr>
      <w:tblGrid>
        <w:gridCol w:w="797"/>
        <w:gridCol w:w="162"/>
        <w:gridCol w:w="73"/>
        <w:gridCol w:w="53"/>
        <w:gridCol w:w="5402"/>
        <w:gridCol w:w="1701"/>
        <w:gridCol w:w="1559"/>
        <w:gridCol w:w="1560"/>
        <w:gridCol w:w="1559"/>
        <w:gridCol w:w="2126"/>
      </w:tblGrid>
      <w:tr w:rsidR="006B1366" w:rsidRPr="00C11730" w:rsidTr="00D83CD8">
        <w:trPr>
          <w:trHeight w:val="558"/>
        </w:trPr>
        <w:tc>
          <w:tcPr>
            <w:tcW w:w="959" w:type="dxa"/>
            <w:gridSpan w:val="2"/>
            <w:vMerge w:val="restart"/>
          </w:tcPr>
          <w:p w:rsidR="006B1366" w:rsidRPr="009B73DC" w:rsidRDefault="009B73DC" w:rsidP="009B73DC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Obiect.</w:t>
            </w:r>
          </w:p>
        </w:tc>
        <w:tc>
          <w:tcPr>
            <w:tcW w:w="5528" w:type="dxa"/>
            <w:gridSpan w:val="3"/>
            <w:vMerge w:val="restart"/>
          </w:tcPr>
          <w:p w:rsidR="006B1366" w:rsidRPr="00C11730" w:rsidRDefault="006B1366" w:rsidP="009B73DC">
            <w:pPr>
              <w:ind w:left="1026" w:hanging="425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Conținuturi didactice</w:t>
            </w:r>
          </w:p>
        </w:tc>
        <w:tc>
          <w:tcPr>
            <w:tcW w:w="1701" w:type="dxa"/>
            <w:vMerge w:val="restart"/>
          </w:tcPr>
          <w:p w:rsidR="006B1366" w:rsidRPr="00C11730" w:rsidRDefault="006B1366" w:rsidP="009B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Dozarea efortului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fizic</w:t>
            </w:r>
          </w:p>
        </w:tc>
        <w:tc>
          <w:tcPr>
            <w:tcW w:w="4678" w:type="dxa"/>
            <w:gridSpan w:val="3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Strategii didactice</w:t>
            </w:r>
          </w:p>
        </w:tc>
        <w:tc>
          <w:tcPr>
            <w:tcW w:w="2126" w:type="dxa"/>
            <w:vMerge w:val="restart"/>
          </w:tcPr>
          <w:p w:rsidR="006B1366" w:rsidRPr="00C11730" w:rsidRDefault="006B1366" w:rsidP="009B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Recomandări/ indicații metodice</w:t>
            </w:r>
          </w:p>
        </w:tc>
      </w:tr>
      <w:tr w:rsidR="00114BE7" w:rsidRPr="00C11730" w:rsidTr="00D83CD8">
        <w:trPr>
          <w:trHeight w:val="597"/>
        </w:trPr>
        <w:tc>
          <w:tcPr>
            <w:tcW w:w="959" w:type="dxa"/>
            <w:gridSpan w:val="2"/>
            <w:vMerge/>
          </w:tcPr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60" w:type="dxa"/>
          </w:tcPr>
          <w:p w:rsidR="006B1366" w:rsidRPr="00C11730" w:rsidRDefault="009B73DC" w:rsidP="009B73DC">
            <w:pPr>
              <w:pStyle w:val="a3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Metode/</w:t>
            </w:r>
          </w:p>
          <w:p w:rsidR="006B1366" w:rsidRPr="00C11730" w:rsidRDefault="006B1366" w:rsidP="009B73DC">
            <w:pPr>
              <w:pStyle w:val="a3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procedee</w:t>
            </w:r>
          </w:p>
        </w:tc>
        <w:tc>
          <w:tcPr>
            <w:tcW w:w="1559" w:type="dxa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</w:p>
        </w:tc>
        <w:tc>
          <w:tcPr>
            <w:tcW w:w="2126" w:type="dxa"/>
            <w:vMerge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1366" w:rsidRPr="00C11730" w:rsidTr="00D83CD8">
        <w:tc>
          <w:tcPr>
            <w:tcW w:w="14992" w:type="dxa"/>
            <w:gridSpan w:val="10"/>
          </w:tcPr>
          <w:p w:rsidR="006B1366" w:rsidRPr="00C11730" w:rsidRDefault="00114BE7" w:rsidP="00D83CD8">
            <w:pPr>
              <w:ind w:left="286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                                       </w:t>
            </w:r>
            <w:r w:rsidR="0001634F">
              <w:rPr>
                <w:rFonts w:ascii="Times New Roman" w:hAnsi="Times New Roman" w:cs="Times New Roman"/>
                <w:b/>
                <w:sz w:val="24"/>
                <w:szCs w:val="24"/>
              </w:rPr>
              <w:t>Partea pregătitoare (10-13</w:t>
            </w:r>
            <w:r w:rsidR="006B1366"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minute)</w:t>
            </w:r>
          </w:p>
        </w:tc>
      </w:tr>
      <w:tr w:rsidR="006B1366" w:rsidRPr="00C11730" w:rsidTr="00D83CD8">
        <w:tc>
          <w:tcPr>
            <w:tcW w:w="797" w:type="dxa"/>
            <w:vMerge w:val="restart"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  <w:t>O</w:t>
            </w:r>
            <w:r w:rsidRPr="00C11730">
              <w:rPr>
                <w:rFonts w:ascii="Times New Roman" w:eastAsiaTheme="minorEastAsia" w:hAnsi="Times New Roman" w:cs="Times New Roman"/>
                <w:kern w:val="24"/>
                <w:position w:val="-7"/>
                <w:sz w:val="24"/>
                <w:szCs w:val="24"/>
                <w:vertAlign w:val="subscript"/>
                <w:lang w:val="ro-RO"/>
              </w:rPr>
              <w:t>1</w:t>
            </w:r>
          </w:p>
          <w:p w:rsidR="00114BE7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Pr="00C11730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O</w:t>
            </w:r>
            <w:r w:rsidRPr="00C11730">
              <w:rPr>
                <w:rFonts w:ascii="Times New Roman" w:eastAsiaTheme="minorEastAsia" w:hAnsi="Times New Roman" w:cs="Times New Roman"/>
                <w:kern w:val="24"/>
                <w:position w:val="-7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5" w:type="dxa"/>
            <w:gridSpan w:val="2"/>
            <w:vMerge w:val="restart"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Organizarea colectivului de elevi</w:t>
            </w:r>
          </w:p>
        </w:tc>
        <w:tc>
          <w:tcPr>
            <w:tcW w:w="1701" w:type="dxa"/>
          </w:tcPr>
          <w:p w:rsidR="006B1366" w:rsidRPr="00C11730" w:rsidRDefault="00114BE7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Frontal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Aranjarea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 o linie dreaptă</w:t>
            </w:r>
          </w:p>
        </w:tc>
        <w:tc>
          <w:tcPr>
            <w:tcW w:w="2126" w:type="dxa"/>
          </w:tcPr>
          <w:p w:rsidR="006B1366" w:rsidRPr="00C11730" w:rsidRDefault="00B8435C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inuta corectă;</w:t>
            </w:r>
          </w:p>
        </w:tc>
      </w:tr>
      <w:tr w:rsidR="006B1366" w:rsidRPr="00C11730" w:rsidTr="00D83CD8"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Anunţarea </w:t>
            </w:r>
            <w:r w:rsidR="002B5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subiectului și a obiectivelor</w:t>
            </w:r>
            <w:r w:rsidR="00B8435C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lecţiei</w:t>
            </w:r>
          </w:p>
        </w:tc>
        <w:tc>
          <w:tcPr>
            <w:tcW w:w="1701" w:type="dxa"/>
          </w:tcPr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Frontal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Comunicare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 o linie dreaptă</w:t>
            </w:r>
          </w:p>
        </w:tc>
        <w:tc>
          <w:tcPr>
            <w:tcW w:w="2126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Memorare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</w:tc>
      </w:tr>
      <w:tr w:rsidR="006B1366" w:rsidRPr="00C11730" w:rsidTr="00D83CD8"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1051D2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Exerciții de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atenție</w:t>
            </w:r>
          </w:p>
          <w:p w:rsidR="006B1366" w:rsidRPr="00C11730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1366" w:rsidRPr="00C11730" w:rsidRDefault="00B8435C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8435C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Demonstrație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Comenzile la dreapa/stangă</w:t>
            </w:r>
          </w:p>
        </w:tc>
        <w:tc>
          <w:tcPr>
            <w:tcW w:w="2126" w:type="dxa"/>
          </w:tcPr>
          <w:p w:rsidR="006B1366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Îndeplinirea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corectă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</w:tc>
      </w:tr>
      <w:tr w:rsidR="006B1366" w:rsidRPr="00C11730" w:rsidTr="00C11730">
        <w:trPr>
          <w:trHeight w:val="133"/>
        </w:trPr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8779A4" w:rsidP="00D83CD8">
            <w:pPr>
              <w:tabs>
                <w:tab w:val="left" w:pos="4340"/>
              </w:tabs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Variații</w:t>
            </w:r>
            <w:r w:rsidR="006B1366" w:rsidRPr="00C117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mers și alergări: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</w:rPr>
              <w:t>Mers pe vârfuri, brațele sus;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</w:rPr>
              <w:t>Mers pe călc</w:t>
            </w:r>
            <w:r w:rsidR="001051D2">
              <w:rPr>
                <w:rFonts w:ascii="Times New Roman" w:hAnsi="Times New Roman"/>
                <w:color w:val="auto"/>
                <w:sz w:val="24"/>
                <w:szCs w:val="24"/>
              </w:rPr>
              <w:t>âi, brațele la spate;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en-US" w:eastAsia="en-US"/>
              </w:rPr>
              <w:t>Alergare cu joc de glezne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 w:eastAsia="en-US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Alergare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obișnuită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6B1366" w:rsidRPr="00C11730" w:rsidRDefault="008779A4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-Alergare șerpuită cu schimbarea direcției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6B1366" w:rsidRPr="00C11730" w:rsidRDefault="008779A4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-Alergare cu pendularea gambei înapoi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Alergare cu picioarele drepte înainte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alăturați;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încrucișați;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spatele;</w:t>
            </w:r>
          </w:p>
          <w:p w:rsidR="006B1366" w:rsidRPr="008779A4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de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zvoltare fizică generală în deplasare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Rotirea brațelor înainte înapoi;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Mișcări de brațe lateral, sus, înainte, jos;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Brațele înaintea pieptului, coordonări de brațe;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Înclinarea trunchiului spre stânga, dreapta</w:t>
            </w:r>
            <w:r w:rsidR="001051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Aplecări spre piciorul drept, stâng;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Ridic</w:t>
            </w:r>
            <w:r w:rsidR="00B7795B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area piciorului drept/stâng sus;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Fandări înainte, brațele lateral;</w:t>
            </w:r>
          </w:p>
          <w:p w:rsidR="00196C06" w:rsidRPr="00C11730" w:rsidRDefault="00196C06" w:rsidP="001C2BC2">
            <w:pPr>
              <w:pStyle w:val="a4"/>
              <w:tabs>
                <w:tab w:val="left" w:pos="4340"/>
              </w:tabs>
              <w:spacing w:after="0"/>
              <w:ind w:left="186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6B1366" w:rsidRPr="00C11730" w:rsidRDefault="0001634F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BE7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114BE7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114BE7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36767" w:rsidRDefault="0003676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36767" w:rsidRPr="00C11730" w:rsidRDefault="0003676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4BE7" w:rsidRPr="00C11730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8779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163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</w:tcPr>
          <w:p w:rsidR="006B1366" w:rsidRPr="00C11730" w:rsidRDefault="00B8435C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Coloan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Spațiu marcat</w:t>
            </w: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  <w:r w:rsidR="001051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/fișe</w:t>
            </w:r>
          </w:p>
        </w:tc>
        <w:tc>
          <w:tcPr>
            <w:tcW w:w="2126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coloană câte unul;</w:t>
            </w:r>
          </w:p>
          <w:p w:rsidR="003877F7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 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Coordonăm mișcările de brațe cu cele de picioare;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Îndeplinim mișcările corect;</w:t>
            </w:r>
          </w:p>
          <w:p w:rsidR="003877F7" w:rsidRPr="003877F7" w:rsidRDefault="001051D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Păstrăm distanța de 1-1,5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metri</w:t>
            </w:r>
            <w:r w:rsidR="003877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Rotirea brațelor deplin;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drept;</w:t>
            </w:r>
          </w:p>
          <w:p w:rsidR="00114BE7" w:rsidRPr="00C11730" w:rsidRDefault="006B1366" w:rsidP="001051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aplecăm corpul înainte în timpul executării aplecărilor;</w:t>
            </w:r>
          </w:p>
        </w:tc>
      </w:tr>
      <w:tr w:rsidR="00C23A75" w:rsidRPr="00C11730" w:rsidTr="00D83CD8">
        <w:trPr>
          <w:trHeight w:val="71"/>
        </w:trPr>
        <w:tc>
          <w:tcPr>
            <w:tcW w:w="14992" w:type="dxa"/>
            <w:gridSpan w:val="10"/>
          </w:tcPr>
          <w:p w:rsidR="00C23A75" w:rsidRPr="00C11730" w:rsidRDefault="00C23A75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                                     </w:t>
            </w:r>
            <w:r w:rsidR="00114BE7"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</w:t>
            </w:r>
            <w:r w:rsidR="0001634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Partea de bază (27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-30 min)</w:t>
            </w:r>
          </w:p>
        </w:tc>
      </w:tr>
      <w:tr w:rsidR="006B1366" w:rsidRPr="00C11730" w:rsidTr="00D83CD8">
        <w:tc>
          <w:tcPr>
            <w:tcW w:w="1085" w:type="dxa"/>
            <w:gridSpan w:val="4"/>
            <w:vMerge w:val="restart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B562A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01634F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Pr="00C11730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462737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2" w:type="dxa"/>
          </w:tcPr>
          <w:p w:rsidR="00C421D9" w:rsidRPr="008779A4" w:rsidRDefault="00036767" w:rsidP="00652C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Lovituri drepte și plate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DC611A" w:rsidRPr="00036767" w:rsidRDefault="00DC611A" w:rsidP="0003676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7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 </w:t>
            </w:r>
            <w:r w:rsidR="00036767" w:rsidRPr="00036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 trimite mingea, cu mâna, spre jumătatea forhand a lui A, care la rândul său o retrimite lui B printr-o </w:t>
            </w:r>
            <w:r w:rsidR="00036767" w:rsidRPr="00036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lovitură dreaptă. După 10 retururi reuşite, jucătorii schimbă rolurile:</w:t>
            </w:r>
          </w:p>
        </w:tc>
        <w:tc>
          <w:tcPr>
            <w:tcW w:w="1701" w:type="dxa"/>
          </w:tcPr>
          <w:p w:rsidR="00B7795B" w:rsidRDefault="0001634F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</w:p>
          <w:p w:rsidR="006B1366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62737" w:rsidRPr="00462737" w:rsidRDefault="00D64A19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bookmarkStart w:id="0" w:name="_GoBack"/>
            <w:bookmarkEnd w:id="0"/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Individual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Menținem distanța;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Depunem efort maxim în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executare;</w:t>
            </w:r>
          </w:p>
        </w:tc>
      </w:tr>
      <w:tr w:rsidR="006B1366" w:rsidRPr="00C11730" w:rsidTr="00D83CD8">
        <w:trPr>
          <w:trHeight w:val="5394"/>
        </w:trPr>
        <w:tc>
          <w:tcPr>
            <w:tcW w:w="1085" w:type="dxa"/>
            <w:gridSpan w:val="4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2" w:type="dxa"/>
          </w:tcPr>
          <w:p w:rsidR="00DC611A" w:rsidRPr="00F16AC7" w:rsidRDefault="00902314" w:rsidP="00DC611A">
            <w:pPr>
              <w:pStyle w:val="a3"/>
              <w:rPr>
                <w:rFonts w:ascii="Times New Roman" w:hAnsi="Times New Roman" w:cs="Times New Roman"/>
                <w:sz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C3967" w:rsidRPr="00036767" w:rsidRDefault="008C3967" w:rsidP="008C396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0367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* </w:t>
            </w:r>
            <w:r w:rsidR="000367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A</w:t>
            </w:r>
            <w:r w:rsidR="00036767" w:rsidRPr="000367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celaşi exerciţiu, dar A returnează mingea printr-o lovitură cu reveru</w:t>
            </w:r>
            <w:r w:rsidR="000367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:rsidR="008C3967" w:rsidRPr="00036767" w:rsidRDefault="008C3967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01FC" w:rsidRPr="00D64A19" w:rsidRDefault="00D64A19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celaşi exerciţiu, dar A</w:t>
            </w:r>
            <w:r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returneaz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ă mingea</w:t>
            </w:r>
            <w:r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cu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forhandul, alternativ pe jumătatea forhand şi pe cea rever a lui B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8C3967" w:rsidRPr="008C3967" w:rsidRDefault="008C3967" w:rsidP="00B7795B">
            <w:pPr>
              <w:pStyle w:val="a3"/>
              <w:rPr>
                <w:rFonts w:ascii="Times New Roman" w:hAnsi="Times New Roman" w:cs="Times New Roman"/>
                <w:sz w:val="24"/>
                <w:lang w:val="ro-RO"/>
              </w:rPr>
            </w:pPr>
          </w:p>
          <w:p w:rsidR="00462737" w:rsidRPr="00D64A19" w:rsidRDefault="006601FC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</w:pPr>
            <w:r w:rsidRPr="00D64A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  <w:r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64A19"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A</w:t>
            </w:r>
            <w:r w:rsidR="00D64A19"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celaşi exerciţiu, returul de rever al lui A fiind dirijat alternativ spre forhandul şi spre reverul lui B</w:t>
            </w:r>
            <w:r w:rsid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:rsidR="006601FC" w:rsidRPr="006601FC" w:rsidRDefault="006601FC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64A19" w:rsidRPr="00D64A19" w:rsidRDefault="00D64A19" w:rsidP="00D64A1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  <w:r w:rsidRPr="00D6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 trimite mingea spre terenul lui A printr-o </w:t>
            </w:r>
            <w:r w:rsidRPr="00D64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lovitură  dreaptă, executată cu forhandul apoi cu reverul. B va dirija mingea mai întâi spre forhandul advers (10x), apoi spre reverul advers (10x) şi  în  final,  alternativ  (10x).  După  fiecare  10  lovitur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 reuşite, rolurile se schimbă.</w:t>
            </w:r>
          </w:p>
          <w:p w:rsidR="006601FC" w:rsidRPr="006601FC" w:rsidRDefault="006601FC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376659" w:rsidRPr="00DC611A" w:rsidRDefault="00376659" w:rsidP="00D64A19">
            <w:pPr>
              <w:shd w:val="clear" w:color="auto" w:fill="FFFFFF"/>
              <w:rPr>
                <w:rFonts w:ascii="Times New Roman" w:hAnsi="Times New Roman" w:cs="Times New Roman"/>
                <w:sz w:val="24"/>
                <w:lang w:val="ro-RO"/>
              </w:rPr>
            </w:pPr>
          </w:p>
        </w:tc>
        <w:tc>
          <w:tcPr>
            <w:tcW w:w="1701" w:type="dxa"/>
          </w:tcPr>
          <w:p w:rsidR="00946FD3" w:rsidRDefault="00946FD3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Default="00D64A19" w:rsidP="004627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01634F" w:rsidRDefault="0001634F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FD3" w:rsidRDefault="00946FD3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64A19" w:rsidRPr="00C11730" w:rsidRDefault="00D64A19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="00D64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5A35" w:rsidRPr="00C11730" w:rsidRDefault="00705A3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D64A19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="0049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B7795B" w:rsidRDefault="00B7795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886381" w:rsidRDefault="00886381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705A35" w:rsidRDefault="00705A3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E44E3A" w:rsidRPr="00C11730" w:rsidRDefault="00E44E3A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139BB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705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64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6139BB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3766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4E3A" w:rsidRDefault="00E44E3A" w:rsidP="003766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4E3A" w:rsidRPr="00C11730" w:rsidRDefault="00E44E3A" w:rsidP="00E44E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D64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E44E3A" w:rsidRPr="00376659" w:rsidRDefault="00E44E3A" w:rsidP="003766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CD55A8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FD3" w:rsidRDefault="00946FD3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  <w:p w:rsidR="00B562A5" w:rsidRPr="00C11730" w:rsidRDefault="00B562A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 perechi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Exersarea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de tenis</w:t>
            </w: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Palete</w:t>
            </w: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P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 de tenis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6B1366" w:rsidRPr="00A03DB2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Tragem atenție la îndeplinirea </w:t>
            </w:r>
            <w:r w:rsidR="003B6C3B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tehnicii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corecte;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6B1366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 fiecare fază îndeplinim corect poziția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A03DB2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Respectăm regulile d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 securitate în timpul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îndeplinirii sarcinilor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</w:tc>
      </w:tr>
      <w:tr w:rsidR="00C23A75" w:rsidRPr="00C11730" w:rsidTr="00D83CD8">
        <w:trPr>
          <w:trHeight w:val="414"/>
        </w:trPr>
        <w:tc>
          <w:tcPr>
            <w:tcW w:w="14992" w:type="dxa"/>
            <w:gridSpan w:val="10"/>
          </w:tcPr>
          <w:p w:rsidR="00C23A75" w:rsidRPr="00C11730" w:rsidRDefault="00C23A75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de încheiere (5-7 minute)</w:t>
            </w:r>
          </w:p>
        </w:tc>
      </w:tr>
      <w:tr w:rsidR="006B1366" w:rsidRPr="00C11730" w:rsidTr="00C11730">
        <w:trPr>
          <w:trHeight w:val="705"/>
        </w:trPr>
        <w:tc>
          <w:tcPr>
            <w:tcW w:w="1085" w:type="dxa"/>
            <w:gridSpan w:val="4"/>
            <w:vMerge w:val="restart"/>
          </w:tcPr>
          <w:p w:rsidR="006139BB" w:rsidRPr="00C11730" w:rsidRDefault="00C51420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O5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02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venirea organismului după e</w:t>
            </w:r>
            <w:r w:rsidR="00303952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303952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mers cu mișcări de relaxare.</w:t>
            </w:r>
          </w:p>
        </w:tc>
        <w:tc>
          <w:tcPr>
            <w:tcW w:w="1701" w:type="dxa"/>
          </w:tcPr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559" w:type="dxa"/>
          </w:tcPr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6B1366" w:rsidRDefault="0030395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perechi</w:t>
            </w: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:rsidR="00303952" w:rsidRPr="00C11730" w:rsidRDefault="0030395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6B1366" w:rsidRPr="00C11730" w:rsidRDefault="002111C0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Terminologia corectă;</w:t>
            </w:r>
          </w:p>
        </w:tc>
      </w:tr>
      <w:tr w:rsidR="006B1366" w:rsidRPr="00C11730" w:rsidTr="002111C0">
        <w:trPr>
          <w:trHeight w:val="417"/>
        </w:trPr>
        <w:tc>
          <w:tcPr>
            <w:tcW w:w="1085" w:type="dxa"/>
            <w:gridSpan w:val="4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02" w:type="dxa"/>
          </w:tcPr>
          <w:p w:rsidR="006B1366" w:rsidRPr="00AF3DE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Totalurile  lecției</w:t>
            </w:r>
            <w:r w:rsidR="00AF3D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701" w:type="dxa"/>
          </w:tcPr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="000163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Aprecierea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B1366" w:rsidRP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rcina pen</w:t>
            </w:r>
            <w:r w:rsidR="000367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tru acasă: Să cunoască tipurile de lovituri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</w:tc>
      </w:tr>
    </w:tbl>
    <w:p w:rsidR="00F7228B" w:rsidRPr="00C11730" w:rsidRDefault="00F7228B" w:rsidP="00D64A19">
      <w:pPr>
        <w:rPr>
          <w:rFonts w:ascii="Times New Roman" w:hAnsi="Times New Roman" w:cs="Times New Roman"/>
          <w:sz w:val="24"/>
          <w:szCs w:val="24"/>
          <w:lang w:val="ro-MD"/>
        </w:rPr>
      </w:pPr>
    </w:p>
    <w:sectPr w:rsidR="00F7228B" w:rsidRPr="00C11730" w:rsidSect="002111C0">
      <w:pgSz w:w="16838" w:h="11906" w:orient="landscape"/>
      <w:pgMar w:top="1276" w:right="1134" w:bottom="851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9F0" w:rsidRDefault="001279F0" w:rsidP="001E14D5">
      <w:pPr>
        <w:spacing w:after="0" w:line="240" w:lineRule="auto"/>
      </w:pPr>
      <w:r>
        <w:separator/>
      </w:r>
    </w:p>
  </w:endnote>
  <w:endnote w:type="continuationSeparator" w:id="0">
    <w:p w:rsidR="001279F0" w:rsidRDefault="001279F0" w:rsidP="001E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9F0" w:rsidRDefault="001279F0" w:rsidP="001E14D5">
      <w:pPr>
        <w:spacing w:after="0" w:line="240" w:lineRule="auto"/>
      </w:pPr>
      <w:r>
        <w:separator/>
      </w:r>
    </w:p>
  </w:footnote>
  <w:footnote w:type="continuationSeparator" w:id="0">
    <w:p w:rsidR="001279F0" w:rsidRDefault="001279F0" w:rsidP="001E1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36490"/>
    <w:multiLevelType w:val="hybridMultilevel"/>
    <w:tmpl w:val="68980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C320F"/>
    <w:multiLevelType w:val="hybridMultilevel"/>
    <w:tmpl w:val="34D89DDA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175CC"/>
    <w:multiLevelType w:val="hybridMultilevel"/>
    <w:tmpl w:val="B67A0AC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15510"/>
    <w:multiLevelType w:val="hybridMultilevel"/>
    <w:tmpl w:val="7F94E696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D72A8"/>
    <w:multiLevelType w:val="multilevel"/>
    <w:tmpl w:val="AA1ECCB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634B1"/>
    <w:multiLevelType w:val="hybridMultilevel"/>
    <w:tmpl w:val="45068D3C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A2339"/>
    <w:multiLevelType w:val="hybridMultilevel"/>
    <w:tmpl w:val="E5661DB6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28B"/>
    <w:rsid w:val="0001634F"/>
    <w:rsid w:val="00036767"/>
    <w:rsid w:val="0004198C"/>
    <w:rsid w:val="00071450"/>
    <w:rsid w:val="000B32B0"/>
    <w:rsid w:val="000D7268"/>
    <w:rsid w:val="000F6D84"/>
    <w:rsid w:val="001051D2"/>
    <w:rsid w:val="00114BE7"/>
    <w:rsid w:val="001279F0"/>
    <w:rsid w:val="001350D7"/>
    <w:rsid w:val="00141246"/>
    <w:rsid w:val="001666A0"/>
    <w:rsid w:val="00196C06"/>
    <w:rsid w:val="001C2BC2"/>
    <w:rsid w:val="001E14D5"/>
    <w:rsid w:val="002111C0"/>
    <w:rsid w:val="00250781"/>
    <w:rsid w:val="00267BC3"/>
    <w:rsid w:val="00295265"/>
    <w:rsid w:val="002B1F53"/>
    <w:rsid w:val="002B533C"/>
    <w:rsid w:val="002D4453"/>
    <w:rsid w:val="002E1E19"/>
    <w:rsid w:val="00303952"/>
    <w:rsid w:val="00322E82"/>
    <w:rsid w:val="0032684B"/>
    <w:rsid w:val="00352392"/>
    <w:rsid w:val="00376659"/>
    <w:rsid w:val="003877F7"/>
    <w:rsid w:val="003B6C3B"/>
    <w:rsid w:val="003D345D"/>
    <w:rsid w:val="003D7555"/>
    <w:rsid w:val="003E19BD"/>
    <w:rsid w:val="003F0464"/>
    <w:rsid w:val="0042038D"/>
    <w:rsid w:val="0042492C"/>
    <w:rsid w:val="00462737"/>
    <w:rsid w:val="00493CAB"/>
    <w:rsid w:val="004F7BAC"/>
    <w:rsid w:val="00502FCA"/>
    <w:rsid w:val="00541A79"/>
    <w:rsid w:val="005729C9"/>
    <w:rsid w:val="00576EF3"/>
    <w:rsid w:val="006139BB"/>
    <w:rsid w:val="00617025"/>
    <w:rsid w:val="00634DEC"/>
    <w:rsid w:val="00652CC3"/>
    <w:rsid w:val="006601FC"/>
    <w:rsid w:val="00666EDC"/>
    <w:rsid w:val="006B1366"/>
    <w:rsid w:val="00705A35"/>
    <w:rsid w:val="00752EFD"/>
    <w:rsid w:val="007D7937"/>
    <w:rsid w:val="0082543E"/>
    <w:rsid w:val="00855297"/>
    <w:rsid w:val="00855632"/>
    <w:rsid w:val="00861A58"/>
    <w:rsid w:val="008779A4"/>
    <w:rsid w:val="0088060C"/>
    <w:rsid w:val="00880927"/>
    <w:rsid w:val="00886381"/>
    <w:rsid w:val="00890EBE"/>
    <w:rsid w:val="008C3967"/>
    <w:rsid w:val="008C7F0E"/>
    <w:rsid w:val="008E4A97"/>
    <w:rsid w:val="008F1592"/>
    <w:rsid w:val="00902314"/>
    <w:rsid w:val="009327B5"/>
    <w:rsid w:val="009336AC"/>
    <w:rsid w:val="00934591"/>
    <w:rsid w:val="00946FD3"/>
    <w:rsid w:val="009635C0"/>
    <w:rsid w:val="009A535C"/>
    <w:rsid w:val="009B73DC"/>
    <w:rsid w:val="00A03DB2"/>
    <w:rsid w:val="00A16DBC"/>
    <w:rsid w:val="00AD65CB"/>
    <w:rsid w:val="00AF254E"/>
    <w:rsid w:val="00AF3DE6"/>
    <w:rsid w:val="00B450BD"/>
    <w:rsid w:val="00B562A5"/>
    <w:rsid w:val="00B57CFE"/>
    <w:rsid w:val="00B7795B"/>
    <w:rsid w:val="00B8435C"/>
    <w:rsid w:val="00B9577A"/>
    <w:rsid w:val="00B965FC"/>
    <w:rsid w:val="00C11730"/>
    <w:rsid w:val="00C1643B"/>
    <w:rsid w:val="00C23A75"/>
    <w:rsid w:val="00C34282"/>
    <w:rsid w:val="00C421D9"/>
    <w:rsid w:val="00C51420"/>
    <w:rsid w:val="00C70FA4"/>
    <w:rsid w:val="00CC11CC"/>
    <w:rsid w:val="00CC7563"/>
    <w:rsid w:val="00CD55A8"/>
    <w:rsid w:val="00D64A19"/>
    <w:rsid w:val="00D7663D"/>
    <w:rsid w:val="00D766DC"/>
    <w:rsid w:val="00D83CD8"/>
    <w:rsid w:val="00DC611A"/>
    <w:rsid w:val="00E0274F"/>
    <w:rsid w:val="00E44E3A"/>
    <w:rsid w:val="00EB7980"/>
    <w:rsid w:val="00EC5F69"/>
    <w:rsid w:val="00EE3DA6"/>
    <w:rsid w:val="00F127F6"/>
    <w:rsid w:val="00F16AC7"/>
    <w:rsid w:val="00F23258"/>
    <w:rsid w:val="00F407B5"/>
    <w:rsid w:val="00F7228B"/>
    <w:rsid w:val="00F9266E"/>
    <w:rsid w:val="00FB436E"/>
    <w:rsid w:val="00FB58B7"/>
    <w:rsid w:val="00FE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581EE"/>
  <w15:docId w15:val="{B369C676-6254-4BE6-9B30-5F167876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228B"/>
    <w:pPr>
      <w:spacing w:after="0" w:line="240" w:lineRule="auto"/>
    </w:pPr>
  </w:style>
  <w:style w:type="paragraph" w:styleId="a4">
    <w:name w:val="List Paragraph"/>
    <w:aliases w:val="List Paragraph 1,List Paragraph1,List Paragraph11,Абзац списка1,Абзац списка2"/>
    <w:basedOn w:val="a"/>
    <w:link w:val="a5"/>
    <w:uiPriority w:val="34"/>
    <w:qFormat/>
    <w:rsid w:val="00F7228B"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</w:rPr>
  </w:style>
  <w:style w:type="character" w:customStyle="1" w:styleId="a5">
    <w:name w:val="Абзац списка Знак"/>
    <w:aliases w:val="List Paragraph 1 Знак,List Paragraph1 Знак,List Paragraph11 Знак,Абзац списка1 Знак,Абзац списка2 Знак"/>
    <w:basedOn w:val="a0"/>
    <w:link w:val="a4"/>
    <w:uiPriority w:val="34"/>
    <w:locked/>
    <w:rsid w:val="00F7228B"/>
    <w:rPr>
      <w:rFonts w:cs="Times New Roman"/>
      <w:color w:val="000000" w:themeColor="text1"/>
      <w:szCs w:val="20"/>
      <w:lang w:val="nb-NO" w:eastAsia="nb-NO"/>
    </w:rPr>
  </w:style>
  <w:style w:type="paragraph" w:customStyle="1" w:styleId="Default">
    <w:name w:val="Default"/>
    <w:rsid w:val="00F7228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72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7">
    <w:name w:val="Table Grid"/>
    <w:basedOn w:val="a1"/>
    <w:uiPriority w:val="59"/>
    <w:rsid w:val="00F72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E1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14D5"/>
  </w:style>
  <w:style w:type="paragraph" w:styleId="aa">
    <w:name w:val="footer"/>
    <w:basedOn w:val="a"/>
    <w:link w:val="ab"/>
    <w:uiPriority w:val="99"/>
    <w:unhideWhenUsed/>
    <w:rsid w:val="001E1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14D5"/>
  </w:style>
  <w:style w:type="paragraph" w:styleId="2">
    <w:name w:val="Body Text Indent 2"/>
    <w:basedOn w:val="a"/>
    <w:link w:val="20"/>
    <w:rsid w:val="0003676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20">
    <w:name w:val="Основной текст с отступом 2 Знак"/>
    <w:basedOn w:val="a0"/>
    <w:link w:val="2"/>
    <w:rsid w:val="00036767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207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681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924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974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370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839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989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38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2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91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915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 5</cp:lastModifiedBy>
  <cp:revision>52</cp:revision>
  <dcterms:created xsi:type="dcterms:W3CDTF">2024-04-20T12:39:00Z</dcterms:created>
  <dcterms:modified xsi:type="dcterms:W3CDTF">2024-09-03T04:30:00Z</dcterms:modified>
</cp:coreProperties>
</file>