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F899E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FE3F0C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646F5155" w14:textId="26BDD7D0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 w:rsidRPr="00FE3F0C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</w:p>
    <w:p w14:paraId="1D90200B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FE3F0C">
        <w:rPr>
          <w:rFonts w:ascii="Times New Roman" w:hAnsi="Times New Roman" w:cs="Times New Roman"/>
          <w:bCs/>
          <w:sz w:val="24"/>
          <w:szCs w:val="24"/>
          <w:lang w:val="uk-UA"/>
        </w:rPr>
        <w:t>ІІІ Реальність і мрії</w:t>
      </w:r>
    </w:p>
    <w:p w14:paraId="664E0114" w14:textId="77777777" w:rsidR="00FE3F0C" w:rsidRDefault="00FE3F0C" w:rsidP="00FE3F0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FE3F0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Твір-опис місцевості у художньому стилі. «Місто моєї мрії». </w:t>
      </w:r>
    </w:p>
    <w:p w14:paraId="7752DC59" w14:textId="385383C3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FE3F0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 : 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виявити та оцінити рівень сформованості мовленнєво-комунікативних умінь учнів створювати 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твір-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ro-RO"/>
        </w:rPr>
        <w:t>опис на основі особистих спостережень і вражень; формувати комунікативні компетентності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ro-RO"/>
        </w:rPr>
        <w:t>дотримуючись норм літературної мови;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FE3F0C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розвивати, збагачувати й уточнювати словниковий запас; </w:t>
      </w:r>
    </w:p>
    <w:p w14:paraId="40DC3965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E3F0C">
        <w:rPr>
          <w:rFonts w:ascii="Times New Roman" w:hAnsi="Times New Roman" w:cs="Times New Roman"/>
          <w:bCs/>
          <w:iCs/>
          <w:sz w:val="24"/>
          <w:szCs w:val="24"/>
        </w:rPr>
        <w:t>виховувати уважне ставлення до світу речей, що оточують людину.</w:t>
      </w:r>
    </w:p>
    <w:p w14:paraId="7C3B7AD6" w14:textId="76B8DF7E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Тип уроку: </w:t>
      </w:r>
      <w:r w:rsidRPr="00FE3F0C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  <w:r w:rsidR="00A8301D" w:rsidRPr="00A8301D">
        <w:rPr>
          <w:rFonts w:ascii="Times New Roman" w:hAnsi="Times New Roman" w:cs="Times New Roman"/>
          <w:bCs/>
          <w:iCs/>
          <w:sz w:val="24"/>
          <w:szCs w:val="24"/>
        </w:rPr>
        <w:t>урок розвитку комунікативних умінь і навичок.</w:t>
      </w:r>
    </w:p>
    <w:p w14:paraId="10E46166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</w:pPr>
      <w:r w:rsidRPr="00FE3F0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2479510F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>На кінець уроку учень здатний:</w:t>
      </w:r>
    </w:p>
    <w:p w14:paraId="752426C2" w14:textId="7059BCC3" w:rsidR="00A8301D" w:rsidRPr="00946641" w:rsidRDefault="00FE3F0C" w:rsidP="00FE3F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</w:t>
      </w:r>
      <w:r w:rsidR="00A8301D" w:rsidRPr="00946641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bookmarkStart w:id="0" w:name="_Hlk170226887"/>
      <w:r w:rsidR="00A8301D" w:rsidRPr="00946641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Будувати </w:t>
      </w:r>
      <w:r w:rsidR="00A8301D" w:rsidRPr="009466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речення, до складу яких входять однорідні члени з різними типами зв’язку між ними, звертання.</w:t>
      </w:r>
      <w:bookmarkEnd w:id="0"/>
    </w:p>
    <w:p w14:paraId="38F622B4" w14:textId="1C410C15" w:rsidR="00A8301D" w:rsidRPr="00946641" w:rsidRDefault="00A8301D" w:rsidP="00FE3F0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4664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О 2: </w:t>
      </w:r>
      <w:bookmarkStart w:id="1" w:name="_Hlk170226949"/>
      <w:r w:rsidRPr="009466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Правильно </w:t>
      </w:r>
      <w:r w:rsidRPr="00946641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будувати</w:t>
      </w:r>
      <w:r w:rsidRPr="009466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висловлювання на певну тему, використовуючи відповідну його структуру, вивчені засоби зв’язку речень, добираючи із синонімів найбільш відповідні обраному стилю і ситуації спілкування.</w:t>
      </w:r>
      <w:bookmarkEnd w:id="1"/>
    </w:p>
    <w:p w14:paraId="4F520253" w14:textId="564D78E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4: </w:t>
      </w:r>
      <w:bookmarkStart w:id="2" w:name="_Hlk170168579"/>
      <w:r w:rsidRPr="00FE3F0C">
        <w:rPr>
          <w:rFonts w:ascii="Times New Roman" w:hAnsi="Times New Roman" w:cs="Times New Roman"/>
          <w:i/>
          <w:sz w:val="24"/>
          <w:szCs w:val="24"/>
          <w:lang w:val="ro-RO"/>
        </w:rPr>
        <w:t>Складати</w:t>
      </w:r>
      <w:r w:rsidRPr="00FE3F0C">
        <w:rPr>
          <w:rFonts w:ascii="Times New Roman" w:hAnsi="Times New Roman" w:cs="Times New Roman"/>
          <w:sz w:val="24"/>
          <w:szCs w:val="24"/>
          <w:lang w:val="ro-RO"/>
        </w:rPr>
        <w:t xml:space="preserve"> усні та письмові висловлювання, використовуючи виражальні можливості речень з </w:t>
      </w:r>
      <w:r w:rsidRPr="00FE3F0C">
        <w:rPr>
          <w:rFonts w:ascii="Times New Roman" w:hAnsi="Times New Roman" w:cs="Times New Roman"/>
          <w:sz w:val="24"/>
          <w:szCs w:val="24"/>
          <w:lang w:val="uk-UA"/>
        </w:rPr>
        <w:t>однорідними і неоднорідними членами речення</w:t>
      </w:r>
      <w:r w:rsidRPr="00FE3F0C">
        <w:rPr>
          <w:rFonts w:ascii="Times New Roman" w:hAnsi="Times New Roman" w:cs="Times New Roman"/>
          <w:sz w:val="24"/>
          <w:szCs w:val="24"/>
          <w:lang w:val="ro-RO"/>
        </w:rPr>
        <w:t>.</w:t>
      </w:r>
      <w:bookmarkEnd w:id="2"/>
    </w:p>
    <w:p w14:paraId="182FFAEE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О.5: </w:t>
      </w:r>
      <w:bookmarkStart w:id="3" w:name="_Hlk170168602"/>
      <w:r w:rsidRPr="00FE3F0C">
        <w:rPr>
          <w:rFonts w:ascii="Times New Roman" w:hAnsi="Times New Roman" w:cs="Times New Roman"/>
          <w:i/>
          <w:sz w:val="24"/>
          <w:szCs w:val="24"/>
          <w:lang w:val="ro-RO"/>
        </w:rPr>
        <w:t>Усвідомлювати</w:t>
      </w:r>
      <w:r w:rsidRPr="00FE3F0C">
        <w:rPr>
          <w:rFonts w:ascii="Times New Roman" w:hAnsi="Times New Roman" w:cs="Times New Roman"/>
          <w:sz w:val="24"/>
          <w:szCs w:val="24"/>
          <w:lang w:val="ro-RO"/>
        </w:rPr>
        <w:t xml:space="preserve"> роль культури спілкування в сучасному світі.</w:t>
      </w:r>
      <w:bookmarkEnd w:id="3"/>
    </w:p>
    <w:p w14:paraId="03BA2899" w14:textId="168AE6B6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FE3F0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Обладнання: </w:t>
      </w:r>
      <w:r w:rsidRPr="00FE3F0C">
        <w:rPr>
          <w:rFonts w:ascii="Times New Roman" w:hAnsi="Times New Roman" w:cs="Times New Roman"/>
          <w:sz w:val="24"/>
          <w:szCs w:val="24"/>
          <w:lang w:val="uk-UA"/>
        </w:rPr>
        <w:t>підручник з української мови та літератури, предметний словник «Знайомство з місцевістю»</w:t>
      </w:r>
      <w:r w:rsidR="00A8301D" w:rsidRPr="00946641">
        <w:rPr>
          <w:rFonts w:ascii="Times New Roman" w:hAnsi="Times New Roman" w:cs="Times New Roman"/>
          <w:sz w:val="24"/>
          <w:szCs w:val="24"/>
          <w:lang w:val="uk-UA"/>
        </w:rPr>
        <w:t>, пам’ятка «Як</w:t>
      </w:r>
      <w:r w:rsidR="00A8301D">
        <w:rPr>
          <w:rFonts w:ascii="Times New Roman" w:hAnsi="Times New Roman" w:cs="Times New Roman"/>
          <w:sz w:val="24"/>
          <w:szCs w:val="24"/>
          <w:lang w:val="uk-UA"/>
        </w:rPr>
        <w:t xml:space="preserve"> працювати над твором-описом»</w:t>
      </w:r>
    </w:p>
    <w:p w14:paraId="17B42889" w14:textId="77777777" w:rsidR="00FE3F0C" w:rsidRPr="00FE3F0C" w:rsidRDefault="00FE3F0C" w:rsidP="00FE3F0C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FE3F0C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492" w:type="dxa"/>
        <w:tblLook w:val="04A0" w:firstRow="1" w:lastRow="0" w:firstColumn="1" w:lastColumn="0" w:noHBand="0" w:noVBand="1"/>
      </w:tblPr>
      <w:tblGrid>
        <w:gridCol w:w="538"/>
        <w:gridCol w:w="1729"/>
        <w:gridCol w:w="1589"/>
        <w:gridCol w:w="8745"/>
        <w:gridCol w:w="2021"/>
        <w:gridCol w:w="870"/>
      </w:tblGrid>
      <w:tr w:rsidR="00FE3F0C" w:rsidRPr="00FE3F0C" w14:paraId="546EED20" w14:textId="77777777" w:rsidTr="00516846">
        <w:trPr>
          <w:cantSplit/>
          <w:trHeight w:val="1134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7583D706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DDCF76A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10C8FA1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9EEB91A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63FFB54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F99A580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FE3F0C" w:rsidRPr="00FE3F0C" w14:paraId="0DDF1347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E8BC55C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31F2102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7E3A14CB" w14:textId="4E962016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94664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53CB8A5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</w:p>
          <w:p w14:paraId="7FF644C1" w14:textId="7AC14D01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Повідомлення теми і мети уроку. 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4E5B493" w14:textId="5641A2CC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Налаштування на роботу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B4D41B8" w14:textId="3FF8AB88" w:rsidR="00FE3F0C" w:rsidRPr="00FE3F0C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="00FE3F0C"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FE3F0C" w:rsidRPr="00FE3F0C" w14:paraId="71E48B2A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1F33FC4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BE22C27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EC4A7DD" w14:textId="77777777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79689F00" w14:textId="77777777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2A70FF2" w14:textId="24C9F4FA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8301D" w:rsidRPr="00A8301D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83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Актуалізація знать. – Які ви знаєте типи текстів? – Чим відрізняється текст-опис від тексту-розповіді? – В якому стилі </w:t>
            </w:r>
            <w:r w:rsidR="00D842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може бути складений опис місцевості? – У чому різниця? - </w:t>
            </w:r>
            <w:r w:rsidR="00A830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Згадайте</w:t>
            </w:r>
            <w:r w:rsidR="00A8301D" w:rsidRPr="00A8301D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</w:t>
            </w:r>
            <w:r w:rsidR="00A830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A8301D" w:rsidRPr="00A8301D">
              <w:rPr>
                <w:rFonts w:ascii="Times New Roman" w:hAnsi="Times New Roman" w:cs="Times New Roman"/>
                <w:sz w:val="24"/>
                <w:szCs w:val="24"/>
              </w:rPr>
              <w:t xml:space="preserve"> побудови опису місцевості</w:t>
            </w:r>
            <w:r w:rsidR="00D842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01A69FB" w14:textId="6A09D36D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060853E" w14:textId="2522D119" w:rsidR="00FE3F0C" w:rsidRPr="00FE3F0C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="00FE3F0C"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FE3F0C" w:rsidRPr="00FE3F0C" w14:paraId="32446124" w14:textId="77777777" w:rsidTr="00516846">
        <w:trPr>
          <w:trHeight w:val="7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7BBBCD2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847BA27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2BD394A" w14:textId="3AD112E6" w:rsidR="00FE3F0C" w:rsidRPr="00FE3F0C" w:rsidRDefault="00946641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4664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  <w:p w14:paraId="104BC4E5" w14:textId="77777777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45CD4614" w14:textId="77777777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6F0652A4" w14:textId="77777777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93432D5" w14:textId="77777777" w:rsid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D842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1.Зверніть увагу на пам’ятку «</w:t>
            </w:r>
            <w:r w:rsidR="00D84276" w:rsidRPr="00D84276">
              <w:rPr>
                <w:rFonts w:ascii="Times New Roman" w:hAnsi="Times New Roman" w:cs="Times New Roman"/>
                <w:sz w:val="24"/>
                <w:szCs w:val="24"/>
              </w:rPr>
              <w:t>Як працювати над твором-описом</w:t>
            </w:r>
            <w:r w:rsidR="00D84276" w:rsidRPr="00D84276">
              <w:rPr>
                <w:rFonts w:ascii="Times New Roman" w:hAnsi="Times New Roman" w:cs="Times New Roman"/>
                <w:sz w:val="24"/>
                <w:szCs w:val="24"/>
              </w:rPr>
              <w:br/>
              <w:t>місцевості в художньому стилі</w:t>
            </w:r>
            <w:r w:rsidR="00D842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»  </w:t>
            </w:r>
            <w:r w:rsidR="00D84276" w:rsidRPr="00D842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1)</w:t>
            </w:r>
            <w:r w:rsidR="00D842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 xml:space="preserve"> (Обговорення, виявлення незрозумілих моментів.) </w:t>
            </w:r>
            <w:r w:rsidR="00D842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Нагадую вам, що перед вами є предметний словник, з якого ви можете добирати матеріал до твору.</w:t>
            </w:r>
          </w:p>
          <w:p w14:paraId="1AE7A324" w14:textId="77777777" w:rsidR="00D84276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2.На дошці записаний план (за вибором вчителя)</w:t>
            </w:r>
          </w:p>
          <w:p w14:paraId="40B1C791" w14:textId="760FD5E3" w:rsidR="00946641" w:rsidRPr="00FE3F0C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3.Робота над складанням твору на тему «Місто моєї мрії».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CB881AC" w14:textId="3EB2B8DC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D535DDA" w14:textId="31E9263A" w:rsidR="00FE3F0C" w:rsidRPr="00FE3F0C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="00FE3F0C"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 хв</w:t>
            </w:r>
          </w:p>
        </w:tc>
      </w:tr>
      <w:tr w:rsidR="00FE3F0C" w:rsidRPr="00FE3F0C" w14:paraId="6403D933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44F801E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78F2B0CC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19822D5" w14:textId="1AD7AA18" w:rsidR="00946641" w:rsidRPr="00FE3F0C" w:rsidRDefault="00946641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63ECCA9E" w14:textId="754DFFAF" w:rsidR="00FE3F0C" w:rsidRPr="00FE3F0C" w:rsidRDefault="00FE3F0C" w:rsidP="009466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</w:t>
            </w:r>
            <w:r w:rsidR="0094664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E260317" w14:textId="739D81E8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1.Підведення підсумків уроку. </w:t>
            </w:r>
            <w:r w:rsidR="00946641" w:rsidRPr="0094664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 Чи почувалися ви письменниками? - Чи задоволені своєю роботою? - Чи зібрав би ваш твір аудиторію слухачів? - Із якими труднощами ви зіткнулися?</w:t>
            </w:r>
          </w:p>
          <w:p w14:paraId="63514E36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2.Оцінювання.</w:t>
            </w:r>
          </w:p>
          <w:p w14:paraId="41326B0C" w14:textId="1A74EECA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FE3F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Домашнє завдання. </w:t>
            </w:r>
            <w:r w:rsidRPr="00FE3F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8A94583" w14:textId="77777777" w:rsidR="00FE3F0C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Відповіді на питання</w:t>
            </w:r>
          </w:p>
          <w:p w14:paraId="464187BF" w14:textId="5A7393BE" w:rsidR="00946641" w:rsidRPr="00FE3F0C" w:rsidRDefault="00946641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Вербальне оцінювання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B0182CD" w14:textId="77777777" w:rsidR="00FE3F0C" w:rsidRPr="00FE3F0C" w:rsidRDefault="00FE3F0C" w:rsidP="00FE3F0C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E3F0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</w:tbl>
    <w:p w14:paraId="20DB3E9E" w14:textId="7807AFF2" w:rsidR="00FE3F0C" w:rsidRDefault="00D84276" w:rsidP="00D8427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59F5DFCF" w14:textId="48E54316" w:rsidR="00D84276" w:rsidRPr="00D84276" w:rsidRDefault="00D84276" w:rsidP="00D84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1E4B7B8F" wp14:editId="50CFEB40">
            <wp:extent cx="542925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4276" w:rsidRPr="00D84276" w:rsidSect="00FE3F0C">
      <w:pgSz w:w="16838" w:h="11906" w:orient="landscape"/>
      <w:pgMar w:top="426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D0486"/>
    <w:multiLevelType w:val="multilevel"/>
    <w:tmpl w:val="832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74419E"/>
    <w:multiLevelType w:val="multilevel"/>
    <w:tmpl w:val="2204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0C"/>
    <w:rsid w:val="008B4C31"/>
    <w:rsid w:val="00946641"/>
    <w:rsid w:val="00A8301D"/>
    <w:rsid w:val="00D84276"/>
    <w:rsid w:val="00FE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8759"/>
  <w15:chartTrackingRefBased/>
  <w15:docId w15:val="{427234DA-86D7-4AF3-9B29-9C6BA44F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8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2024-06-25T17:02:00Z</dcterms:created>
  <dcterms:modified xsi:type="dcterms:W3CDTF">2024-06-25T20:08:00Z</dcterms:modified>
</cp:coreProperties>
</file>