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jc w:val="center"/>
        <w:rPr>
          <w:rFonts w:ascii="Times New Roman" w:cs="Times New Roman" w:eastAsia="Times New Roman" w:hAnsi="Times New Roman"/>
          <w:b w:val="1"/>
          <w:bCs w:val="1"/>
          <w:color w:val="1f4e79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32"/>
          <w:szCs w:val="32"/>
          <w:rtl w:val="0"/>
        </w:rPr>
        <w:t xml:space="preserve">Дидактический проект </w:t>
      </w:r>
    </w:p>
    <w:p w:rsidR="00000000" w:rsidDel="00000000" w:rsidP="00000000" w:rsidRDefault="00000000" w:rsidRPr="00000000" w14:paraId="00000002">
      <w:pPr>
        <w:spacing w:after="20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Урок в режиме одновременного обучения, 3-й и 4-й классы</w:t>
      </w:r>
      <w:r w:rsidDel="00000000" w:rsidR="00000000" w:rsidRPr="00000000">
        <w:rPr>
          <w:rtl w:val="0"/>
        </w:rPr>
      </w:r>
    </w:p>
    <w:tbl>
      <w:tblPr>
        <w:tblStyle w:val="Table1"/>
        <w:tblW w:w="9984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2950"/>
        <w:gridCol w:w="7034"/>
        <w:tblGridChange w:id="0">
          <w:tblGrid>
            <w:gridCol w:w="2950"/>
            <w:gridCol w:w="703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Элементы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Общие данные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Дисциплина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Русский язык и литература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Объединенные классы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Класс III и класс IV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Общая тема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Художественный текст: природа, время и жизненные ценности.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Продолжительность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 минут </w:t>
            </w:r>
          </w:p>
        </w:tc>
      </w:tr>
    </w:tbl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Титульная часть учебного проекта </w:t>
      </w:r>
    </w:p>
    <w:tbl>
      <w:tblPr>
        <w:tblStyle w:val="Table2"/>
        <w:tblW w:w="9984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2950"/>
        <w:gridCol w:w="7034"/>
        <w:tblGridChange w:id="0">
          <w:tblGrid>
            <w:gridCol w:w="2950"/>
            <w:gridCol w:w="703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Элемент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Срок завершения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Учебное заведение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Учитель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Дисциплина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Русский язык и литература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Объединенные классы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Класс III и класс IV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Дата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Учебный модуль, класс 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единица № 1. Умение и труд рядом идут. Повторение изученного во втором классе – 25 часов.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Учебный модуль, класс IV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единица № 1. Наша речь. Повторение изученного в третьем классе – 21 час.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Тема урока, класс 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 Берестов. Урок листопада.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Тема урока, класс IV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 Шварц. Сказка о потерянном времени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Общая/близкая тема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Художественный текст как средство выражения чувств, мыслей и жизненного опыта.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Тип урока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ВОРР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Продолжительность урока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 минут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Место проведения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Учебный кабинет  </w:t>
            </w:r>
          </w:p>
        </w:tc>
      </w:tr>
    </w:tbl>
    <w:p w:rsidR="00000000" w:rsidDel="00000000" w:rsidP="00000000" w:rsidRDefault="00000000" w:rsidRPr="00000000" w14:paraId="0000002B">
      <w:pPr>
        <w:spacing w:after="0" w:lineRule="auto"/>
        <w:rPr>
          <w:rFonts w:ascii="Times New Roman" w:cs="Times New Roman" w:eastAsia="Times New Roman" w:hAnsi="Times New Roman"/>
        </w:rPr>
        <w:sectPr>
          <w:pgSz w:h="15840" w:w="12240" w:orient="portrait"/>
          <w:pgMar w:bottom="822" w:top="822" w:left="879" w:right="879" w:header="340" w:footer="34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Ориентиры куррикулума по классам</w:t>
      </w:r>
    </w:p>
    <w:tbl>
      <w:tblPr>
        <w:tblStyle w:val="Table3"/>
        <w:tblW w:w="14784.0" w:type="dxa"/>
        <w:jc w:val="left"/>
        <w:tblInd w:w="-90.0" w:type="dxa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1008"/>
        <w:gridCol w:w="2576"/>
        <w:gridCol w:w="4578"/>
        <w:gridCol w:w="2268"/>
        <w:gridCol w:w="2410"/>
        <w:gridCol w:w="1944"/>
        <w:tblGridChange w:id="0">
          <w:tblGrid>
            <w:gridCol w:w="1008"/>
            <w:gridCol w:w="2576"/>
            <w:gridCol w:w="4578"/>
            <w:gridCol w:w="2268"/>
            <w:gridCol w:w="2410"/>
            <w:gridCol w:w="1944"/>
          </w:tblGrid>
        </w:tblGridChange>
      </w:tblGrid>
      <w:tr>
        <w:trPr>
          <w:cantSplit w:val="1"/>
          <w:trHeight w:val="370" w:hRule="atLeast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D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Единицы компетенций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Операциональные цели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Целевое содержание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Основные виды деятельности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Учебные продукты</w:t>
            </w:r>
          </w:p>
        </w:tc>
      </w:tr>
      <w:tr>
        <w:trPr>
          <w:cantSplit w:val="1"/>
          <w:trHeight w:val="370" w:hRule="atLeast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3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III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4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3.1. Правильное, осознанное и беглое чтение художественного/нехудожественного текста.</w:t>
            </w:r>
          </w:p>
          <w:p w:rsidR="00000000" w:rsidDel="00000000" w:rsidP="00000000" w:rsidRDefault="00000000" w:rsidRPr="00000000" w14:paraId="00000035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1.1. Понимание смысла устного сообщения, воспринимаемого в различных ситуациях общения и взаимодействия.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6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Ц1. Выразительно читать стихотворение В. Берестова «Урок листопада», соблюдая правильную интонацию, темп и паузы.</w:t>
            </w:r>
          </w:p>
          <w:p w:rsidR="00000000" w:rsidDel="00000000" w:rsidP="00000000" w:rsidRDefault="00000000" w:rsidRPr="00000000" w14:paraId="00000037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Ц2. Определять тему и главную мысль стихотворения, отвечая на вопросы по содержанию полными предложениями.</w:t>
            </w:r>
          </w:p>
          <w:p w:rsidR="00000000" w:rsidDel="00000000" w:rsidP="00000000" w:rsidRDefault="00000000" w:rsidRPr="00000000" w14:paraId="00000038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Ц3. Находить в тексте слова и выражения, передающие красоту осенней природы, и объяснять их значение.</w:t>
            </w:r>
          </w:p>
          <w:p w:rsidR="00000000" w:rsidDel="00000000" w:rsidP="00000000" w:rsidRDefault="00000000" w:rsidRPr="00000000" w14:paraId="00000039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Ц4. Составлять небольшое устное высказывание (3–5 предложений) на тему «Осень в моём крае», используя слова из текста.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A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Стихотворение В. Берестова «Урок листопада». Выразительное чтение. Тема и главная мысль. Образные слова. Устное высказывание.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B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Выразительное чтение; беседа по содержанию; словарная работа; ответы на вопросы; составление устного рассказа.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C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П11. Повторное чтение текста. П13. Объяснение значения слов.</w:t>
            </w:r>
          </w:p>
        </w:tc>
      </w:tr>
      <w:tr>
        <w:trPr>
          <w:cantSplit w:val="1"/>
          <w:trHeight w:val="370" w:hRule="atLeast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D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IV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E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3.1. Правильное, осознанное и беглое чтение художественного/нехудожественного текста.</w:t>
            </w:r>
          </w:p>
          <w:p w:rsidR="00000000" w:rsidDel="00000000" w:rsidP="00000000" w:rsidRDefault="00000000" w:rsidRPr="00000000" w14:paraId="0000003F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1.1. Понимание смысла устного сообщения, воспринимаемого в различных ситуациях общения и взаимодействия.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0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Ц1. Осознанно и выразительно читать фрагмент произведения Е. Шварца «Сказка о потерянном времени», соблюдая интонацию и логические ударения.</w:t>
            </w:r>
          </w:p>
          <w:p w:rsidR="00000000" w:rsidDel="00000000" w:rsidP="00000000" w:rsidRDefault="00000000" w:rsidRPr="00000000" w14:paraId="00000041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Ц2. Определять тему, главную мысль и основную проблему произведения на основе содержания текста.</w:t>
            </w:r>
          </w:p>
          <w:p w:rsidR="00000000" w:rsidDel="00000000" w:rsidP="00000000" w:rsidRDefault="00000000" w:rsidRPr="00000000" w14:paraId="00000042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Ц3. Характеризовать поступки героев, подтверждая своё мнение примерами из текста.</w:t>
            </w:r>
          </w:p>
          <w:p w:rsidR="00000000" w:rsidDel="00000000" w:rsidP="00000000" w:rsidRDefault="00000000" w:rsidRPr="00000000" w14:paraId="00000043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Ц4. Формулировать собственное мнение о ценности времени и объяснять его в небольшом устном высказывании (4–6 предложений).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4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 Шварц «Сказка о потерянном времени». Выразительное чтение. Тема и главная мысль. Характеристика героев. Ценность времени.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5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Выразительное чтение; анализ содержания; работа с текстом; обсуждение поступков героев; составление устного высказывания.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6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П12. Повторное чтение текста. П13. Выборочное чтение.</w:t>
            </w:r>
          </w:p>
        </w:tc>
      </w:tr>
    </w:tbl>
    <w:p w:rsidR="00000000" w:rsidDel="00000000" w:rsidP="00000000" w:rsidRDefault="00000000" w:rsidRPr="00000000" w14:paraId="00000047">
      <w:pPr>
        <w:spacing w:after="0" w:lineRule="auto"/>
        <w:rPr>
          <w:rFonts w:ascii="Times New Roman" w:cs="Times New Roman" w:eastAsia="Times New Roman" w:hAnsi="Times New Roman"/>
        </w:rPr>
        <w:sectPr>
          <w:type w:val="nextPage"/>
          <w:pgSz w:h="12240" w:w="15840" w:orient="landscape"/>
          <w:pgMar w:bottom="680" w:top="680" w:left="624" w:right="624" w:header="340" w:footer="34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Общие элементы урока </w:t>
      </w:r>
    </w:p>
    <w:tbl>
      <w:tblPr>
        <w:tblStyle w:val="Table4"/>
        <w:tblW w:w="9984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2837"/>
        <w:gridCol w:w="7147"/>
        <w:tblGridChange w:id="0">
          <w:tblGrid>
            <w:gridCol w:w="2837"/>
            <w:gridCol w:w="7147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Элементы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Ключевые понятия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Речь, художественный текст, выразительное чтение, тема, главная мысль, герой произведения, осень, время, поступок, устное высказывание.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Прикладное содержание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Формирование навыков осознанного и выразительного чтения, понимания содержания художественного произведения, умения анализировать поступки героев, выражать собственное мнение и бережно относиться к природе и времени.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Межпредметные компетенции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Коммуникативная компетенция; компетенция учиться; социально-гражданская компетенция; компетенция личностного самовыражения и культурной осведомлённости.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Учебные ситуации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Выразительное чтение произведений; ответы на вопросы по содержанию; обсуждение поступков героев; поиск главной мысли; составление устного высказывания; работа в парах и индивидуально.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Общая/близкая тема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Художественный текст как средство выражения чувств, мыслей и жизненного опыта.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Общее стартовое задание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Рассмотреть иллюстрации к произведениям и ответить на вопросы: «О чём может идти речь?», «Что объединяет эти произведения?». Сформулировать предположения о теме урока.</w:t>
            </w:r>
          </w:p>
        </w:tc>
      </w:tr>
    </w:tbl>
    <w:p w:rsidR="00000000" w:rsidDel="00000000" w:rsidP="00000000" w:rsidRDefault="00000000" w:rsidRPr="00000000" w14:paraId="00000057">
      <w:pPr>
        <w:pStyle w:val="Heading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Дидактические стратегии </w:t>
      </w:r>
    </w:p>
    <w:tbl>
      <w:tblPr>
        <w:tblStyle w:val="Table5"/>
        <w:tblW w:w="9984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2837"/>
        <w:gridCol w:w="7147"/>
        <w:tblGridChange w:id="0">
          <w:tblGrid>
            <w:gridCol w:w="2837"/>
            <w:gridCol w:w="7147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Компонент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Способы реализации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Формы организации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Фронтальная, индивидуальная, работа в парах, самостоятельная работа учащихся III и IV классов, дифференцированная работа в режиме одновременного обучения.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Методы, приемы и техники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Беседа, выразительное чтение, чтение с остановками, проблемные вопросы, работа с текстом, словарная работа, метод «Микрофон», «Толстые и тонкие вопросы», составление устного высказывания, рефлексия.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Дидактические средства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Учебники, тексты произведений В. Берестова и Е. Шварца, карточки с заданиями, иллюстрации, презентация (при наличии), рабочие листы, сигнальные карточки для самооценивания.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Стратегии оценивания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Первичное наблюдение, интерактивное формативное оценивание (ИФО), самооценивание и взаимооценивание по критериям успеха, устная обратная связь, оценивание по дескрипторам.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Дифференциация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 уровню сложности заданий, по объёму текста, по степени самостоятельности выполнения, по форме представления ответа (устно, по опорам, самостоятельно), индивидуальная поддержка учащихся при необходимости.</w:t>
            </w:r>
          </w:p>
        </w:tc>
      </w:tr>
    </w:tbl>
    <w:p w:rsidR="00000000" w:rsidDel="00000000" w:rsidP="00000000" w:rsidRDefault="00000000" w:rsidRPr="00000000" w14:paraId="00000064">
      <w:pPr>
        <w:spacing w:after="0" w:lineRule="auto"/>
        <w:rPr>
          <w:rFonts w:ascii="Times New Roman" w:cs="Times New Roman" w:eastAsia="Times New Roman" w:hAnsi="Times New Roman"/>
        </w:rPr>
        <w:sectPr>
          <w:type w:val="nextPage"/>
          <w:pgSz w:h="15840" w:w="12240" w:orient="portrait"/>
          <w:pgMar w:bottom="822" w:top="822" w:left="879" w:right="879" w:header="340" w:footer="34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2"/>
        <w:shd w:fill="ffffff" w:val="clear"/>
        <w:spacing w:after="240" w:before="360" w:lineRule="auto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Организация деятельности в классе одновременного обучения</w:t>
      </w:r>
    </w:p>
    <w:tbl>
      <w:tblPr>
        <w:tblStyle w:val="Table6"/>
        <w:tblW w:w="14520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1126"/>
        <w:gridCol w:w="3828"/>
        <w:gridCol w:w="2693"/>
        <w:gridCol w:w="2410"/>
        <w:gridCol w:w="2268"/>
        <w:gridCol w:w="2195"/>
        <w:tblGridChange w:id="0">
          <w:tblGrid>
            <w:gridCol w:w="1126"/>
            <w:gridCol w:w="3828"/>
            <w:gridCol w:w="2693"/>
            <w:gridCol w:w="2410"/>
            <w:gridCol w:w="2268"/>
            <w:gridCol w:w="2195"/>
          </w:tblGrid>
        </w:tblGridChange>
      </w:tblGrid>
      <w:tr>
        <w:trPr>
          <w:cantSplit w:val="1"/>
          <w:trHeight w:val="596" w:hRule="atLeast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Минуты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Деятельность учителя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III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IV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Ожидаемые результаты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Как избежать потери времени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0–5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Организует класс. Создаёт положительный настрой. Сообщает общую тему урока «Речь». Организует беседу по иллюстрациям и подводит к теме произведений.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Отвечают на вопросы, высказывают предположения о содержании стихотворения «Урок листопада».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Высказывают предположения о произведении «Сказка о потерянном времени», вспоминают, что такое речь и общение.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Учащиеся готовы к работе, определяют тему урока и проявляют интерес.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доске заранее записаны тема урока и задания, учебники открыты на нужных страницах.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5–12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Работает непосредственно с III классом: организует выразительное чтение стихотворения В. Берестова, словарную работу, беседу по содержанию. Одновременно консультирует IV класс при необходимости.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Выразительно читают стихотворение, отвечают на вопросы, определяют тему и главную мысль.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Самостоятельная работа: читают фрагмент сказки Е. Шварца, отмечают незнакомые слова, выполняют задания учебника.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 класс понимает содержание произведения; IV класс самостоятельно знакомится с текстом.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Самостоятельное задание IV класса заранее подготовлено на карточках.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12–19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Переходит к IV классу: организует обсуждение прочитанного, анализ поступков героев, определение главной мысли. Контролирует самостоятельную работу III класса.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Самостоятельная работа: выполняют задания по карточке (подчеркнуть слова, описывающие осень; подготовить чтение по ролям или выразительное чтение).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Анализируют текст, отвечают на вопросы, характеризуют героев, объясняют смысл названия произведения.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 класс осмысленно анализирует произведение; III класс закрепляет содержание текста.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Карточки содержат чёткую инструкцию и образец выполнения.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19–21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Проводит физкультминутку, связанную с темой осени и времени.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Выполняют упражнения.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Выполняют упражнения.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Снятие утомления, восстановление внимания.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Физкультминутка проводится одновременно для всех учащихся.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21–28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Организует работу в парах и обсуждение общего вопроса: «Чему учат произведения?».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Составляют устное высказывание «Осень — удивительное время года».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Составляют рассуждение «Почему нужно беречь время?».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Развиваются навыки устной речи и сотрудничества.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Пары сформированы заранее, задания различаются по уровню сложности.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28–35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Проверяет результаты самостоятельной работы, организует взаимопроверку и обсуждение ответов.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Представляют ответы, выразительно читают выбранные строки.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Представляют характеристику героя, аргументируют своё мнение примерами из текста.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Учащиеся демонстрируют понимание содержания и умение выражать своё мнение.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Используются критерии успеха и сигнальные карточки для быстрой проверки.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35–42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Организует рефлексию и формативное оценивание. Обобщает общую тему урока.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Оценивают своё чтение и участие в работе.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Оценивают своё устное высказывание и работу с текстом.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Учащиеся осознают собственные достижения и затруднения.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Самооценивание проводится по готовым критериям и дескрипторам.</w:t>
            </w:r>
          </w:p>
        </w:tc>
      </w:tr>
      <w:tr>
        <w:trPr>
          <w:cantSplit w:val="0"/>
          <w:trHeight w:val="596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42–45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Подводит итоги урока. Организует рефлексию. Предлагает учащимся оценить свою работу по критериям успеха и ответить на вопросы: «Что удалось?», «Что было самым интересным?», «Что вызвало затруднения?».</w:t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Оценивают выразительность чтения, понимание содержания произведения и своё участие в работе.</w:t>
            </w:r>
          </w:p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Оценивают умение анализировать текст, высказывать своё мнение и участвовать в обсуждении.</w:t>
            </w:r>
          </w:p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Учащиеся осознают результаты своей деятельности, оценивают собственные достижения и определяют, над чем ещё необходимо работать.</w:t>
            </w:r>
          </w:p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Для самооценивания используются готовые критерии успеха и сигнальные карточки (или приём «Светофор»), что позволяет быстро организовать рефлексию всего класса.</w:t>
            </w:r>
          </w:p>
        </w:tc>
      </w:tr>
    </w:tbl>
    <w:p w:rsidR="00000000" w:rsidDel="00000000" w:rsidP="00000000" w:rsidRDefault="00000000" w:rsidRPr="00000000" w14:paraId="000000A0">
      <w:pPr>
        <w:jc w:val="both"/>
        <w:rPr>
          <w:rFonts w:ascii="Times New Roman" w:cs="Times New Roman" w:eastAsia="Times New Roman" w:hAnsi="Times New Roman"/>
        </w:rPr>
        <w:sectPr>
          <w:type w:val="nextPage"/>
          <w:pgSz w:h="12240" w:w="15840" w:orient="landscape"/>
          <w:pgMar w:bottom="680" w:top="680" w:left="624" w:right="624" w:header="340" w:footer="34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Дидактический сценарий ВОРР</w:t>
      </w:r>
    </w:p>
    <w:tbl>
      <w:tblPr>
        <w:tblStyle w:val="Table7"/>
        <w:tblW w:w="11496.000000000002" w:type="dxa"/>
        <w:jc w:val="left"/>
        <w:tblInd w:w="-150.0" w:type="dxa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858"/>
        <w:gridCol w:w="1135"/>
        <w:gridCol w:w="2402"/>
        <w:gridCol w:w="1984"/>
        <w:gridCol w:w="1418"/>
        <w:gridCol w:w="1276"/>
        <w:gridCol w:w="1134"/>
        <w:gridCol w:w="1289"/>
        <w:tblGridChange w:id="0">
          <w:tblGrid>
            <w:gridCol w:w="858"/>
            <w:gridCol w:w="1135"/>
            <w:gridCol w:w="2402"/>
            <w:gridCol w:w="1984"/>
            <w:gridCol w:w="1418"/>
            <w:gridCol w:w="1276"/>
            <w:gridCol w:w="1134"/>
            <w:gridCol w:w="1289"/>
          </w:tblGrid>
        </w:tblGridChange>
      </w:tblGrid>
      <w:tr>
        <w:trPr>
          <w:cantSplit w:val="1"/>
          <w:trHeight w:val="825" w:hRule="atLeast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Этап / время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3">
            <w:pPr>
              <w:spacing w:after="0" w:line="240" w:lineRule="auto"/>
              <w:ind w:right="-93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Цели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Деятельность и результат 3 класса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Деятельность и результат 4 класса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Прямая / самостоятельная деятельность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Методы и ресурсы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Оценивание и обратная связь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Методические примечания</w:t>
            </w:r>
          </w:p>
        </w:tc>
      </w:tr>
      <w:tr>
        <w:trPr>
          <w:cantSplit w:val="0"/>
          <w:trHeight w:val="825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ВЫЗОВ0–5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III: Ц2.</w:t>
            </w:r>
          </w:p>
          <w:p w:rsidR="00000000" w:rsidDel="00000000" w:rsidP="00000000" w:rsidRDefault="00000000" w:rsidRPr="00000000" w14:paraId="000000AC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IV: Ц2.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Рассматривают иллюстрацию к стихотворению В. Берестова «Урок листопада», отвечают на вопросы, предполагают содержание произведения.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Рассматривают иллюстрацию к сказке Е. Шварца «Сказка о потерянном времени», высказывают предположения о содержании и основной мысли.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Прямая деятельность с двумя классами.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Беседа, проблемные вопросы, иллюстрации, учебники.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Наблюдение, словесное поощрение.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Общая мотивация, определение темы и целей урока.</w:t>
            </w:r>
          </w:p>
        </w:tc>
      </w:tr>
      <w:tr>
        <w:trPr>
          <w:cantSplit w:val="0"/>
          <w:trHeight w:val="825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ОСМЫСЛЕНИЕ1 эпизод5–12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4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III: Ц1, Ц2.</w:t>
            </w:r>
          </w:p>
          <w:p w:rsidR="00000000" w:rsidDel="00000000" w:rsidP="00000000" w:rsidRDefault="00000000" w:rsidRPr="00000000" w14:paraId="000000B5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IV: Ц1.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 руководством учителя выразительно читают стихотворение, проводят словарную работу, определяют тему и главную мысль. Результат: осознанное выразительное чтение.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Самостоятельно читают фрагмент сказки, отмечают незнакомые слова, выполняют задания учебника. Результат: первичное понимание содержания.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Прямая деятельность с III классом.Самостоятельная работа IV класса.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Выразительное чтение, словарная работа, карточки, учебник.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Формативное наблюдение, устные комментарии.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Самостоятельное задание IV класса подготовлено заранее.</w:t>
            </w:r>
          </w:p>
        </w:tc>
      </w:tr>
      <w:tr>
        <w:trPr>
          <w:cantSplit w:val="0"/>
          <w:trHeight w:val="825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ОСМЫСЛЕНИЕ2 эпизод12–19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D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III: Ц3.</w:t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IV: Ц1, Ц2, Ц3.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Самостоятельно выполняют задания: находят в тексте образные слова, характеризующие осень, готовят выразительное чтение. Результат: выполненная карточка.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 учителем обсуждают содержание сказки, определяют главную мысль, характеризуют поступки героев. Результат: ответы на вопросы и характеристика героя.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Прямая деятельность с IV классом.Самостоятельная работа III класса.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с текстом, беседа, карточки, учебник.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Взаимопроверка, словесная обратная связь.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Учитель контролирует самостоятельную работу III класса.</w:t>
            </w:r>
          </w:p>
        </w:tc>
      </w:tr>
      <w:tr>
        <w:trPr>
          <w:cantSplit w:val="0"/>
          <w:trHeight w:val="825" w:hRule="atLeast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ФИЗКУЛЬТМИНУТКА19–21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6">
            <w:pPr>
              <w:spacing w:after="0" w:line="240" w:lineRule="auto"/>
              <w:ind w:right="-9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Выполняют движения по теме «Листопад».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Выполняют движения по теме «Время».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Совместная деятельность.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Игровые упражнения, музыкальное сопровождение.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Эмоциональная поддержка.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Проводится одновременно для двух классов.</w:t>
            </w:r>
          </w:p>
        </w:tc>
      </w:tr>
    </w:tbl>
    <w:p w:rsidR="00000000" w:rsidDel="00000000" w:rsidP="00000000" w:rsidRDefault="00000000" w:rsidRPr="00000000" w14:paraId="000000CD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24"/>
          <w:szCs w:val="24"/>
          <w:rtl w:val="0"/>
        </w:rPr>
        <w:t xml:space="preserve">6. Дидактический сценарий ВОРР - продолжение</w:t>
      </w:r>
      <w:r w:rsidDel="00000000" w:rsidR="00000000" w:rsidRPr="00000000">
        <w:rPr>
          <w:rtl w:val="0"/>
        </w:rPr>
      </w:r>
    </w:p>
    <w:tbl>
      <w:tblPr>
        <w:tblStyle w:val="Table8"/>
        <w:tblW w:w="11760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1018"/>
        <w:gridCol w:w="833"/>
        <w:gridCol w:w="2110"/>
        <w:gridCol w:w="1985"/>
        <w:gridCol w:w="1559"/>
        <w:gridCol w:w="1276"/>
        <w:gridCol w:w="1331"/>
        <w:gridCol w:w="1648"/>
        <w:tblGridChange w:id="0">
          <w:tblGrid>
            <w:gridCol w:w="1018"/>
            <w:gridCol w:w="833"/>
            <w:gridCol w:w="2110"/>
            <w:gridCol w:w="1985"/>
            <w:gridCol w:w="1559"/>
            <w:gridCol w:w="1276"/>
            <w:gridCol w:w="1331"/>
            <w:gridCol w:w="164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Этап / время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Цели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Деятельность и результат 3 класса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Деятельность и результат 4 класса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Прямая / самостоятельная деятельность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Методы и ресурсы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Оценивание и обратная связь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Методологические примечания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ОСМЫСЛЕНИЕ3 эпизод21–28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III: Ц4.</w:t>
            </w:r>
          </w:p>
          <w:p w:rsidR="00000000" w:rsidDel="00000000" w:rsidP="00000000" w:rsidRDefault="00000000" w:rsidRPr="00000000" w14:paraId="000000D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IV: Ц4.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Работают в парах. Составляют устное высказывание «Осень в моём крае», используя слова из стихотворения. Результат: связное высказывание из 3–5 предложений.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Работают в парах. Составляют рассуждение «Почему нужно беречь время?», аргументируя ответ примерами из текста. Результат: устное рассуждение.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Учитель консультирует обе группы, оказывает индивидуальную помощь.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Работа в парах, беседа, карточки, учебники.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Самооценивание, формативная обратная связь.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Дифференциация по уровню сложности и объёму ответа.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ОСМЫСЛЕНИЕ4 эпизод28–35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III: Ц1, Ц3.</w:t>
            </w:r>
          </w:p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IV: Ц3, Ц4.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Представляют результаты работы, выразительно читают выбранные строки, объясняют их значение.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Представляют характеристику героя, подтверждают своё мнение примерами из текста, делают вывод.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Совместное обсуждение результатов работы каждого класса.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Выразительное чтение, беседа, работа с текстом.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Взаимооценивание, комментарии учителя, дескрипторы.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Закрепление полученных знаний и развитие речевых навыков.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ОСМЫСЛЕНИЕСовместный эпизод35–42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III: Ц2, Ц4.IV: Ц2, Ц4.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Отвечают на вопрос: «Чему учит стихотворение В. Берестова?».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Отвечают на вопрос: «Чему учит сказка Е. Шварца?». Затем оба класса сравнивают произведения и делают общий вывод. Результат: понимают, что речь помогает человеку передавать мысли, чувства и жизненный опыт.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Совместная деятельность двух классов.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Проблемная беседа, метод «Микрофон», сравнение произведений.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Коллективная обратная связь, словесное оценивание.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E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Интеграция результатов работы двух классов через общую тему «Речь».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РЕФЛЕКСИЯ И РАСШИРЕНИЕ42–45 мин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III: Ц1–Ц4.IV: Ц1–Ц4.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Оценивают выразительность чтения, понимание текста и своё участие в работе. Заканчивают фразы: «Сегодня я научился…», «Мне было интересно…».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Оценивают умение анализировать произведение, аргументировать ответы и сотрудничать с одноклассниками. Заканчивают фразы: «Лучше всего мне удалось…», «В следующий раз я постараюсь…».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Совместная деятельность учителя с двумя классами.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Приём «Незаконченное предложение», «Светофор», критерии успеха, сигнальные карточки.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Самооценивание, формативная обратная связь учителя, итоговое словесное оценивание.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Урок завершается рефлексией и оценкой собственной деятельности без домашнего задания.</w:t>
            </w:r>
          </w:p>
        </w:tc>
      </w:tr>
    </w:tbl>
    <w:p w:rsidR="00000000" w:rsidDel="00000000" w:rsidP="00000000" w:rsidRDefault="00000000" w:rsidRPr="00000000" w14:paraId="000000F8">
      <w:pPr>
        <w:spacing w:after="0" w:lineRule="auto"/>
        <w:rPr>
          <w:rFonts w:ascii="Times New Roman" w:cs="Times New Roman" w:eastAsia="Times New Roman" w:hAnsi="Times New Roman"/>
        </w:rPr>
        <w:sectPr>
          <w:type w:val="nextPage"/>
          <w:pgSz w:h="15840" w:w="12240" w:orient="portrait"/>
          <w:pgMar w:bottom="680" w:top="680" w:left="624" w:right="624" w:header="340" w:footer="34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Дифференцированные рабочие листы  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6949440" cy="4632960"/>
            <wp:effectExtent b="0" l="0" r="0" t="0"/>
            <wp:docPr descr="C:\Users\Sveta\Downloads\ChatGPT Image 1 авг. 2026 г., 15_44_24.png" id="2" name="image1.png"/>
            <a:graphic>
              <a:graphicData uri="http://schemas.openxmlformats.org/drawingml/2006/picture">
                <pic:pic>
                  <pic:nvPicPr>
                    <pic:cNvPr descr="C:\Users\Sveta\Downloads\ChatGPT Image 1 авг. 2026 г., 15_44_24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49440" cy="46329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Критерии успеха  </w:t>
      </w:r>
    </w:p>
    <w:tbl>
      <w:tblPr>
        <w:tblStyle w:val="Table9"/>
        <w:tblW w:w="9983.999999999998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1248"/>
        <w:gridCol w:w="5548"/>
        <w:gridCol w:w="3188"/>
        <w:tblGridChange w:id="0">
          <w:tblGrid>
            <w:gridCol w:w="1248"/>
            <w:gridCol w:w="5548"/>
            <w:gridCol w:w="318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Критерии успеха для ученика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Наблюдение учителя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F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III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П11. Повторное чтение текста: </w:t>
            </w:r>
          </w:p>
          <w:p w:rsidR="00000000" w:rsidDel="00000000" w:rsidP="00000000" w:rsidRDefault="00000000" w:rsidRPr="00000000" w14:paraId="00000101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Читаю правильно, без пропуска и замены букв. </w:t>
            </w:r>
          </w:p>
          <w:p w:rsidR="00000000" w:rsidDel="00000000" w:rsidP="00000000" w:rsidRDefault="00000000" w:rsidRPr="00000000" w14:paraId="00000102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Читаю быстро, свободно и без запинок. </w:t>
            </w:r>
          </w:p>
          <w:p w:rsidR="00000000" w:rsidDel="00000000" w:rsidP="00000000" w:rsidRDefault="00000000" w:rsidRPr="00000000" w14:paraId="00000103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Понимаю прочитанное. </w:t>
            </w:r>
          </w:p>
          <w:p w:rsidR="00000000" w:rsidDel="00000000" w:rsidP="00000000" w:rsidRDefault="00000000" w:rsidRPr="00000000" w14:paraId="00000104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Читаю выразительно. </w:t>
            </w:r>
          </w:p>
          <w:p w:rsidR="00000000" w:rsidDel="00000000" w:rsidP="00000000" w:rsidRDefault="00000000" w:rsidRPr="00000000" w14:paraId="0000010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П13. Объяснение значения слов: </w:t>
            </w:r>
          </w:p>
          <w:p w:rsidR="00000000" w:rsidDel="00000000" w:rsidP="00000000" w:rsidRDefault="00000000" w:rsidRPr="00000000" w14:paraId="00000106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Называю слово. </w:t>
            </w:r>
          </w:p>
          <w:p w:rsidR="00000000" w:rsidDel="00000000" w:rsidP="00000000" w:rsidRDefault="00000000" w:rsidRPr="00000000" w14:paraId="00000107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Обращаю внимание на слово/словосочетания, с которыми данное слово связано в предложении. </w:t>
            </w:r>
          </w:p>
          <w:p w:rsidR="00000000" w:rsidDel="00000000" w:rsidP="00000000" w:rsidRDefault="00000000" w:rsidRPr="00000000" w14:paraId="00000108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Объясняю прямое/переносное значение слова своими словами/подбирая синонимы или антонимы/фразеологизмы.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0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Наблюдает за правильностью, беглостью, осознанностью и выразительностью чтения; умением находить образные слова в стихотворении и объяснять их значение с опорой на контекст.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IV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П12. Повторное чтение текста: </w:t>
            </w:r>
          </w:p>
          <w:p w:rsidR="00000000" w:rsidDel="00000000" w:rsidP="00000000" w:rsidRDefault="00000000" w:rsidRPr="00000000" w14:paraId="0000010C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Читаю правильно, без пропуска и замены букв. </w:t>
            </w:r>
          </w:p>
          <w:p w:rsidR="00000000" w:rsidDel="00000000" w:rsidP="00000000" w:rsidRDefault="00000000" w:rsidRPr="00000000" w14:paraId="0000010D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Читаю быстро, свободно и без запинок. </w:t>
            </w:r>
          </w:p>
          <w:p w:rsidR="00000000" w:rsidDel="00000000" w:rsidP="00000000" w:rsidRDefault="00000000" w:rsidRPr="00000000" w14:paraId="0000010E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Понимаю прочитанное. </w:t>
            </w:r>
          </w:p>
          <w:p w:rsidR="00000000" w:rsidDel="00000000" w:rsidP="00000000" w:rsidRDefault="00000000" w:rsidRPr="00000000" w14:paraId="0000010F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Читаю выразительно. </w:t>
            </w:r>
          </w:p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П13. Выборочное чтение: </w:t>
            </w:r>
          </w:p>
          <w:p w:rsidR="00000000" w:rsidDel="00000000" w:rsidP="00000000" w:rsidRDefault="00000000" w:rsidRPr="00000000" w14:paraId="00000111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Слушаю/читаю вопрос. </w:t>
            </w:r>
          </w:p>
          <w:p w:rsidR="00000000" w:rsidDel="00000000" w:rsidP="00000000" w:rsidRDefault="00000000" w:rsidRPr="00000000" w14:paraId="00000112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Ищу слово/словосочетание/предложение/отрывок из текста, являющийся ответом на вопрос. </w:t>
            </w:r>
          </w:p>
          <w:p w:rsidR="00000000" w:rsidDel="00000000" w:rsidP="00000000" w:rsidRDefault="00000000" w:rsidRPr="00000000" w14:paraId="00000113">
            <w:pPr>
              <w:spacing w:after="0" w:line="240" w:lineRule="auto"/>
              <w:ind w:left="70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Читаю слово/словосочетание/предложение/отрывок из текста.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1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Наблюдает за правильностью, осознанностью и выразительностью чтения; умением находить в тексте нужный фрагмент, подтверждать им характеристику героя, поступок и собственное мнение.</w:t>
            </w:r>
          </w:p>
        </w:tc>
      </w:tr>
    </w:tbl>
    <w:p w:rsidR="00000000" w:rsidDel="00000000" w:rsidP="00000000" w:rsidRDefault="00000000" w:rsidRPr="00000000" w14:paraId="00000115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 Ожидаемые результаты по завершению урока </w:t>
      </w:r>
    </w:p>
    <w:tbl>
      <w:tblPr>
        <w:tblStyle w:val="Table10"/>
        <w:tblW w:w="9984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1815"/>
        <w:gridCol w:w="8169"/>
        <w:tblGridChange w:id="0">
          <w:tblGrid>
            <w:gridCol w:w="1815"/>
            <w:gridCol w:w="8169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1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1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Ожидаемые результаты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1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III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1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Учащиеся выразительно читают стихотворение, понимают его содержание, определяют тему и главную мысль, используют образные слова в устном высказывании.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1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IV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1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Учащиеся выразительно читают текст, анализируют поступки героев, определяют главную мысль произведения, высказывают и аргументируют собственное мнение.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1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Общий результат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Учащиеся совершенствуют навыки осознанного и выразительного чтения, понимают содержание художественных произведений, развивают коммуникативные умения, умеют выражать собственные мысли и делать выводы на основе прочитанного.</w:t>
            </w:r>
          </w:p>
        </w:tc>
      </w:tr>
    </w:tbl>
    <w:p w:rsidR="00000000" w:rsidDel="00000000" w:rsidP="00000000" w:rsidRDefault="00000000" w:rsidRPr="00000000" w14:paraId="0000011E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 Инструмент обратной связи </w:t>
      </w:r>
    </w:p>
    <w:tbl>
      <w:tblPr>
        <w:tblStyle w:val="Table11"/>
        <w:tblW w:w="9984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2837"/>
        <w:gridCol w:w="7147"/>
        <w:tblGridChange w:id="0">
          <w:tblGrid>
            <w:gridCol w:w="2837"/>
            <w:gridCol w:w="7147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1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Уровень достижения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Пример обратной связи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Автономно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Отлично! Ты самостоятельно выполнил(а) все задания, правильно прочитал(а) текст, дал(а) полные ответы и смог(ла) объяснить своё мнение.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Самостоятельно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Ты успешно справился(ась) с заданиями после небольшой подсказки. Продолжай внимательно работать с текстом и увереннее высказывай своё мнение.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Под руководством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 помощью вопросов и подсказок ты смог(ла) понять содержание текста, определить его тему и ответить на вопросы. Попробуй чаще обращаться к тексту при поиске ответа.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С поддержкой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Ты старался(ась) работать на уроке. С помощью учителя и одноклассников смог(ла) прочитать текст, понять его основное содержание и выполнить задания. На следующем уроке у тебя обязательно получится лучше.</w:t>
            </w:r>
          </w:p>
        </w:tc>
      </w:tr>
    </w:tbl>
    <w:p w:rsidR="00000000" w:rsidDel="00000000" w:rsidP="00000000" w:rsidRDefault="00000000" w:rsidRPr="00000000" w14:paraId="00000129">
      <w:pPr>
        <w:spacing w:after="0" w:lineRule="auto"/>
        <w:rPr>
          <w:rFonts w:ascii="Times New Roman" w:cs="Times New Roman" w:eastAsia="Times New Roman" w:hAnsi="Times New Roman"/>
        </w:rPr>
        <w:sectPr>
          <w:type w:val="nextPage"/>
          <w:pgSz w:h="15840" w:w="12240" w:orient="portrait"/>
          <w:pgMar w:bottom="822" w:top="822" w:left="879" w:right="879" w:header="340" w:footer="34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 Матрица синхронизации уроков </w:t>
      </w:r>
    </w:p>
    <w:tbl>
      <w:tblPr>
        <w:tblStyle w:val="Table12"/>
        <w:tblW w:w="14748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1549"/>
        <w:gridCol w:w="1987"/>
        <w:gridCol w:w="1985"/>
        <w:gridCol w:w="1842"/>
        <w:gridCol w:w="1393"/>
        <w:gridCol w:w="1584"/>
        <w:gridCol w:w="1843"/>
        <w:gridCol w:w="2565"/>
        <w:tblGridChange w:id="0">
          <w:tblGrid>
            <w:gridCol w:w="1549"/>
            <w:gridCol w:w="1987"/>
            <w:gridCol w:w="1985"/>
            <w:gridCol w:w="1842"/>
            <w:gridCol w:w="1393"/>
            <w:gridCol w:w="1584"/>
            <w:gridCol w:w="1843"/>
            <w:gridCol w:w="256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Общая тема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III – содержание и виды деятельности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Класс IV – содержание и виды деятельности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Непосредственная деятельность с III классом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Самостоятельная деятельность IV класса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Непосредственная деятельность с IV классом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Самостоятельная деятельность III класса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Продукты и оценивание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</w:rPr>
            </w:pPr>
            <w:bookmarkStart w:colFirst="0" w:colLast="0" w:name="_heading=h.xcsztze9thhd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24"/>
                <w:szCs w:val="24"/>
                <w:rtl w:val="0"/>
              </w:rPr>
              <w:t xml:space="preserve">Художественный текст как средство выражения чувств, мыслей и жизненного опыта.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В. Берестов «Урок листопада». Выразительное чтение стихотворения, определение темы и главной мысли, поиск слов, описывающих осень, составление устного высказывания.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Е. Шварц «Сказка о потерянном времени». Выразительное чтение текста, анализ поступков героев, определение главной мысли, составление устного рассуждения о ценности времени.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Организует выразительное чтение стихотворения, словарную работу, беседу по содержанию, помогает определить тему и главную мысль произведения.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Самостоятельно читают текст сказки, отмечают незнакомые слова, выполняют задания рабочего листа, готовят ответы на вопросы.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Организует обсуждение сказки, помогает анализировать поступки героев, формулировать главную мысль и собственное мнение.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Выполняют задания рабочего листа: находят слова, характеризующие осень, готовят выразительное чтение и устное высказывание.</w:t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auto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3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 кл.: П11, П13; IV кл.: П12, П13. </w:t>
            </w:r>
          </w:p>
          <w:p w:rsidR="00000000" w:rsidDel="00000000" w:rsidP="00000000" w:rsidRDefault="00000000" w:rsidRPr="00000000" w14:paraId="0000013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ИФО, наблюдение, самооценка, взаимооценка, обратная связь учителя.</w:t>
            </w:r>
          </w:p>
        </w:tc>
      </w:tr>
    </w:tbl>
    <w:p w:rsidR="00000000" w:rsidDel="00000000" w:rsidP="00000000" w:rsidRDefault="00000000" w:rsidRPr="00000000" w14:paraId="0000013C">
      <w:pPr>
        <w:pStyle w:val="Heading2"/>
        <w:shd w:fill="ffffff" w:val="clear"/>
        <w:spacing w:after="240" w:befor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11. 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Методическая записка по управлению ритмом в режиме одновременного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уроке используется чередование непосредственной работы учителя с одним классом и самостоятельной деятельности другого, что обеспечивает непрерывную учебную активность всех учащихся. Самостоятельные задания заранее подготовлены, имеют чёткие инструкции и соответствуют операциональным целям каждого класса.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Общий темп урока поддерживается благодаря единой теме «Речь», общим этапам ВОРР, своевременному переходу от одного вида деятельности к другому, физкультминутке и совместному этапу обобщения. Завершается урок общей рефлексией и самооцениванием по критериям успеха, что позволяет каждому ученику осознать достигнутые результаты и обеспечивает эффективное управление временем в условиях одновременного обучения двух классов.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14676.0" w:type="dxa"/>
        <w:jc w:val="center"/>
        <w:tblBorders>
          <w:top w:color="7f7f7f" w:space="0" w:sz="6" w:val="single"/>
          <w:left w:color="7f7f7f" w:space="0" w:sz="6" w:val="single"/>
          <w:bottom w:color="7f7f7f" w:space="0" w:sz="6" w:val="single"/>
          <w:right w:color="7f7f7f" w:space="0" w:sz="6" w:val="single"/>
          <w:insideH w:color="7f7f7f" w:space="0" w:sz="6" w:val="single"/>
          <w:insideV w:color="7f7f7f" w:space="0" w:sz="6" w:val="single"/>
        </w:tblBorders>
        <w:tblLayout w:type="fixed"/>
        <w:tblLook w:val="0400"/>
      </w:tblPr>
      <w:tblGrid>
        <w:gridCol w:w="2201"/>
        <w:gridCol w:w="12475"/>
        <w:tblGridChange w:id="0">
          <w:tblGrid>
            <w:gridCol w:w="2201"/>
            <w:gridCol w:w="124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Раздел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d9eaf7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Наблюдения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Наблюдения после урока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________________________________________________________________________________</w:t>
              <w:br w:type="textWrapping"/>
              <w:t xml:space="preserve">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Учащиеся, которым потребовалась помощь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shd w:fill="eef5fa" w:val="clear"/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Корректировка для следующего урока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6" w:val="single"/>
              <w:bottom w:color="7f7f7f" w:space="0" w:sz="6" w:val="single"/>
              <w:right w:color="7f7f7f" w:space="0" w:sz="6" w:val="single"/>
            </w:tcBorders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________________________________________________________________________________</w:t>
              <w:br w:type="textWrapping"/>
              <w:t xml:space="preserve">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9">
      <w:pPr>
        <w:spacing w:after="0" w:lineRule="auto"/>
        <w:rPr>
          <w:rFonts w:ascii="Times New Roman" w:cs="Times New Roman" w:eastAsia="Times New Roman" w:hAnsi="Times New Roman"/>
        </w:rPr>
        <w:sectPr>
          <w:type w:val="nextPage"/>
          <w:pgSz w:h="12240" w:w="15840" w:orient="landscape"/>
          <w:pgMar w:bottom="680" w:top="680" w:left="624" w:right="624" w:header="340" w:footer="34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pStyle w:val="Heading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 Информационные и методические ресурсы  </w:t>
      </w:r>
    </w:p>
    <w:p w:rsidR="00000000" w:rsidDel="00000000" w:rsidP="00000000" w:rsidRDefault="00000000" w:rsidRPr="00000000" w14:paraId="0000014B">
      <w:pPr>
        <w:numPr>
          <w:ilvl w:val="0"/>
          <w:numId w:val="1"/>
        </w:numPr>
        <w:spacing w:after="0" w:lineRule="auto"/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Национальный куррикулум. Начальное образование. Министерство образования, культуры и исследований Республики Молдова. Доступно: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https://mecc.gov.md/sites/default/files/curric_primare_rus_tipar_oct2018.pdf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numPr>
          <w:ilvl w:val="0"/>
          <w:numId w:val="1"/>
        </w:numPr>
        <w:spacing w:after="0" w:lineRule="auto"/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Гид по внедрению куррикулума для начального образования. Министерство образования, культуры и исследований Республики Молдова. Доступно: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https://mecc.gov.md/sites/default/files/ghid_curriculum_primare_rus_tipar.pdf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numPr>
          <w:ilvl w:val="0"/>
          <w:numId w:val="1"/>
        </w:numPr>
        <w:spacing w:after="0" w:lineRule="auto"/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Критериальное оценивание через дескрипторы в начальном образовании. Классы I-IV. Доступно: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https://mec.gov.md/sites/default/files/mecd_1-4_18.12.2019_rus_site.pdf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РАССКАЗОВА Т. и Т. МИХАЙЛОВА. Русский язык и литература. Учебник для 3-го класса. Chişinău: Ştiinţa, 2023. 216 с.</w:t>
      </w:r>
    </w:p>
    <w:p w:rsidR="00000000" w:rsidDel="00000000" w:rsidP="00000000" w:rsidRDefault="00000000" w:rsidRPr="00000000" w14:paraId="0000014F">
      <w:pPr>
        <w:numPr>
          <w:ilvl w:val="0"/>
          <w:numId w:val="1"/>
        </w:numPr>
        <w:spacing w:after="0" w:lineRule="auto"/>
        <w:ind w:left="360" w:hanging="360"/>
        <w:jc w:val="both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КУРАЧИЦКИ, А. и Н. СОКОЛОВА.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Русский язык и литература.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Учебник для 4-го класса. Chișinău: Univers Educațional, 2024. 192 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ru"/>
      </w:rPr>
    </w:rPrDefault>
    <w:pPrDefault>
      <w:pPr>
        <w:spacing w:after="60"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140" w:lineRule="auto"/>
    </w:pPr>
    <w:rPr>
      <w:rFonts w:ascii="Calibri" w:cs="Calibri" w:eastAsia="Calibri" w:hAnsi="Calibri"/>
      <w:b w:val="1"/>
      <w:bCs w:val="1"/>
      <w:color w:val="1f4e7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40" w:lineRule="auto"/>
    </w:pPr>
    <w:rPr>
      <w:rFonts w:ascii="Calibri" w:cs="Calibri" w:eastAsia="Calibri" w:hAnsi="Calibri"/>
      <w:b w:val="1"/>
      <w:bCs w:val="1"/>
      <w:color w:val="1f4e7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rsid w:val="001D55EC"/>
    <w:rPr>
      <w:rFonts w:ascii="Calibri" w:cs="Calibri" w:eastAsia="Calibri" w:hAnsi="Calibri"/>
      <w:b w:val="1"/>
      <w:bCs w:val="1"/>
      <w:color w:val="1f4e79"/>
      <w:sz w:val="28"/>
      <w:szCs w:val="28"/>
      <w:lang w:eastAsia="ru-RU"/>
    </w:rPr>
  </w:style>
  <w:style w:type="character" w:styleId="20" w:customStyle="1">
    <w:name w:val="Заголовок 2 Знак"/>
    <w:basedOn w:val="a0"/>
    <w:link w:val="2"/>
    <w:rsid w:val="001D55EC"/>
    <w:rPr>
      <w:rFonts w:ascii="Calibri" w:cs="Calibri" w:eastAsia="Calibri" w:hAnsi="Calibri"/>
      <w:b w:val="1"/>
      <w:bCs w:val="1"/>
      <w:color w:val="1f4e79"/>
      <w:sz w:val="24"/>
      <w:szCs w:val="24"/>
      <w:lang w:eastAsia="ru-RU"/>
    </w:rPr>
  </w:style>
  <w:style w:type="character" w:styleId="a3">
    <w:name w:val="Hyperlink"/>
    <w:uiPriority w:val="99"/>
    <w:semiHidden w:val="1"/>
    <w:unhideWhenUsed w:val="1"/>
    <w:rsid w:val="001D55EC"/>
    <w:rPr>
      <w:color w:val="0563c1"/>
      <w:u w:val="single"/>
    </w:rPr>
  </w:style>
  <w:style w:type="paragraph" w:styleId="a4">
    <w:name w:val="List Paragraph"/>
    <w:basedOn w:val="a"/>
    <w:uiPriority w:val="34"/>
    <w:qFormat w:val="1"/>
    <w:rsid w:val="001D55EC"/>
    <w:pPr>
      <w:ind w:left="720"/>
      <w:contextualSpacing w:val="1"/>
    </w:pPr>
  </w:style>
  <w:style w:type="character" w:styleId="a5">
    <w:name w:val="Strong"/>
    <w:basedOn w:val="a0"/>
    <w:uiPriority w:val="22"/>
    <w:qFormat w:val="1"/>
    <w:rsid w:val="001D55EC"/>
    <w:rPr>
      <w:b w:val="1"/>
      <w:bCs w:val="1"/>
    </w:rPr>
  </w:style>
  <w:style w:type="paragraph" w:styleId="a6">
    <w:name w:val="Normal (Web)"/>
    <w:basedOn w:val="a"/>
    <w:uiPriority w:val="99"/>
    <w:semiHidden w:val="1"/>
    <w:unhideWhenUsed w:val="1"/>
    <w:rsid w:val="0027158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dq2pgselectionanchorcontainer" w:customStyle="1">
    <w:name w:val="pdq2pg_selectionanchorcontainer"/>
    <w:basedOn w:val="a"/>
    <w:rsid w:val="008C364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7">
    <w:name w:val="No Spacing"/>
    <w:uiPriority w:val="1"/>
    <w:qFormat w:val="1"/>
    <w:rsid w:val="008C3645"/>
    <w:pPr>
      <w:spacing w:after="0" w:line="240" w:lineRule="auto"/>
    </w:pPr>
    <w:rPr>
      <w:rFonts w:ascii="Arial" w:cs="Arial" w:eastAsia="Arial" w:hAnsi="Arial"/>
      <w:sz w:val="20"/>
      <w:szCs w:val="20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mec.gov.md/sites/default/files/mecd_1-4_18.12.2019_rus_site.pdf" TargetMode="External"/><Relationship Id="rId9" Type="http://schemas.openxmlformats.org/officeDocument/2006/relationships/hyperlink" Target="https://mecc.gov.md/sites/default/files/ghid_curriculum_primare_rus_tipar.pdf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mecc.gov.md/sites/default/files/curric_primare_rus_tipar_oct2018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BaiGzFHr+RQg9jCmedsNEazjjg==">CgMxLjAyDmgueGNzenR6ZTl0aGhkOAByITFjTkRKand0UHZ0RE95aENRSWZ5Zko3UWJGRjF6Y3BnZQ==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2026-08-01T10:37:00Z</dcterms:created>
  <dc:creator>Sveta</dc:creator>
  <dcterms:modified xsi:type="dcterms:W3CDTF">2026-09-22T11:16:47Z</dcterms:modified>
</cp:coreProperties>
</file>