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0904D3" w14:textId="77777777" w:rsidR="00DA2098" w:rsidRPr="003963FB" w:rsidRDefault="00F35620" w:rsidP="003963FB">
      <w:pPr>
        <w:spacing w:line="360" w:lineRule="auto"/>
        <w:jc w:val="center"/>
        <w:rPr>
          <w:rFonts w:cs="Times New Roman"/>
          <w:szCs w:val="24"/>
          <w:lang w:val="ro-RO"/>
        </w:rPr>
      </w:pPr>
      <w:r w:rsidRPr="003963FB">
        <w:rPr>
          <w:rFonts w:cs="Times New Roman"/>
          <w:b/>
          <w:bCs/>
          <w:szCs w:val="24"/>
          <w:lang w:val="ro-RO"/>
        </w:rPr>
        <w:t>PROIECT DIDACTIC</w:t>
      </w:r>
    </w:p>
    <w:p w14:paraId="13A6F16E" w14:textId="62541507" w:rsidR="00DA2098" w:rsidRPr="00830408" w:rsidRDefault="00F35620" w:rsidP="003963FB">
      <w:pPr>
        <w:spacing w:after="0" w:line="360" w:lineRule="auto"/>
        <w:rPr>
          <w:rFonts w:cs="Times New Roman"/>
          <w:b/>
          <w:bCs/>
          <w:szCs w:val="24"/>
          <w:lang w:val="ro-RO"/>
        </w:rPr>
      </w:pPr>
      <w:r w:rsidRPr="00830408">
        <w:rPr>
          <w:rFonts w:cs="Times New Roman"/>
          <w:b/>
          <w:szCs w:val="24"/>
          <w:lang w:val="ro-RO"/>
        </w:rPr>
        <w:t>Disciplina:</w:t>
      </w:r>
      <w:r w:rsidRPr="00830408">
        <w:rPr>
          <w:rFonts w:cs="Times New Roman"/>
          <w:szCs w:val="24"/>
          <w:lang w:val="ro-RO"/>
        </w:rPr>
        <w:t xml:space="preserve"> </w:t>
      </w:r>
      <w:r w:rsidR="00DA2098" w:rsidRPr="00830408">
        <w:rPr>
          <w:rFonts w:cs="Times New Roman"/>
          <w:b/>
          <w:bCs/>
          <w:szCs w:val="24"/>
          <w:lang w:val="ro-RO"/>
        </w:rPr>
        <w:t>Geografi</w:t>
      </w:r>
      <w:r w:rsidR="00116879" w:rsidRPr="00830408">
        <w:rPr>
          <w:rFonts w:cs="Times New Roman"/>
          <w:b/>
          <w:bCs/>
          <w:szCs w:val="24"/>
          <w:lang w:val="ro-RO"/>
        </w:rPr>
        <w:t>e</w:t>
      </w:r>
    </w:p>
    <w:p w14:paraId="46019509" w14:textId="6AF0F15D" w:rsidR="00D75AB5" w:rsidRPr="00830408" w:rsidRDefault="00F35620" w:rsidP="003963FB">
      <w:pPr>
        <w:spacing w:after="0" w:line="360" w:lineRule="auto"/>
        <w:rPr>
          <w:rFonts w:cs="Times New Roman"/>
          <w:b/>
          <w:bCs/>
          <w:szCs w:val="24"/>
          <w:lang w:val="ro-RO"/>
        </w:rPr>
      </w:pPr>
      <w:r w:rsidRPr="00830408">
        <w:rPr>
          <w:rFonts w:cs="Times New Roman"/>
          <w:b/>
          <w:szCs w:val="24"/>
          <w:lang w:val="ro-RO"/>
        </w:rPr>
        <w:t>Clasa:</w:t>
      </w:r>
      <w:r w:rsidRPr="00830408">
        <w:rPr>
          <w:rFonts w:cs="Times New Roman"/>
          <w:szCs w:val="24"/>
          <w:lang w:val="ro-RO"/>
        </w:rPr>
        <w:t xml:space="preserve"> </w:t>
      </w:r>
      <w:r w:rsidR="008A2D5E" w:rsidRPr="00830408">
        <w:rPr>
          <w:rFonts w:cs="Times New Roman"/>
          <w:bCs/>
          <w:szCs w:val="24"/>
          <w:lang w:val="ro-RO"/>
        </w:rPr>
        <w:t>IX</w:t>
      </w:r>
      <w:r w:rsidRPr="00830408">
        <w:rPr>
          <w:rFonts w:cs="Times New Roman"/>
          <w:b/>
          <w:bCs/>
          <w:szCs w:val="24"/>
          <w:lang w:val="ro-RO"/>
        </w:rPr>
        <w:t xml:space="preserve"> </w:t>
      </w:r>
      <w:r w:rsidRPr="00830408">
        <w:rPr>
          <w:rFonts w:cs="Times New Roman"/>
          <w:szCs w:val="24"/>
          <w:lang w:val="ro-RO"/>
        </w:rPr>
        <w:br/>
      </w:r>
      <w:r w:rsidRPr="00830408">
        <w:rPr>
          <w:rFonts w:cs="Times New Roman"/>
          <w:b/>
          <w:szCs w:val="24"/>
          <w:lang w:val="ro-RO"/>
        </w:rPr>
        <w:t>Timp disponibil</w:t>
      </w:r>
      <w:r w:rsidRPr="00830408">
        <w:rPr>
          <w:rFonts w:cs="Times New Roman"/>
          <w:b/>
          <w:bCs/>
          <w:szCs w:val="24"/>
          <w:lang w:val="ro-RO"/>
        </w:rPr>
        <w:t xml:space="preserve">: </w:t>
      </w:r>
      <w:r w:rsidR="00DA2098" w:rsidRPr="00830408">
        <w:rPr>
          <w:rFonts w:cs="Times New Roman"/>
          <w:bCs/>
          <w:szCs w:val="24"/>
          <w:lang w:val="ro-RO"/>
        </w:rPr>
        <w:t>45</w:t>
      </w:r>
      <w:r w:rsidRPr="00830408">
        <w:rPr>
          <w:rFonts w:cs="Times New Roman"/>
          <w:bCs/>
          <w:szCs w:val="24"/>
          <w:lang w:val="ro-RO"/>
        </w:rPr>
        <w:t xml:space="preserve"> min</w:t>
      </w:r>
    </w:p>
    <w:p w14:paraId="3802EADD" w14:textId="197D641F" w:rsidR="00DA2098" w:rsidRPr="00830408" w:rsidRDefault="00F35620" w:rsidP="003963FB">
      <w:pPr>
        <w:spacing w:after="0" w:line="360" w:lineRule="auto"/>
        <w:rPr>
          <w:rFonts w:cs="Times New Roman"/>
          <w:b/>
          <w:bCs/>
          <w:szCs w:val="24"/>
          <w:lang w:val="ro-RO"/>
        </w:rPr>
      </w:pPr>
      <w:r w:rsidRPr="00830408">
        <w:rPr>
          <w:rFonts w:cs="Times New Roman"/>
          <w:b/>
          <w:bCs/>
          <w:szCs w:val="24"/>
          <w:lang w:val="ro-RO"/>
        </w:rPr>
        <w:t xml:space="preserve">Unitatea de </w:t>
      </w:r>
      <w:r w:rsidR="008A2D5E" w:rsidRPr="00830408">
        <w:rPr>
          <w:rFonts w:cs="Times New Roman"/>
          <w:b/>
          <w:bCs/>
          <w:szCs w:val="24"/>
          <w:lang w:val="ro-RO"/>
        </w:rPr>
        <w:t>învățare</w:t>
      </w:r>
      <w:r w:rsidRPr="00830408">
        <w:rPr>
          <w:rFonts w:cs="Times New Roman"/>
          <w:b/>
          <w:bCs/>
          <w:i/>
          <w:iCs/>
          <w:szCs w:val="24"/>
          <w:lang w:val="ro-RO"/>
        </w:rPr>
        <w:t xml:space="preserve">: </w:t>
      </w:r>
      <w:r w:rsidR="00F72E6C" w:rsidRPr="00830408">
        <w:rPr>
          <w:rFonts w:cs="Times New Roman"/>
          <w:b/>
          <w:bCs/>
          <w:i/>
          <w:iCs/>
          <w:szCs w:val="24"/>
          <w:lang w:val="ro-RO"/>
        </w:rPr>
        <w:t>Populația și așezările umane</w:t>
      </w:r>
    </w:p>
    <w:p w14:paraId="522BB4EB" w14:textId="712ED071" w:rsidR="00F35620" w:rsidRPr="00830408" w:rsidRDefault="004544B1" w:rsidP="003963FB">
      <w:pPr>
        <w:spacing w:after="0" w:line="360" w:lineRule="auto"/>
        <w:rPr>
          <w:rFonts w:cs="Times New Roman"/>
          <w:szCs w:val="24"/>
          <w:lang w:val="fr-FR"/>
        </w:rPr>
      </w:pPr>
      <w:r w:rsidRPr="00830408">
        <w:rPr>
          <w:rFonts w:cs="Times New Roman"/>
          <w:b/>
          <w:bCs/>
          <w:szCs w:val="24"/>
          <w:lang w:val="ro-RO"/>
        </w:rPr>
        <w:t xml:space="preserve">Tema / </w:t>
      </w:r>
      <w:r w:rsidR="00DA2098" w:rsidRPr="00830408">
        <w:rPr>
          <w:rFonts w:cs="Times New Roman"/>
          <w:b/>
          <w:bCs/>
          <w:szCs w:val="24"/>
          <w:lang w:val="ro-RO"/>
        </w:rPr>
        <w:t>Unitatea de conținut</w:t>
      </w:r>
      <w:r w:rsidR="00F35620" w:rsidRPr="00830408">
        <w:rPr>
          <w:rFonts w:cs="Times New Roman"/>
          <w:b/>
          <w:bCs/>
          <w:szCs w:val="24"/>
          <w:lang w:val="ro-RO"/>
        </w:rPr>
        <w:t xml:space="preserve">: </w:t>
      </w:r>
      <w:r w:rsidR="00116879" w:rsidRPr="00830408">
        <w:rPr>
          <w:rFonts w:cs="Times New Roman"/>
          <w:b/>
          <w:bCs/>
          <w:i/>
          <w:iCs/>
          <w:szCs w:val="24"/>
          <w:lang w:val="ro-RO"/>
        </w:rPr>
        <w:t>Structura demografică și resursele umane</w:t>
      </w:r>
    </w:p>
    <w:p w14:paraId="411C5012" w14:textId="77777777" w:rsidR="00DA2098" w:rsidRPr="00830408" w:rsidRDefault="00F35620" w:rsidP="003963FB">
      <w:pPr>
        <w:spacing w:after="0" w:line="360" w:lineRule="auto"/>
        <w:rPr>
          <w:rFonts w:cs="Times New Roman"/>
          <w:szCs w:val="24"/>
          <w:lang w:val="ro-RO"/>
        </w:rPr>
      </w:pPr>
      <w:r w:rsidRPr="00830408">
        <w:rPr>
          <w:rFonts w:cs="Times New Roman"/>
          <w:b/>
          <w:bCs/>
          <w:szCs w:val="24"/>
          <w:lang w:val="ro-RO"/>
        </w:rPr>
        <w:t xml:space="preserve">Unități de </w:t>
      </w:r>
      <w:proofErr w:type="spellStart"/>
      <w:r w:rsidRPr="00830408">
        <w:rPr>
          <w:rFonts w:cs="Times New Roman"/>
          <w:b/>
          <w:bCs/>
          <w:szCs w:val="24"/>
          <w:lang w:val="ro-RO"/>
        </w:rPr>
        <w:t>competenţă</w:t>
      </w:r>
      <w:proofErr w:type="spellEnd"/>
      <w:r w:rsidRPr="00830408">
        <w:rPr>
          <w:rFonts w:cs="Times New Roman"/>
          <w:b/>
          <w:bCs/>
          <w:szCs w:val="24"/>
          <w:lang w:val="ro-RO"/>
        </w:rPr>
        <w:t xml:space="preserve"> </w:t>
      </w:r>
      <w:r w:rsidRPr="00830408">
        <w:rPr>
          <w:rFonts w:cs="Times New Roman"/>
          <w:szCs w:val="24"/>
          <w:lang w:val="ro-RO"/>
        </w:rPr>
        <w:t xml:space="preserve">:  </w:t>
      </w:r>
    </w:p>
    <w:p w14:paraId="17001D6B" w14:textId="4EB78954" w:rsidR="00116879" w:rsidRPr="00830408" w:rsidRDefault="00116879" w:rsidP="00116879">
      <w:pPr>
        <w:pStyle w:val="Default"/>
        <w:spacing w:line="360" w:lineRule="auto"/>
        <w:rPr>
          <w:color w:val="auto"/>
          <w:lang w:val="ro-RO"/>
          <w14:textOutline w14:w="0" w14:cap="flat" w14:cmpd="sng" w14:algn="ctr">
            <w14:noFill/>
            <w14:prstDash w14:val="solid"/>
            <w14:round/>
          </w14:textOutline>
        </w:rPr>
      </w:pPr>
      <w:r w:rsidRPr="00830408">
        <w:rPr>
          <w:iCs/>
          <w:color w:val="auto"/>
          <w:lang w:val="ro-RO"/>
        </w:rPr>
        <w:t>1.3. Aprecierea</w:t>
      </w:r>
      <w:r w:rsidRPr="00830408">
        <w:rPr>
          <w:color w:val="auto"/>
          <w:lang w:val="ro-RO"/>
        </w:rPr>
        <w:t xml:space="preserve"> </w:t>
      </w:r>
      <w:r w:rsidRPr="00830408">
        <w:rPr>
          <w:b/>
          <w:color w:val="auto"/>
          <w:lang w:val="ro-RO"/>
          <w14:textOutline w14:w="0" w14:cap="flat" w14:cmpd="sng" w14:algn="ctr">
            <w14:noFill/>
            <w14:prstDash w14:val="solid"/>
            <w14:round/>
          </w14:textOutline>
        </w:rPr>
        <w:t xml:space="preserve"> </w:t>
      </w:r>
      <w:proofErr w:type="spellStart"/>
      <w:r w:rsidRPr="00830408">
        <w:rPr>
          <w:color w:val="auto"/>
          <w:lang w:val="ro-RO"/>
          <w14:textOutline w14:w="0" w14:cap="flat" w14:cmpd="sng" w14:algn="ctr">
            <w14:noFill/>
            <w14:prstDash w14:val="solid"/>
            <w14:round/>
          </w14:textOutline>
        </w:rPr>
        <w:t>realităţii</w:t>
      </w:r>
      <w:proofErr w:type="spellEnd"/>
      <w:r w:rsidRPr="00830408">
        <w:rPr>
          <w:color w:val="auto"/>
          <w:lang w:val="ro-RO"/>
          <w14:textOutline w14:w="0" w14:cap="flat" w14:cmpd="sng" w14:algn="ctr">
            <w14:noFill/>
            <w14:prstDash w14:val="solid"/>
            <w14:round/>
          </w14:textOutline>
        </w:rPr>
        <w:t xml:space="preserve"> geografice</w:t>
      </w:r>
      <w:r w:rsidRPr="00830408">
        <w:rPr>
          <w:color w:val="auto"/>
          <w:lang w:val="ro-RO"/>
        </w:rPr>
        <w:t xml:space="preserve"> </w:t>
      </w:r>
      <w:r w:rsidRPr="00830408">
        <w:rPr>
          <w:iCs/>
          <w:color w:val="auto"/>
          <w:lang w:val="ro-RO"/>
        </w:rPr>
        <w:t xml:space="preserve">social-economice </w:t>
      </w:r>
      <w:r w:rsidRPr="00830408">
        <w:rPr>
          <w:color w:val="auto"/>
          <w:lang w:val="ro-RO"/>
          <w14:textOutline w14:w="0" w14:cap="flat" w14:cmpd="sng" w14:algn="ctr">
            <w14:noFill/>
            <w14:prstDash w14:val="solid"/>
            <w14:round/>
          </w14:textOutline>
        </w:rPr>
        <w:t xml:space="preserve">prin mijloace </w:t>
      </w:r>
      <w:proofErr w:type="spellStart"/>
      <w:r w:rsidRPr="00830408">
        <w:rPr>
          <w:color w:val="auto"/>
          <w:lang w:val="ro-RO"/>
          <w14:textOutline w14:w="0" w14:cap="flat" w14:cmpd="sng" w14:algn="ctr">
            <w14:noFill/>
            <w14:prstDash w14:val="solid"/>
            <w14:round/>
          </w14:textOutline>
        </w:rPr>
        <w:t>şi</w:t>
      </w:r>
      <w:proofErr w:type="spellEnd"/>
      <w:r w:rsidRPr="00830408">
        <w:rPr>
          <w:color w:val="auto"/>
          <w:lang w:val="ro-RO"/>
          <w14:textOutline w14:w="0" w14:cap="flat" w14:cmpd="sng" w14:algn="ctr">
            <w14:noFill/>
            <w14:prstDash w14:val="solid"/>
            <w14:round/>
          </w14:textOutline>
        </w:rPr>
        <w:t xml:space="preserve"> limbaje specifice;</w:t>
      </w:r>
    </w:p>
    <w:p w14:paraId="5855334A" w14:textId="3DF54F84" w:rsidR="00116879" w:rsidRPr="00830408" w:rsidRDefault="00116879" w:rsidP="00116879">
      <w:pPr>
        <w:pStyle w:val="Default"/>
        <w:spacing w:line="360" w:lineRule="auto"/>
        <w:rPr>
          <w:color w:val="auto"/>
          <w:lang w:val="ro-MD"/>
        </w:rPr>
      </w:pPr>
      <w:r w:rsidRPr="00830408">
        <w:rPr>
          <w:color w:val="auto"/>
          <w:lang w:val="ro-MD"/>
        </w:rPr>
        <w:t xml:space="preserve">2.2.Relaționarea elementelor  social-economice pe baza suporturilor statistice, grafice </w:t>
      </w:r>
      <w:proofErr w:type="spellStart"/>
      <w:r w:rsidRPr="00830408">
        <w:rPr>
          <w:color w:val="auto"/>
          <w:lang w:val="ro-MD"/>
        </w:rPr>
        <w:t>şi</w:t>
      </w:r>
      <w:proofErr w:type="spellEnd"/>
      <w:r w:rsidRPr="00830408">
        <w:rPr>
          <w:color w:val="auto"/>
          <w:lang w:val="ro-MD"/>
        </w:rPr>
        <w:t xml:space="preserve"> cartografice;</w:t>
      </w:r>
    </w:p>
    <w:p w14:paraId="5C8858A3" w14:textId="34548ED7" w:rsidR="00830408" w:rsidRPr="00830408" w:rsidRDefault="00830408" w:rsidP="00830408">
      <w:pPr>
        <w:rPr>
          <w:rFonts w:cs="Times New Roman"/>
          <w:lang w:val="ro-MD"/>
        </w:rPr>
      </w:pPr>
      <w:r w:rsidRPr="00830408">
        <w:rPr>
          <w:rFonts w:cs="Times New Roman"/>
          <w:lang w:val="ro-MD"/>
        </w:rPr>
        <w:t xml:space="preserve">2.3. Formularea unor convingeri despre realitatea geografică umană pe baza suporturilor statistice, grafice </w:t>
      </w:r>
      <w:proofErr w:type="spellStart"/>
      <w:r w:rsidRPr="00830408">
        <w:rPr>
          <w:rFonts w:cs="Times New Roman"/>
          <w:lang w:val="ro-MD"/>
        </w:rPr>
        <w:t>şi</w:t>
      </w:r>
      <w:proofErr w:type="spellEnd"/>
      <w:r w:rsidRPr="00830408">
        <w:rPr>
          <w:rFonts w:cs="Times New Roman"/>
          <w:lang w:val="ro-MD"/>
        </w:rPr>
        <w:t xml:space="preserve"> cartografice</w:t>
      </w:r>
      <w:r w:rsidRPr="00830408">
        <w:rPr>
          <w:b/>
          <w:bCs/>
          <w:lang w:val="ro-RO"/>
        </w:rPr>
        <w:t xml:space="preserve"> </w:t>
      </w:r>
    </w:p>
    <w:p w14:paraId="62A2A44F" w14:textId="13B9DE0D" w:rsidR="00F35620" w:rsidRPr="00830408" w:rsidRDefault="00F35620" w:rsidP="00830408">
      <w:pPr>
        <w:pStyle w:val="Default"/>
        <w:spacing w:line="360" w:lineRule="auto"/>
        <w:rPr>
          <w:color w:val="auto"/>
          <w:lang w:val="ro-RO"/>
        </w:rPr>
      </w:pPr>
      <w:r w:rsidRPr="00830408">
        <w:rPr>
          <w:b/>
          <w:bCs/>
          <w:color w:val="auto"/>
          <w:lang w:val="ro-RO"/>
        </w:rPr>
        <w:t xml:space="preserve">Obiective </w:t>
      </w:r>
      <w:proofErr w:type="spellStart"/>
      <w:r w:rsidRPr="00830408">
        <w:rPr>
          <w:b/>
          <w:bCs/>
          <w:color w:val="auto"/>
          <w:lang w:val="ro-RO"/>
        </w:rPr>
        <w:t>operaţionale</w:t>
      </w:r>
      <w:proofErr w:type="spellEnd"/>
      <w:r w:rsidRPr="00830408">
        <w:rPr>
          <w:b/>
          <w:bCs/>
          <w:color w:val="auto"/>
          <w:lang w:val="ro-RO"/>
        </w:rPr>
        <w:t xml:space="preserve">: </w:t>
      </w:r>
      <w:r w:rsidRPr="00830408">
        <w:rPr>
          <w:iCs/>
          <w:color w:val="auto"/>
          <w:lang w:val="ro-RO"/>
        </w:rPr>
        <w:t xml:space="preserve">La finele </w:t>
      </w:r>
      <w:proofErr w:type="spellStart"/>
      <w:r w:rsidRPr="00830408">
        <w:rPr>
          <w:iCs/>
          <w:color w:val="auto"/>
          <w:lang w:val="ro-RO"/>
        </w:rPr>
        <w:t>activităţii</w:t>
      </w:r>
      <w:proofErr w:type="spellEnd"/>
      <w:r w:rsidRPr="00830408">
        <w:rPr>
          <w:iCs/>
          <w:color w:val="auto"/>
          <w:lang w:val="ro-RO"/>
        </w:rPr>
        <w:t xml:space="preserve"> didactice elevii vor fi capabili:</w:t>
      </w:r>
      <w:r w:rsidRPr="00830408">
        <w:rPr>
          <w:b/>
          <w:bCs/>
          <w:color w:val="auto"/>
          <w:lang w:val="ro-RO"/>
        </w:rPr>
        <w:t xml:space="preserve"> </w:t>
      </w:r>
    </w:p>
    <w:p w14:paraId="7E521A62" w14:textId="330A6535" w:rsidR="00116879" w:rsidRPr="00830408" w:rsidRDefault="00DA2098" w:rsidP="00116879">
      <w:pPr>
        <w:spacing w:after="0" w:line="360" w:lineRule="auto"/>
        <w:rPr>
          <w:rFonts w:cs="Times New Roman"/>
          <w:szCs w:val="24"/>
          <w:lang w:val="ro-RO"/>
        </w:rPr>
      </w:pPr>
      <w:r w:rsidRPr="00830408">
        <w:rPr>
          <w:rFonts w:cs="Times New Roman"/>
          <w:szCs w:val="24"/>
          <w:lang w:val="ro-RO"/>
        </w:rPr>
        <w:t>O</w:t>
      </w:r>
      <w:r w:rsidRPr="00830408">
        <w:rPr>
          <w:rFonts w:cs="Times New Roman"/>
          <w:szCs w:val="24"/>
          <w:vertAlign w:val="subscript"/>
          <w:lang w:val="ro-RO"/>
        </w:rPr>
        <w:t>1</w:t>
      </w:r>
      <w:r w:rsidRPr="00830408">
        <w:rPr>
          <w:rFonts w:cs="Times New Roman"/>
          <w:szCs w:val="24"/>
          <w:lang w:val="ro-RO"/>
        </w:rPr>
        <w:t xml:space="preserve">. </w:t>
      </w:r>
      <w:r w:rsidR="006E1663" w:rsidRPr="00830408">
        <w:rPr>
          <w:rFonts w:cs="Times New Roman"/>
          <w:szCs w:val="24"/>
          <w:lang w:val="ro-RO"/>
        </w:rPr>
        <w:t>S</w:t>
      </w:r>
      <w:r w:rsidR="00116879" w:rsidRPr="00830408">
        <w:rPr>
          <w:rFonts w:cs="Times New Roman"/>
          <w:szCs w:val="24"/>
          <w:lang w:val="ro-RO"/>
        </w:rPr>
        <w:t>ă distingă structura populației, după diferite criterii;</w:t>
      </w:r>
    </w:p>
    <w:p w14:paraId="227CDEEE" w14:textId="287750E8" w:rsidR="00116879" w:rsidRPr="00116879" w:rsidRDefault="00DA2098" w:rsidP="00116879">
      <w:pPr>
        <w:spacing w:after="0" w:line="360" w:lineRule="auto"/>
        <w:rPr>
          <w:rFonts w:cs="Times New Roman"/>
          <w:szCs w:val="24"/>
          <w:lang w:val="ro-RO"/>
        </w:rPr>
      </w:pPr>
      <w:r w:rsidRPr="00830408">
        <w:rPr>
          <w:rFonts w:cs="Times New Roman"/>
          <w:szCs w:val="24"/>
          <w:lang w:val="ro-RO"/>
        </w:rPr>
        <w:t>O</w:t>
      </w:r>
      <w:r w:rsidRPr="00830408">
        <w:rPr>
          <w:rFonts w:cs="Times New Roman"/>
          <w:szCs w:val="24"/>
          <w:vertAlign w:val="subscript"/>
          <w:lang w:val="ro-RO"/>
        </w:rPr>
        <w:t>2</w:t>
      </w:r>
      <w:r w:rsidRPr="00830408">
        <w:rPr>
          <w:rFonts w:cs="Times New Roman"/>
          <w:szCs w:val="24"/>
          <w:lang w:val="ro-RO"/>
        </w:rPr>
        <w:t xml:space="preserve">. </w:t>
      </w:r>
      <w:r w:rsidR="006E1663" w:rsidRPr="00830408">
        <w:rPr>
          <w:rFonts w:cs="Times New Roman"/>
          <w:szCs w:val="24"/>
          <w:lang w:val="ro-RO"/>
        </w:rPr>
        <w:t>S</w:t>
      </w:r>
      <w:r w:rsidR="00116879" w:rsidRPr="00830408">
        <w:rPr>
          <w:rFonts w:cs="Times New Roman"/>
          <w:szCs w:val="24"/>
          <w:lang w:val="ro-RO"/>
        </w:rPr>
        <w:t xml:space="preserve">ă stabilească particularitățile structurii </w:t>
      </w:r>
      <w:r w:rsidR="00116879">
        <w:rPr>
          <w:rFonts w:cs="Times New Roman"/>
          <w:szCs w:val="24"/>
          <w:lang w:val="ro-RO"/>
        </w:rPr>
        <w:t xml:space="preserve">demografice a populației </w:t>
      </w:r>
      <w:r w:rsidR="00116879" w:rsidRPr="00116879">
        <w:rPr>
          <w:rFonts w:cs="Times New Roman"/>
          <w:szCs w:val="24"/>
          <w:lang w:val="ro-RO"/>
        </w:rPr>
        <w:t>țării;</w:t>
      </w:r>
    </w:p>
    <w:p w14:paraId="22DA0E79" w14:textId="085C3B2F" w:rsidR="00116879" w:rsidRPr="00116879" w:rsidRDefault="00DA2098" w:rsidP="00116879">
      <w:pPr>
        <w:spacing w:after="0" w:line="360" w:lineRule="auto"/>
        <w:rPr>
          <w:rFonts w:cs="Times New Roman"/>
          <w:szCs w:val="24"/>
          <w:lang w:val="ro-RO"/>
        </w:rPr>
      </w:pPr>
      <w:r w:rsidRPr="003963FB">
        <w:rPr>
          <w:rFonts w:cs="Times New Roman"/>
          <w:szCs w:val="24"/>
          <w:lang w:val="ro-RO"/>
        </w:rPr>
        <w:t>O</w:t>
      </w:r>
      <w:r w:rsidRPr="00F53DFF">
        <w:rPr>
          <w:rFonts w:cs="Times New Roman"/>
          <w:szCs w:val="24"/>
          <w:vertAlign w:val="subscript"/>
          <w:lang w:val="ro-RO"/>
        </w:rPr>
        <w:t>3</w:t>
      </w:r>
      <w:r w:rsidRPr="003963FB">
        <w:rPr>
          <w:rFonts w:cs="Times New Roman"/>
          <w:szCs w:val="24"/>
          <w:lang w:val="ro-RO"/>
        </w:rPr>
        <w:t xml:space="preserve">. </w:t>
      </w:r>
      <w:r w:rsidR="006E1663">
        <w:rPr>
          <w:rFonts w:cs="Times New Roman"/>
          <w:szCs w:val="24"/>
          <w:lang w:val="ro-RO"/>
        </w:rPr>
        <w:t>S</w:t>
      </w:r>
      <w:r w:rsidR="00116879">
        <w:rPr>
          <w:rFonts w:cs="Times New Roman"/>
          <w:szCs w:val="24"/>
          <w:lang w:val="ro-RO"/>
        </w:rPr>
        <w:t xml:space="preserve">ă formuleze concluzii privind </w:t>
      </w:r>
      <w:r w:rsidR="00116879" w:rsidRPr="00116879">
        <w:rPr>
          <w:rFonts w:cs="Times New Roman"/>
          <w:szCs w:val="24"/>
          <w:lang w:val="ro-RO"/>
        </w:rPr>
        <w:t>structura populației, în baza materialelor grafice și cartografice;</w:t>
      </w:r>
    </w:p>
    <w:p w14:paraId="5A62F11B" w14:textId="1C877D61" w:rsidR="00116879" w:rsidRPr="00116879" w:rsidRDefault="00116879" w:rsidP="00116879">
      <w:pPr>
        <w:spacing w:after="0" w:line="360" w:lineRule="auto"/>
        <w:rPr>
          <w:rFonts w:cs="Times New Roman"/>
          <w:szCs w:val="24"/>
          <w:lang w:val="ro-RO"/>
        </w:rPr>
      </w:pPr>
      <w:r>
        <w:rPr>
          <w:rFonts w:cs="Times New Roman"/>
          <w:szCs w:val="24"/>
          <w:lang w:val="ro-RO"/>
        </w:rPr>
        <w:t>O</w:t>
      </w:r>
      <w:r w:rsidRPr="00116879">
        <w:rPr>
          <w:rFonts w:cs="Times New Roman"/>
          <w:szCs w:val="24"/>
          <w:vertAlign w:val="subscript"/>
          <w:lang w:val="ro-RO"/>
        </w:rPr>
        <w:t>4</w:t>
      </w:r>
      <w:r>
        <w:rPr>
          <w:rFonts w:cs="Times New Roman"/>
          <w:szCs w:val="24"/>
          <w:lang w:val="ro-RO"/>
        </w:rPr>
        <w:t xml:space="preserve">. </w:t>
      </w:r>
      <w:r w:rsidR="006E1663">
        <w:rPr>
          <w:rFonts w:cs="Times New Roman"/>
          <w:szCs w:val="24"/>
          <w:lang w:val="ro-RO"/>
        </w:rPr>
        <w:t>S</w:t>
      </w:r>
      <w:r>
        <w:rPr>
          <w:rFonts w:cs="Times New Roman"/>
          <w:szCs w:val="24"/>
          <w:lang w:val="ro-RO"/>
        </w:rPr>
        <w:t xml:space="preserve">ă aprecieze resursele umane ale </w:t>
      </w:r>
      <w:r w:rsidRPr="00116879">
        <w:rPr>
          <w:rFonts w:cs="Times New Roman"/>
          <w:szCs w:val="24"/>
          <w:lang w:val="ro-RO"/>
        </w:rPr>
        <w:t>țării;</w:t>
      </w:r>
    </w:p>
    <w:p w14:paraId="2DCB25C0" w14:textId="4E448B96" w:rsidR="00116879" w:rsidRDefault="00116879" w:rsidP="00116879">
      <w:pPr>
        <w:spacing w:after="0" w:line="360" w:lineRule="auto"/>
        <w:rPr>
          <w:rFonts w:cs="Times New Roman"/>
          <w:b/>
          <w:bCs/>
          <w:szCs w:val="24"/>
          <w:u w:val="single"/>
          <w:lang w:val="ro-RO"/>
        </w:rPr>
      </w:pPr>
      <w:r>
        <w:rPr>
          <w:rFonts w:cs="Times New Roman"/>
          <w:szCs w:val="24"/>
          <w:lang w:val="ro-RO"/>
        </w:rPr>
        <w:t>O</w:t>
      </w:r>
      <w:r w:rsidRPr="00116879">
        <w:rPr>
          <w:rFonts w:cs="Times New Roman"/>
          <w:szCs w:val="24"/>
          <w:vertAlign w:val="subscript"/>
          <w:lang w:val="ro-RO"/>
        </w:rPr>
        <w:t>5</w:t>
      </w:r>
      <w:r>
        <w:rPr>
          <w:rFonts w:cs="Times New Roman"/>
          <w:szCs w:val="24"/>
          <w:lang w:val="ro-RO"/>
        </w:rPr>
        <w:t xml:space="preserve">. </w:t>
      </w:r>
      <w:r w:rsidR="006E1663">
        <w:rPr>
          <w:rFonts w:cs="Times New Roman"/>
          <w:szCs w:val="24"/>
          <w:lang w:val="ro-RO"/>
        </w:rPr>
        <w:t>S</w:t>
      </w:r>
      <w:r w:rsidRPr="00116879">
        <w:rPr>
          <w:rFonts w:cs="Times New Roman"/>
          <w:szCs w:val="24"/>
          <w:lang w:val="ro-RO"/>
        </w:rPr>
        <w:t>ă</w:t>
      </w:r>
      <w:r>
        <w:rPr>
          <w:rFonts w:cs="Times New Roman"/>
          <w:szCs w:val="24"/>
          <w:lang w:val="ro-RO"/>
        </w:rPr>
        <w:t xml:space="preserve"> evalueze rolul diferitor grupe </w:t>
      </w:r>
      <w:r w:rsidRPr="00116879">
        <w:rPr>
          <w:rFonts w:cs="Times New Roman"/>
          <w:szCs w:val="24"/>
          <w:lang w:val="ro-RO"/>
        </w:rPr>
        <w:t xml:space="preserve">de populație în dezvoltarea </w:t>
      </w:r>
      <w:proofErr w:type="spellStart"/>
      <w:r w:rsidRPr="00116879">
        <w:rPr>
          <w:rFonts w:cs="Times New Roman"/>
          <w:szCs w:val="24"/>
          <w:lang w:val="ro-RO"/>
        </w:rPr>
        <w:t>socio</w:t>
      </w:r>
      <w:proofErr w:type="spellEnd"/>
      <w:r w:rsidR="00830408">
        <w:rPr>
          <w:rFonts w:cs="Times New Roman"/>
          <w:szCs w:val="24"/>
          <w:lang w:val="ro-RO"/>
        </w:rPr>
        <w:t>-</w:t>
      </w:r>
      <w:r w:rsidRPr="00116879">
        <w:rPr>
          <w:rFonts w:cs="Times New Roman"/>
          <w:szCs w:val="24"/>
          <w:lang w:val="ro-RO"/>
        </w:rPr>
        <w:t>economică a țării.</w:t>
      </w:r>
      <w:r w:rsidRPr="00116879">
        <w:rPr>
          <w:rFonts w:cs="Times New Roman"/>
          <w:b/>
          <w:bCs/>
          <w:szCs w:val="24"/>
          <w:u w:val="single"/>
          <w:lang w:val="ro-RO"/>
        </w:rPr>
        <w:t xml:space="preserve"> </w:t>
      </w:r>
    </w:p>
    <w:p w14:paraId="5414A854" w14:textId="62A9F93B" w:rsidR="00F35620" w:rsidRPr="00116879" w:rsidRDefault="00F35620" w:rsidP="00116879">
      <w:pPr>
        <w:spacing w:after="0" w:line="360" w:lineRule="auto"/>
        <w:rPr>
          <w:rFonts w:cs="Times New Roman"/>
          <w:szCs w:val="24"/>
          <w:lang w:val="ro-RO"/>
        </w:rPr>
      </w:pPr>
      <w:r w:rsidRPr="003963FB">
        <w:rPr>
          <w:rFonts w:cs="Times New Roman"/>
          <w:b/>
          <w:bCs/>
          <w:szCs w:val="24"/>
          <w:u w:val="single"/>
          <w:lang w:val="ro-RO"/>
        </w:rPr>
        <w:t>Tehnologie didactică</w:t>
      </w:r>
    </w:p>
    <w:p w14:paraId="58BD3728" w14:textId="77777777" w:rsidR="00F3437D" w:rsidRPr="003963FB" w:rsidRDefault="00F35620" w:rsidP="003963FB">
      <w:pPr>
        <w:numPr>
          <w:ilvl w:val="0"/>
          <w:numId w:val="1"/>
        </w:numPr>
        <w:spacing w:after="0" w:line="360" w:lineRule="auto"/>
        <w:rPr>
          <w:rFonts w:cs="Times New Roman"/>
          <w:szCs w:val="24"/>
        </w:rPr>
      </w:pPr>
      <w:r w:rsidRPr="003963FB">
        <w:rPr>
          <w:rFonts w:cs="Times New Roman"/>
          <w:b/>
          <w:bCs/>
          <w:i/>
          <w:iCs/>
          <w:szCs w:val="24"/>
          <w:lang w:val="ro-RO"/>
        </w:rPr>
        <w:t>Metode/Tehnici</w:t>
      </w:r>
      <w:r w:rsidRPr="003963FB">
        <w:rPr>
          <w:rFonts w:cs="Times New Roman"/>
          <w:szCs w:val="24"/>
          <w:lang w:val="ro-RO"/>
        </w:rPr>
        <w:t xml:space="preserve">: </w:t>
      </w:r>
    </w:p>
    <w:p w14:paraId="6DF9CFB2" w14:textId="615FE4AC" w:rsidR="00F35620" w:rsidRPr="00533F9E" w:rsidRDefault="00F35620" w:rsidP="003963FB">
      <w:pPr>
        <w:spacing w:after="0" w:line="360" w:lineRule="auto"/>
        <w:rPr>
          <w:rFonts w:cs="Times New Roman"/>
          <w:color w:val="FF0000"/>
          <w:szCs w:val="24"/>
          <w:lang w:val="en-US"/>
        </w:rPr>
      </w:pPr>
      <w:r w:rsidRPr="003963FB">
        <w:rPr>
          <w:rFonts w:cs="Times New Roman"/>
          <w:szCs w:val="24"/>
          <w:lang w:val="ro-RO"/>
        </w:rPr>
        <w:t xml:space="preserve"> </w:t>
      </w:r>
      <w:r w:rsidR="007F3021">
        <w:rPr>
          <w:rFonts w:cs="Times New Roman"/>
          <w:szCs w:val="24"/>
          <w:lang w:val="ro-RO"/>
        </w:rPr>
        <w:t>Discuția dirijată, cercul,</w:t>
      </w:r>
      <w:r w:rsidR="00830408">
        <w:rPr>
          <w:rFonts w:cs="Times New Roman"/>
          <w:szCs w:val="24"/>
          <w:lang w:val="ro-RO"/>
        </w:rPr>
        <w:t xml:space="preserve"> lucrul cu manualul, analiza diagramelor, diagrama Cauză-Efect.</w:t>
      </w:r>
    </w:p>
    <w:p w14:paraId="23A1DB86" w14:textId="77777777" w:rsidR="00F3437D" w:rsidRPr="003963FB" w:rsidRDefault="00F35620" w:rsidP="003963FB">
      <w:pPr>
        <w:numPr>
          <w:ilvl w:val="0"/>
          <w:numId w:val="2"/>
        </w:numPr>
        <w:spacing w:after="0" w:line="360" w:lineRule="auto"/>
        <w:rPr>
          <w:rFonts w:cs="Times New Roman"/>
          <w:szCs w:val="24"/>
          <w:lang w:val="fr-FR"/>
        </w:rPr>
      </w:pPr>
      <w:r w:rsidRPr="003963FB">
        <w:rPr>
          <w:rFonts w:cs="Times New Roman"/>
          <w:b/>
          <w:bCs/>
          <w:i/>
          <w:iCs/>
          <w:szCs w:val="24"/>
          <w:lang w:val="ro-RO"/>
        </w:rPr>
        <w:t xml:space="preserve">Forme de organizare a </w:t>
      </w:r>
      <w:proofErr w:type="spellStart"/>
      <w:r w:rsidRPr="003963FB">
        <w:rPr>
          <w:rFonts w:cs="Times New Roman"/>
          <w:b/>
          <w:bCs/>
          <w:i/>
          <w:iCs/>
          <w:szCs w:val="24"/>
          <w:lang w:val="ro-RO"/>
        </w:rPr>
        <w:t>activităţii</w:t>
      </w:r>
      <w:proofErr w:type="spellEnd"/>
      <w:r w:rsidRPr="003963FB">
        <w:rPr>
          <w:rFonts w:cs="Times New Roman"/>
          <w:szCs w:val="24"/>
          <w:lang w:val="ro-RO"/>
        </w:rPr>
        <w:t xml:space="preserve">:  </w:t>
      </w:r>
    </w:p>
    <w:p w14:paraId="136F60E6" w14:textId="2FA20593" w:rsidR="00F35620" w:rsidRPr="003963FB" w:rsidRDefault="00F35620" w:rsidP="003963FB">
      <w:pPr>
        <w:spacing w:after="0" w:line="360" w:lineRule="auto"/>
        <w:rPr>
          <w:rFonts w:cs="Times New Roman"/>
          <w:szCs w:val="24"/>
          <w:lang w:val="fr-FR"/>
        </w:rPr>
      </w:pPr>
      <w:proofErr w:type="spellStart"/>
      <w:r w:rsidRPr="003963FB">
        <w:rPr>
          <w:rFonts w:cs="Times New Roman"/>
          <w:szCs w:val="24"/>
          <w:lang w:val="ro-RO"/>
        </w:rPr>
        <w:t>Activităţi</w:t>
      </w:r>
      <w:proofErr w:type="spellEnd"/>
      <w:r w:rsidRPr="003963FB">
        <w:rPr>
          <w:rFonts w:cs="Times New Roman"/>
          <w:szCs w:val="24"/>
          <w:lang w:val="ro-RO"/>
        </w:rPr>
        <w:t xml:space="preserve"> frontale, individuale</w:t>
      </w:r>
      <w:r w:rsidR="00830408">
        <w:rPr>
          <w:rFonts w:cs="Times New Roman"/>
          <w:szCs w:val="24"/>
          <w:lang w:val="ro-RO"/>
        </w:rPr>
        <w:t>, în perechi</w:t>
      </w:r>
      <w:r w:rsidRPr="003963FB">
        <w:rPr>
          <w:rFonts w:cs="Times New Roman"/>
          <w:szCs w:val="24"/>
          <w:lang w:val="ro-RO"/>
        </w:rPr>
        <w:t>.</w:t>
      </w:r>
    </w:p>
    <w:p w14:paraId="32E51A64" w14:textId="77777777" w:rsidR="00F3437D" w:rsidRPr="003963FB" w:rsidRDefault="00F35620" w:rsidP="003963FB">
      <w:pPr>
        <w:numPr>
          <w:ilvl w:val="0"/>
          <w:numId w:val="3"/>
        </w:numPr>
        <w:spacing w:after="0" w:line="360" w:lineRule="auto"/>
        <w:rPr>
          <w:rFonts w:cs="Times New Roman"/>
          <w:szCs w:val="24"/>
        </w:rPr>
      </w:pPr>
      <w:r w:rsidRPr="003963FB">
        <w:rPr>
          <w:rFonts w:cs="Times New Roman"/>
          <w:b/>
          <w:bCs/>
          <w:i/>
          <w:iCs/>
          <w:szCs w:val="24"/>
          <w:lang w:val="ro-RO"/>
        </w:rPr>
        <w:t>Resurse didactice</w:t>
      </w:r>
      <w:r w:rsidRPr="003963FB">
        <w:rPr>
          <w:rFonts w:cs="Times New Roman"/>
          <w:szCs w:val="24"/>
          <w:lang w:val="ro-RO"/>
        </w:rPr>
        <w:t xml:space="preserve">: </w:t>
      </w:r>
    </w:p>
    <w:p w14:paraId="31A60EB1" w14:textId="616A8386" w:rsidR="00AF6C2D" w:rsidRPr="00830408" w:rsidRDefault="004544B1" w:rsidP="003963FB">
      <w:pPr>
        <w:spacing w:after="0" w:line="360" w:lineRule="auto"/>
        <w:rPr>
          <w:rFonts w:cs="Times New Roman"/>
          <w:szCs w:val="24"/>
          <w:lang w:val="fr-FR"/>
        </w:rPr>
      </w:pPr>
      <w:r w:rsidRPr="003963FB">
        <w:rPr>
          <w:rFonts w:cs="Times New Roman"/>
          <w:szCs w:val="24"/>
          <w:lang w:val="ro-RO"/>
        </w:rPr>
        <w:t>Sochircă</w:t>
      </w:r>
      <w:r w:rsidR="003870A7">
        <w:rPr>
          <w:rFonts w:cs="Times New Roman"/>
          <w:szCs w:val="24"/>
          <w:lang w:val="ro-RO"/>
        </w:rPr>
        <w:t xml:space="preserve"> </w:t>
      </w:r>
      <w:r w:rsidR="003870A7" w:rsidRPr="003963FB">
        <w:rPr>
          <w:rFonts w:cs="Times New Roman"/>
          <w:szCs w:val="24"/>
          <w:lang w:val="ro-RO"/>
        </w:rPr>
        <w:t>V</w:t>
      </w:r>
      <w:r w:rsidR="003870A7">
        <w:rPr>
          <w:rFonts w:cs="Times New Roman"/>
          <w:szCs w:val="24"/>
          <w:lang w:val="ro-RO"/>
        </w:rPr>
        <w:t>.</w:t>
      </w:r>
      <w:r w:rsidRPr="003963FB">
        <w:rPr>
          <w:rFonts w:cs="Times New Roman"/>
          <w:szCs w:val="24"/>
          <w:lang w:val="ro-RO"/>
        </w:rPr>
        <w:t>, Cozma</w:t>
      </w:r>
      <w:r w:rsidR="003870A7" w:rsidRPr="003870A7">
        <w:rPr>
          <w:rFonts w:cs="Times New Roman"/>
          <w:szCs w:val="24"/>
          <w:lang w:val="ro-RO"/>
        </w:rPr>
        <w:t xml:space="preserve"> </w:t>
      </w:r>
      <w:r w:rsidR="003870A7" w:rsidRPr="003963FB">
        <w:rPr>
          <w:rFonts w:cs="Times New Roman"/>
          <w:szCs w:val="24"/>
          <w:lang w:val="ro-RO"/>
        </w:rPr>
        <w:t>N</w:t>
      </w:r>
      <w:r w:rsidR="003870A7">
        <w:rPr>
          <w:rFonts w:cs="Times New Roman"/>
          <w:szCs w:val="24"/>
          <w:lang w:val="ro-RO"/>
        </w:rPr>
        <w:t>.</w:t>
      </w:r>
      <w:r w:rsidRPr="003963FB">
        <w:rPr>
          <w:rFonts w:cs="Times New Roman"/>
          <w:szCs w:val="24"/>
          <w:lang w:val="ro-RO"/>
        </w:rPr>
        <w:t xml:space="preserve">; </w:t>
      </w:r>
      <w:r w:rsidR="008A2D5E">
        <w:rPr>
          <w:rFonts w:cs="Times New Roman"/>
          <w:szCs w:val="24"/>
          <w:lang w:val="ro-RO"/>
        </w:rPr>
        <w:t>Baciu T.</w:t>
      </w:r>
      <w:r w:rsidR="00F35620" w:rsidRPr="003963FB">
        <w:rPr>
          <w:rFonts w:cs="Times New Roman"/>
          <w:szCs w:val="24"/>
          <w:lang w:val="ro-RO"/>
        </w:rPr>
        <w:t xml:space="preserve"> </w:t>
      </w:r>
      <w:r w:rsidRPr="003963FB">
        <w:rPr>
          <w:rFonts w:cs="Times New Roman"/>
          <w:i/>
          <w:szCs w:val="24"/>
          <w:lang w:val="ro-RO"/>
        </w:rPr>
        <w:t>Geografie</w:t>
      </w:r>
      <w:r w:rsidRPr="003963FB">
        <w:rPr>
          <w:rFonts w:cs="Times New Roman"/>
          <w:szCs w:val="24"/>
          <w:lang w:val="ro-RO"/>
        </w:rPr>
        <w:t>, Manual pentru c</w:t>
      </w:r>
      <w:r w:rsidR="00F35620" w:rsidRPr="003963FB">
        <w:rPr>
          <w:rFonts w:cs="Times New Roman"/>
          <w:szCs w:val="24"/>
          <w:lang w:val="ro-RO"/>
        </w:rPr>
        <w:t xml:space="preserve">lasa </w:t>
      </w:r>
      <w:r w:rsidRPr="003963FB">
        <w:rPr>
          <w:rFonts w:cs="Times New Roman"/>
          <w:szCs w:val="24"/>
          <w:lang w:val="ro-RO"/>
        </w:rPr>
        <w:t xml:space="preserve">a </w:t>
      </w:r>
      <w:r w:rsidR="008A2D5E">
        <w:rPr>
          <w:rFonts w:cs="Times New Roman"/>
          <w:szCs w:val="24"/>
          <w:lang w:val="ro-RO"/>
        </w:rPr>
        <w:t>IX</w:t>
      </w:r>
      <w:r w:rsidR="003870A7">
        <w:rPr>
          <w:rFonts w:cs="Times New Roman"/>
          <w:szCs w:val="24"/>
          <w:lang w:val="ro-RO"/>
        </w:rPr>
        <w:t>.</w:t>
      </w:r>
      <w:r w:rsidR="00F35620" w:rsidRPr="003963FB">
        <w:rPr>
          <w:rFonts w:cs="Times New Roman"/>
          <w:szCs w:val="24"/>
          <w:lang w:val="ro-RO"/>
        </w:rPr>
        <w:t xml:space="preserve">  Ed</w:t>
      </w:r>
      <w:r w:rsidR="003870A7">
        <w:rPr>
          <w:rFonts w:cs="Times New Roman"/>
          <w:szCs w:val="24"/>
          <w:lang w:val="ro-RO"/>
        </w:rPr>
        <w:t xml:space="preserve">itura </w:t>
      </w:r>
      <w:r w:rsidRPr="003963FB">
        <w:rPr>
          <w:rFonts w:cs="Times New Roman"/>
          <w:szCs w:val="24"/>
          <w:lang w:val="ro-RO"/>
        </w:rPr>
        <w:t>Arc</w:t>
      </w:r>
      <w:r w:rsidR="00F35620" w:rsidRPr="003963FB">
        <w:rPr>
          <w:rFonts w:cs="Times New Roman"/>
          <w:szCs w:val="24"/>
          <w:lang w:val="ro-RO"/>
        </w:rPr>
        <w:t xml:space="preserve">, </w:t>
      </w:r>
      <w:proofErr w:type="spellStart"/>
      <w:r w:rsidR="00F35620" w:rsidRPr="003963FB">
        <w:rPr>
          <w:rFonts w:cs="Times New Roman"/>
          <w:szCs w:val="24"/>
          <w:lang w:val="ro-RO"/>
        </w:rPr>
        <w:t>Chişinău</w:t>
      </w:r>
      <w:proofErr w:type="spellEnd"/>
      <w:r w:rsidR="00F35620" w:rsidRPr="003963FB">
        <w:rPr>
          <w:rFonts w:cs="Times New Roman"/>
          <w:szCs w:val="24"/>
          <w:lang w:val="ro-RO"/>
        </w:rPr>
        <w:t xml:space="preserve"> 20</w:t>
      </w:r>
      <w:r w:rsidRPr="003963FB">
        <w:rPr>
          <w:rFonts w:cs="Times New Roman"/>
          <w:szCs w:val="24"/>
          <w:lang w:val="ro-RO"/>
        </w:rPr>
        <w:t>2</w:t>
      </w:r>
      <w:r w:rsidR="008A2D5E">
        <w:rPr>
          <w:rFonts w:cs="Times New Roman"/>
          <w:szCs w:val="24"/>
          <w:lang w:val="ro-RO"/>
        </w:rPr>
        <w:t>4</w:t>
      </w:r>
      <w:r w:rsidR="00F35620" w:rsidRPr="003963FB">
        <w:rPr>
          <w:rFonts w:cs="Times New Roman"/>
          <w:szCs w:val="24"/>
          <w:lang w:val="ro-RO"/>
        </w:rPr>
        <w:t>;</w:t>
      </w:r>
      <w:r w:rsidR="00830408">
        <w:rPr>
          <w:rFonts w:cs="Times New Roman"/>
          <w:szCs w:val="24"/>
          <w:lang w:val="fr-FR"/>
        </w:rPr>
        <w:t xml:space="preserve"> </w:t>
      </w:r>
      <w:r w:rsidR="003963FB" w:rsidRPr="003963FB">
        <w:rPr>
          <w:rFonts w:cs="Times New Roman"/>
          <w:szCs w:val="24"/>
          <w:lang w:val="ro-RO"/>
        </w:rPr>
        <w:t>Atlase geografice școlare</w:t>
      </w:r>
      <w:r w:rsidR="00F35620" w:rsidRPr="003963FB">
        <w:rPr>
          <w:rFonts w:cs="Times New Roman"/>
          <w:szCs w:val="24"/>
          <w:lang w:val="ro-RO"/>
        </w:rPr>
        <w:t xml:space="preserve">; </w:t>
      </w:r>
      <w:r w:rsidR="00830408">
        <w:rPr>
          <w:rFonts w:cs="Times New Roman"/>
          <w:szCs w:val="24"/>
          <w:lang w:val="fr-FR"/>
        </w:rPr>
        <w:t xml:space="preserve"> </w:t>
      </w:r>
      <w:r w:rsidR="003963FB" w:rsidRPr="003963FB">
        <w:rPr>
          <w:rFonts w:cs="Times New Roman"/>
          <w:szCs w:val="24"/>
          <w:lang w:val="ro-RO"/>
        </w:rPr>
        <w:t xml:space="preserve">Harta </w:t>
      </w:r>
      <w:r w:rsidR="008A2D5E">
        <w:rPr>
          <w:rFonts w:cs="Times New Roman"/>
          <w:szCs w:val="24"/>
          <w:lang w:val="ro-RO"/>
        </w:rPr>
        <w:t>teritorial-administrativă</w:t>
      </w:r>
      <w:r w:rsidR="003963FB" w:rsidRPr="003963FB">
        <w:rPr>
          <w:rFonts w:cs="Times New Roman"/>
          <w:szCs w:val="24"/>
          <w:lang w:val="ro-RO"/>
        </w:rPr>
        <w:t xml:space="preserve"> / </w:t>
      </w:r>
      <w:r w:rsidR="008A2D5E">
        <w:rPr>
          <w:rFonts w:cs="Times New Roman"/>
          <w:szCs w:val="24"/>
          <w:lang w:val="ro-RO"/>
        </w:rPr>
        <w:t>economică a Republicii Moldova</w:t>
      </w:r>
      <w:r w:rsidR="00830408">
        <w:rPr>
          <w:rFonts w:cs="Times New Roman"/>
          <w:szCs w:val="24"/>
          <w:lang w:val="ro-RO"/>
        </w:rPr>
        <w:t xml:space="preserve">; </w:t>
      </w:r>
      <w:hyperlink r:id="rId5" w:history="1">
        <w:r w:rsidR="00830408" w:rsidRPr="00DA3945">
          <w:rPr>
            <w:rStyle w:val="a8"/>
            <w:rFonts w:cs="Times New Roman"/>
            <w:szCs w:val="24"/>
            <w:lang w:val="ro-RO"/>
          </w:rPr>
          <w:t>www.statistica.gov.md</w:t>
        </w:r>
      </w:hyperlink>
      <w:r w:rsidR="00830408">
        <w:rPr>
          <w:rFonts w:cs="Times New Roman"/>
          <w:szCs w:val="24"/>
          <w:lang w:val="ro-RO"/>
        </w:rPr>
        <w:t xml:space="preserve">; </w:t>
      </w:r>
      <w:proofErr w:type="spellStart"/>
      <w:r w:rsidR="00830408">
        <w:rPr>
          <w:rFonts w:cs="Times New Roman"/>
          <w:szCs w:val="24"/>
          <w:lang w:val="ro-RO"/>
        </w:rPr>
        <w:t>infografice</w:t>
      </w:r>
      <w:proofErr w:type="spellEnd"/>
      <w:r w:rsidR="00830408">
        <w:rPr>
          <w:rFonts w:cs="Times New Roman"/>
          <w:szCs w:val="24"/>
          <w:lang w:val="ro-RO"/>
        </w:rPr>
        <w:t>.</w:t>
      </w:r>
    </w:p>
    <w:p w14:paraId="549F4889" w14:textId="77777777" w:rsidR="00AF6C2D" w:rsidRPr="003963FB" w:rsidRDefault="00AF6C2D" w:rsidP="003963FB">
      <w:pPr>
        <w:spacing w:after="0" w:line="360" w:lineRule="auto"/>
        <w:rPr>
          <w:rFonts w:cs="Times New Roman"/>
          <w:szCs w:val="24"/>
          <w:lang w:val="fr-FR"/>
        </w:rPr>
      </w:pPr>
    </w:p>
    <w:p w14:paraId="24FF2E0A" w14:textId="6656E2D5" w:rsidR="00F35620" w:rsidRPr="003963FB" w:rsidRDefault="00F35620" w:rsidP="003963FB">
      <w:pPr>
        <w:spacing w:after="0" w:line="360" w:lineRule="auto"/>
        <w:jc w:val="center"/>
        <w:rPr>
          <w:rFonts w:cs="Times New Roman"/>
          <w:b/>
          <w:szCs w:val="24"/>
          <w:lang w:val="fr-FR"/>
        </w:rPr>
      </w:pPr>
      <w:r w:rsidRPr="003963FB">
        <w:rPr>
          <w:rFonts w:cs="Times New Roman"/>
          <w:b/>
          <w:szCs w:val="24"/>
          <w:lang w:val="fr-FR"/>
        </w:rPr>
        <w:t>DEMERSUL DIDACTIC</w:t>
      </w:r>
    </w:p>
    <w:tbl>
      <w:tblPr>
        <w:tblStyle w:val="1"/>
        <w:tblW w:w="14879" w:type="dxa"/>
        <w:tblLook w:val="04A0" w:firstRow="1" w:lastRow="0" w:firstColumn="1" w:lastColumn="0" w:noHBand="0" w:noVBand="1"/>
      </w:tblPr>
      <w:tblGrid>
        <w:gridCol w:w="1683"/>
        <w:gridCol w:w="790"/>
        <w:gridCol w:w="777"/>
        <w:gridCol w:w="9471"/>
        <w:gridCol w:w="2158"/>
      </w:tblGrid>
      <w:tr w:rsidR="00251768" w:rsidRPr="00954CC2" w14:paraId="2B76B3C0" w14:textId="77777777" w:rsidTr="003870A7">
        <w:trPr>
          <w:cantSplit/>
          <w:trHeight w:val="1135"/>
        </w:trPr>
        <w:tc>
          <w:tcPr>
            <w:tcW w:w="1683" w:type="dxa"/>
          </w:tcPr>
          <w:p w14:paraId="32AAECB5" w14:textId="77777777" w:rsidR="00251768" w:rsidRPr="00954CC2" w:rsidRDefault="00251768" w:rsidP="003963FB">
            <w:pPr>
              <w:spacing w:line="360" w:lineRule="auto"/>
              <w:jc w:val="center"/>
              <w:rPr>
                <w:rFonts w:ascii="Times New Roman" w:eastAsia="Calibri" w:hAnsi="Times New Roman" w:cs="Times New Roman"/>
                <w:b/>
                <w:bCs/>
                <w:iCs/>
                <w:sz w:val="24"/>
                <w:szCs w:val="24"/>
                <w:lang w:val="ro-RO" w:eastAsia="ru-RU"/>
              </w:rPr>
            </w:pPr>
            <w:r w:rsidRPr="00830408">
              <w:rPr>
                <w:rFonts w:ascii="Times New Roman" w:eastAsia="Calibri" w:hAnsi="Times New Roman" w:cs="Times New Roman"/>
                <w:b/>
                <w:bCs/>
                <w:iCs/>
                <w:sz w:val="24"/>
                <w:szCs w:val="24"/>
                <w:lang w:val="ro-RO" w:eastAsia="ru-RU"/>
              </w:rPr>
              <w:t>Etape ale activității didactice</w:t>
            </w:r>
          </w:p>
        </w:tc>
        <w:tc>
          <w:tcPr>
            <w:tcW w:w="790" w:type="dxa"/>
          </w:tcPr>
          <w:p w14:paraId="6247B97D" w14:textId="0E8542CF" w:rsidR="00251768" w:rsidRPr="00954CC2" w:rsidRDefault="00251768" w:rsidP="003963FB">
            <w:pPr>
              <w:spacing w:line="360" w:lineRule="auto"/>
              <w:jc w:val="center"/>
              <w:rPr>
                <w:rFonts w:ascii="Times New Roman" w:eastAsia="Calibri" w:hAnsi="Times New Roman" w:cs="Times New Roman"/>
                <w:b/>
                <w:bCs/>
                <w:iCs/>
                <w:sz w:val="24"/>
                <w:szCs w:val="24"/>
                <w:lang w:val="ro-RO" w:eastAsia="ru-RU"/>
              </w:rPr>
            </w:pPr>
            <w:proofErr w:type="spellStart"/>
            <w:r w:rsidRPr="00954CC2">
              <w:rPr>
                <w:rFonts w:ascii="Times New Roman" w:eastAsia="Calibri" w:hAnsi="Times New Roman" w:cs="Times New Roman"/>
                <w:b/>
                <w:bCs/>
                <w:iCs/>
                <w:sz w:val="24"/>
                <w:szCs w:val="24"/>
                <w:lang w:val="ro-RO" w:eastAsia="ru-RU"/>
              </w:rPr>
              <w:t>Obie-ctive</w:t>
            </w:r>
            <w:proofErr w:type="spellEnd"/>
          </w:p>
        </w:tc>
        <w:tc>
          <w:tcPr>
            <w:tcW w:w="777" w:type="dxa"/>
          </w:tcPr>
          <w:p w14:paraId="74A3D32A" w14:textId="3E1CDC2A" w:rsidR="00251768" w:rsidRPr="00954CC2" w:rsidRDefault="00251768" w:rsidP="003963FB">
            <w:pPr>
              <w:spacing w:line="360" w:lineRule="auto"/>
              <w:jc w:val="center"/>
              <w:rPr>
                <w:rFonts w:ascii="Times New Roman" w:eastAsia="Calibri" w:hAnsi="Times New Roman" w:cs="Times New Roman"/>
                <w:b/>
                <w:bCs/>
                <w:iCs/>
                <w:sz w:val="24"/>
                <w:szCs w:val="24"/>
                <w:lang w:val="ro-RO" w:eastAsia="ru-RU"/>
              </w:rPr>
            </w:pPr>
            <w:r w:rsidRPr="00954CC2">
              <w:rPr>
                <w:rFonts w:ascii="Times New Roman" w:eastAsia="Calibri" w:hAnsi="Times New Roman" w:cs="Times New Roman"/>
                <w:b/>
                <w:bCs/>
                <w:iCs/>
                <w:sz w:val="24"/>
                <w:szCs w:val="24"/>
                <w:lang w:val="ro-RO" w:eastAsia="ru-RU"/>
              </w:rPr>
              <w:t>Timp</w:t>
            </w:r>
          </w:p>
        </w:tc>
        <w:tc>
          <w:tcPr>
            <w:tcW w:w="9471" w:type="dxa"/>
          </w:tcPr>
          <w:p w14:paraId="4BE8DB88" w14:textId="29F88541" w:rsidR="00251768" w:rsidRPr="00954CC2" w:rsidRDefault="00251768" w:rsidP="003963FB">
            <w:pPr>
              <w:spacing w:line="360" w:lineRule="auto"/>
              <w:jc w:val="center"/>
              <w:rPr>
                <w:rFonts w:ascii="Times New Roman" w:eastAsia="Calibri" w:hAnsi="Times New Roman" w:cs="Times New Roman"/>
                <w:b/>
                <w:bCs/>
                <w:iCs/>
                <w:sz w:val="24"/>
                <w:szCs w:val="24"/>
                <w:lang w:val="ro-RO" w:eastAsia="ru-RU"/>
              </w:rPr>
            </w:pPr>
            <w:r w:rsidRPr="00954CC2">
              <w:rPr>
                <w:rFonts w:ascii="Times New Roman" w:eastAsia="Calibri" w:hAnsi="Times New Roman" w:cs="Times New Roman"/>
                <w:b/>
                <w:bCs/>
                <w:iCs/>
                <w:sz w:val="24"/>
                <w:szCs w:val="24"/>
                <w:lang w:val="ro-RO" w:eastAsia="ru-RU"/>
              </w:rPr>
              <w:t xml:space="preserve">Demers </w:t>
            </w:r>
            <w:proofErr w:type="spellStart"/>
            <w:r w:rsidRPr="00954CC2">
              <w:rPr>
                <w:rFonts w:ascii="Times New Roman" w:eastAsia="Calibri" w:hAnsi="Times New Roman" w:cs="Times New Roman"/>
                <w:b/>
                <w:bCs/>
                <w:iCs/>
                <w:sz w:val="24"/>
                <w:szCs w:val="24"/>
                <w:lang w:val="ro-RO" w:eastAsia="ru-RU"/>
              </w:rPr>
              <w:t>acțional</w:t>
            </w:r>
            <w:proofErr w:type="spellEnd"/>
          </w:p>
        </w:tc>
        <w:tc>
          <w:tcPr>
            <w:tcW w:w="2158" w:type="dxa"/>
          </w:tcPr>
          <w:p w14:paraId="3F3AD230" w14:textId="3140FD83" w:rsidR="003870A7" w:rsidRPr="00954CC2" w:rsidRDefault="00251768" w:rsidP="003870A7">
            <w:pPr>
              <w:spacing w:line="360" w:lineRule="auto"/>
              <w:jc w:val="center"/>
              <w:rPr>
                <w:rFonts w:ascii="Times New Roman" w:eastAsia="Calibri" w:hAnsi="Times New Roman" w:cs="Times New Roman"/>
                <w:b/>
                <w:bCs/>
                <w:iCs/>
                <w:sz w:val="24"/>
                <w:szCs w:val="24"/>
                <w:lang w:val="ro-RO" w:eastAsia="ru-RU"/>
              </w:rPr>
            </w:pPr>
            <w:r w:rsidRPr="00954CC2">
              <w:rPr>
                <w:rFonts w:ascii="Times New Roman" w:eastAsia="Calibri" w:hAnsi="Times New Roman" w:cs="Times New Roman"/>
                <w:b/>
                <w:bCs/>
                <w:iCs/>
                <w:sz w:val="24"/>
                <w:szCs w:val="24"/>
                <w:lang w:val="ro-RO" w:eastAsia="ru-RU"/>
              </w:rPr>
              <w:t>Tehnologi</w:t>
            </w:r>
            <w:r w:rsidR="003870A7" w:rsidRPr="00954CC2">
              <w:rPr>
                <w:rFonts w:ascii="Times New Roman" w:eastAsia="Calibri" w:hAnsi="Times New Roman" w:cs="Times New Roman"/>
                <w:b/>
                <w:bCs/>
                <w:iCs/>
                <w:sz w:val="24"/>
                <w:szCs w:val="24"/>
                <w:lang w:val="ro-RO" w:eastAsia="ru-RU"/>
              </w:rPr>
              <w:t>e</w:t>
            </w:r>
            <w:r w:rsidRPr="00954CC2">
              <w:rPr>
                <w:rFonts w:ascii="Times New Roman" w:eastAsia="Calibri" w:hAnsi="Times New Roman" w:cs="Times New Roman"/>
                <w:b/>
                <w:bCs/>
                <w:iCs/>
                <w:sz w:val="24"/>
                <w:szCs w:val="24"/>
                <w:lang w:val="ro-RO" w:eastAsia="ru-RU"/>
              </w:rPr>
              <w:t xml:space="preserve"> </w:t>
            </w:r>
            <w:r w:rsidR="003870A7" w:rsidRPr="00954CC2">
              <w:rPr>
                <w:rFonts w:ascii="Times New Roman" w:eastAsia="Calibri" w:hAnsi="Times New Roman" w:cs="Times New Roman"/>
                <w:b/>
                <w:bCs/>
                <w:iCs/>
                <w:sz w:val="24"/>
                <w:szCs w:val="24"/>
                <w:lang w:val="ro-RO" w:eastAsia="ru-RU"/>
              </w:rPr>
              <w:t>didactică</w:t>
            </w:r>
            <w:r w:rsidRPr="00954CC2">
              <w:rPr>
                <w:rFonts w:ascii="Times New Roman" w:eastAsia="Calibri" w:hAnsi="Times New Roman" w:cs="Times New Roman"/>
                <w:b/>
                <w:bCs/>
                <w:iCs/>
                <w:sz w:val="24"/>
                <w:szCs w:val="24"/>
                <w:lang w:val="ro-RO" w:eastAsia="ru-RU"/>
              </w:rPr>
              <w:t xml:space="preserve"> </w:t>
            </w:r>
          </w:p>
          <w:p w14:paraId="4E9E56D9" w14:textId="2E95A097" w:rsidR="00251768" w:rsidRPr="00954CC2" w:rsidRDefault="00251768" w:rsidP="003963FB">
            <w:pPr>
              <w:spacing w:line="360" w:lineRule="auto"/>
              <w:jc w:val="center"/>
              <w:rPr>
                <w:rFonts w:ascii="Times New Roman" w:eastAsia="Calibri" w:hAnsi="Times New Roman" w:cs="Times New Roman"/>
                <w:b/>
                <w:bCs/>
                <w:iCs/>
                <w:sz w:val="24"/>
                <w:szCs w:val="24"/>
                <w:lang w:val="ro-RO" w:eastAsia="ru-RU"/>
              </w:rPr>
            </w:pPr>
          </w:p>
        </w:tc>
      </w:tr>
      <w:tr w:rsidR="00251768" w:rsidRPr="00954CC2" w14:paraId="35E027E8" w14:textId="77777777" w:rsidTr="003870A7">
        <w:trPr>
          <w:trHeight w:val="1017"/>
        </w:trPr>
        <w:tc>
          <w:tcPr>
            <w:tcW w:w="1683" w:type="dxa"/>
          </w:tcPr>
          <w:p w14:paraId="03DA9C54" w14:textId="7D21690E" w:rsidR="00251768" w:rsidRPr="00954CC2" w:rsidRDefault="00251768" w:rsidP="003963FB">
            <w:pPr>
              <w:spacing w:line="360" w:lineRule="auto"/>
              <w:jc w:val="both"/>
              <w:rPr>
                <w:rFonts w:ascii="Times New Roman" w:eastAsia="Calibri" w:hAnsi="Times New Roman" w:cs="Times New Roman"/>
                <w:b/>
                <w:bCs/>
                <w:iCs/>
                <w:sz w:val="24"/>
                <w:szCs w:val="24"/>
                <w:lang w:val="ro-RO" w:eastAsia="ru-RU"/>
              </w:rPr>
            </w:pPr>
            <w:r w:rsidRPr="00954CC2">
              <w:rPr>
                <w:rFonts w:ascii="Times New Roman" w:eastAsia="Calibri" w:hAnsi="Times New Roman" w:cs="Times New Roman"/>
                <w:b/>
                <w:bCs/>
                <w:iCs/>
                <w:sz w:val="24"/>
                <w:szCs w:val="24"/>
                <w:lang w:val="ro-RO" w:eastAsia="ru-RU"/>
              </w:rPr>
              <w:t>Evocare</w:t>
            </w:r>
          </w:p>
          <w:p w14:paraId="3226E0BB" w14:textId="77777777" w:rsidR="003870A7" w:rsidRPr="00954CC2" w:rsidRDefault="003870A7" w:rsidP="003870A7">
            <w:pPr>
              <w:tabs>
                <w:tab w:val="left" w:pos="0"/>
              </w:tabs>
              <w:rPr>
                <w:rFonts w:ascii="Times New Roman" w:hAnsi="Times New Roman" w:cs="Times New Roman"/>
                <w:i/>
                <w:color w:val="000000" w:themeColor="text1"/>
                <w:sz w:val="24"/>
                <w:szCs w:val="24"/>
                <w:lang w:val="ro-RO"/>
              </w:rPr>
            </w:pPr>
            <w:r w:rsidRPr="00954CC2">
              <w:rPr>
                <w:rFonts w:ascii="Times New Roman" w:hAnsi="Times New Roman" w:cs="Times New Roman"/>
                <w:i/>
                <w:color w:val="000000" w:themeColor="text1"/>
                <w:sz w:val="24"/>
                <w:szCs w:val="24"/>
                <w:lang w:val="ro-RO"/>
              </w:rPr>
              <w:t>Implică-te!</w:t>
            </w:r>
          </w:p>
          <w:p w14:paraId="05C847CF" w14:textId="77777777" w:rsidR="003870A7" w:rsidRPr="00954CC2" w:rsidRDefault="003870A7" w:rsidP="003963FB">
            <w:pPr>
              <w:spacing w:line="360" w:lineRule="auto"/>
              <w:jc w:val="both"/>
              <w:rPr>
                <w:rFonts w:ascii="Times New Roman" w:eastAsia="Calibri" w:hAnsi="Times New Roman" w:cs="Times New Roman"/>
                <w:b/>
                <w:bCs/>
                <w:iCs/>
                <w:sz w:val="24"/>
                <w:szCs w:val="24"/>
                <w:lang w:val="ro-RO" w:eastAsia="ru-RU"/>
              </w:rPr>
            </w:pPr>
          </w:p>
          <w:p w14:paraId="74ABF23E" w14:textId="77777777" w:rsidR="00251768" w:rsidRPr="00954CC2" w:rsidRDefault="00251768" w:rsidP="003963FB">
            <w:pPr>
              <w:spacing w:line="360" w:lineRule="auto"/>
              <w:jc w:val="both"/>
              <w:rPr>
                <w:rFonts w:ascii="Times New Roman" w:eastAsia="Calibri" w:hAnsi="Times New Roman" w:cs="Times New Roman"/>
                <w:b/>
                <w:bCs/>
                <w:iCs/>
                <w:sz w:val="24"/>
                <w:szCs w:val="24"/>
                <w:lang w:val="ro-RO" w:eastAsia="ru-RU"/>
              </w:rPr>
            </w:pPr>
          </w:p>
        </w:tc>
        <w:tc>
          <w:tcPr>
            <w:tcW w:w="790" w:type="dxa"/>
          </w:tcPr>
          <w:p w14:paraId="0379296A" w14:textId="77777777" w:rsidR="00251768" w:rsidRPr="00954CC2" w:rsidRDefault="00251768" w:rsidP="003963FB">
            <w:pPr>
              <w:spacing w:line="360" w:lineRule="auto"/>
              <w:jc w:val="both"/>
              <w:rPr>
                <w:rFonts w:ascii="Times New Roman" w:eastAsia="Calibri" w:hAnsi="Times New Roman" w:cs="Times New Roman"/>
                <w:iCs/>
                <w:sz w:val="24"/>
                <w:szCs w:val="24"/>
                <w:lang w:val="ro-RO" w:eastAsia="ru-RU"/>
              </w:rPr>
            </w:pPr>
          </w:p>
        </w:tc>
        <w:tc>
          <w:tcPr>
            <w:tcW w:w="777" w:type="dxa"/>
          </w:tcPr>
          <w:p w14:paraId="55A5D228" w14:textId="5D82B00C" w:rsidR="00251768" w:rsidRPr="00954CC2" w:rsidRDefault="00CC4E24" w:rsidP="003963FB">
            <w:pPr>
              <w:spacing w:line="360" w:lineRule="auto"/>
              <w:jc w:val="both"/>
              <w:rPr>
                <w:rFonts w:ascii="Times New Roman" w:eastAsia="Calibri" w:hAnsi="Times New Roman" w:cs="Times New Roman"/>
                <w:iCs/>
                <w:sz w:val="24"/>
                <w:szCs w:val="24"/>
                <w:lang w:eastAsia="ru-RU"/>
              </w:rPr>
            </w:pPr>
            <w:r w:rsidRPr="00954CC2">
              <w:rPr>
                <w:rFonts w:ascii="Times New Roman" w:eastAsia="Calibri" w:hAnsi="Times New Roman" w:cs="Times New Roman"/>
                <w:iCs/>
                <w:sz w:val="24"/>
                <w:szCs w:val="24"/>
                <w:lang w:val="ro-RO" w:eastAsia="ru-RU"/>
              </w:rPr>
              <w:t>8</w:t>
            </w:r>
            <w:r w:rsidR="003870A7" w:rsidRPr="00954CC2">
              <w:rPr>
                <w:rFonts w:ascii="Times New Roman" w:eastAsia="Calibri" w:hAnsi="Times New Roman" w:cs="Times New Roman"/>
                <w:iCs/>
                <w:sz w:val="24"/>
                <w:szCs w:val="24"/>
                <w:lang w:val="ro-RO" w:eastAsia="ru-RU"/>
              </w:rPr>
              <w:t>'</w:t>
            </w:r>
          </w:p>
          <w:p w14:paraId="5A3688C5" w14:textId="79A89F69" w:rsidR="00251768" w:rsidRPr="00954CC2" w:rsidRDefault="00251768" w:rsidP="003963FB">
            <w:pPr>
              <w:spacing w:line="360" w:lineRule="auto"/>
              <w:jc w:val="both"/>
              <w:rPr>
                <w:rFonts w:ascii="Times New Roman" w:eastAsia="Calibri" w:hAnsi="Times New Roman" w:cs="Times New Roman"/>
                <w:iCs/>
                <w:sz w:val="24"/>
                <w:szCs w:val="24"/>
                <w:lang w:val="ro-RO" w:eastAsia="ru-RU"/>
              </w:rPr>
            </w:pPr>
          </w:p>
        </w:tc>
        <w:tc>
          <w:tcPr>
            <w:tcW w:w="9471" w:type="dxa"/>
          </w:tcPr>
          <w:p w14:paraId="0BD7F46D" w14:textId="0ECF72DC" w:rsidR="004C5FD9" w:rsidRPr="00671AD1" w:rsidRDefault="006E1663" w:rsidP="00671AD1">
            <w:pPr>
              <w:pStyle w:val="ab"/>
              <w:spacing w:line="360" w:lineRule="auto"/>
              <w:jc w:val="both"/>
              <w:rPr>
                <w:rFonts w:ascii="Times New Roman" w:hAnsi="Times New Roman"/>
                <w:sz w:val="24"/>
                <w:lang w:val="ro-RO"/>
              </w:rPr>
            </w:pPr>
            <w:r w:rsidRPr="00954CC2">
              <w:rPr>
                <w:rFonts w:ascii="Times New Roman" w:eastAsia="+mn-ea" w:hAnsi="Times New Roman"/>
                <w:color w:val="000000"/>
                <w:kern w:val="24"/>
                <w:sz w:val="24"/>
                <w:lang w:val="ro-RO"/>
              </w:rPr>
              <w:t>Discuție</w:t>
            </w:r>
            <w:r w:rsidR="000D353A" w:rsidRPr="00954CC2">
              <w:rPr>
                <w:rFonts w:ascii="Times New Roman" w:eastAsia="+mn-ea" w:hAnsi="Times New Roman"/>
                <w:color w:val="000000"/>
                <w:kern w:val="24"/>
                <w:sz w:val="24"/>
                <w:lang w:val="ro-RO"/>
              </w:rPr>
              <w:t xml:space="preserve"> dirijată pe tema </w:t>
            </w:r>
            <w:r w:rsidR="000D353A" w:rsidRPr="00671AD1">
              <w:rPr>
                <w:rFonts w:ascii="Times New Roman" w:eastAsia="+mn-ea" w:hAnsi="Times New Roman"/>
                <w:b/>
                <w:color w:val="000000"/>
                <w:kern w:val="24"/>
                <w:sz w:val="24"/>
                <w:lang w:val="ro-RO"/>
              </w:rPr>
              <w:t>”</w:t>
            </w:r>
            <w:r w:rsidR="00671AD1" w:rsidRPr="00671AD1">
              <w:rPr>
                <w:b/>
                <w:lang w:val="ro-RO"/>
              </w:rPr>
              <w:t xml:space="preserve"> </w:t>
            </w:r>
            <w:r w:rsidR="00671AD1" w:rsidRPr="00671AD1">
              <w:rPr>
                <w:rFonts w:ascii="Times New Roman" w:hAnsi="Times New Roman"/>
                <w:b/>
                <w:sz w:val="24"/>
                <w:lang w:val="ro-RO"/>
              </w:rPr>
              <w:t xml:space="preserve">Migrația populației este o soluție sau o problemă? </w:t>
            </w:r>
            <w:r w:rsidR="000D353A" w:rsidRPr="00671AD1">
              <w:rPr>
                <w:rFonts w:ascii="Times New Roman" w:eastAsia="+mn-ea" w:hAnsi="Times New Roman"/>
                <w:b/>
                <w:color w:val="000000"/>
                <w:kern w:val="24"/>
                <w:sz w:val="24"/>
                <w:lang w:val="ro-RO"/>
              </w:rPr>
              <w:t>”.</w:t>
            </w:r>
            <w:r w:rsidR="000D353A" w:rsidRPr="00954CC2">
              <w:rPr>
                <w:rFonts w:ascii="Times New Roman" w:eastAsia="+mn-ea" w:hAnsi="Times New Roman"/>
                <w:color w:val="000000"/>
                <w:kern w:val="24"/>
                <w:sz w:val="24"/>
                <w:lang w:val="ro-RO"/>
              </w:rPr>
              <w:t xml:space="preserve"> Aplicarea </w:t>
            </w:r>
            <w:r w:rsidR="000D353A" w:rsidRPr="007F3021">
              <w:rPr>
                <w:rFonts w:ascii="Times New Roman" w:eastAsia="+mn-ea" w:hAnsi="Times New Roman"/>
                <w:b/>
                <w:color w:val="000000"/>
                <w:kern w:val="24"/>
                <w:sz w:val="24"/>
                <w:lang w:val="ro-RO"/>
              </w:rPr>
              <w:t>tehnicii Cercul</w:t>
            </w:r>
            <w:r w:rsidR="000D353A" w:rsidRPr="00954CC2">
              <w:rPr>
                <w:rFonts w:ascii="Times New Roman" w:eastAsia="+mn-ea" w:hAnsi="Times New Roman"/>
                <w:color w:val="000000"/>
                <w:kern w:val="24"/>
                <w:sz w:val="24"/>
                <w:lang w:val="ro-RO"/>
              </w:rPr>
              <w:t xml:space="preserve">, care presupune intervenția verbală, pe rând, a elevilor, după acele ceasornicului. </w:t>
            </w:r>
          </w:p>
          <w:p w14:paraId="48B5B6C7" w14:textId="77777777" w:rsidR="000D353A" w:rsidRPr="00954CC2" w:rsidRDefault="000D353A" w:rsidP="00671AD1">
            <w:pPr>
              <w:pStyle w:val="a4"/>
              <w:spacing w:before="0" w:beforeAutospacing="0" w:after="0" w:afterAutospacing="0" w:line="360" w:lineRule="auto"/>
              <w:textAlignment w:val="baseline"/>
              <w:rPr>
                <w:rFonts w:ascii="Times New Roman" w:eastAsia="+mn-ea" w:hAnsi="Times New Roman"/>
                <w:color w:val="000000"/>
                <w:kern w:val="24"/>
                <w:sz w:val="24"/>
                <w:lang w:val="ro-RO"/>
              </w:rPr>
            </w:pPr>
            <w:r w:rsidRPr="00954CC2">
              <w:rPr>
                <w:rFonts w:ascii="Times New Roman" w:eastAsia="+mn-ea" w:hAnsi="Times New Roman"/>
                <w:color w:val="000000"/>
                <w:kern w:val="24"/>
                <w:sz w:val="24"/>
                <w:lang w:val="ro-RO"/>
              </w:rPr>
              <w:t>Profesorul solicită elevilor să răspundă la următoarele întrebări:</w:t>
            </w:r>
          </w:p>
          <w:p w14:paraId="73D56FF1" w14:textId="77777777" w:rsidR="000D353A" w:rsidRPr="00954CC2" w:rsidRDefault="000D353A" w:rsidP="000D353A">
            <w:pPr>
              <w:pStyle w:val="a4"/>
              <w:numPr>
                <w:ilvl w:val="0"/>
                <w:numId w:val="7"/>
              </w:numPr>
              <w:spacing w:before="0" w:beforeAutospacing="0" w:after="0" w:afterAutospacing="0" w:line="360" w:lineRule="auto"/>
              <w:textAlignment w:val="baseline"/>
              <w:rPr>
                <w:rFonts w:ascii="Times New Roman" w:eastAsia="+mn-ea" w:hAnsi="Times New Roman"/>
                <w:color w:val="000000"/>
                <w:kern w:val="24"/>
                <w:sz w:val="24"/>
                <w:lang w:val="ro-RO"/>
              </w:rPr>
            </w:pPr>
            <w:r w:rsidRPr="00954CC2">
              <w:rPr>
                <w:rFonts w:ascii="Times New Roman" w:eastAsia="+mn-ea" w:hAnsi="Times New Roman"/>
                <w:color w:val="000000"/>
                <w:kern w:val="24"/>
                <w:sz w:val="24"/>
                <w:lang w:val="ro-RO"/>
              </w:rPr>
              <w:t>Ce legătură există între mișcarea naturală a populației și structura ei după criteriul vârstei?</w:t>
            </w:r>
          </w:p>
          <w:p w14:paraId="53BFB3D9" w14:textId="77777777" w:rsidR="000D353A" w:rsidRDefault="000D353A" w:rsidP="000D353A">
            <w:pPr>
              <w:pStyle w:val="a4"/>
              <w:numPr>
                <w:ilvl w:val="0"/>
                <w:numId w:val="7"/>
              </w:numPr>
              <w:spacing w:before="0" w:beforeAutospacing="0" w:after="0" w:afterAutospacing="0" w:line="360" w:lineRule="auto"/>
              <w:textAlignment w:val="baseline"/>
              <w:rPr>
                <w:rFonts w:ascii="Times New Roman" w:eastAsia="+mn-ea" w:hAnsi="Times New Roman"/>
                <w:color w:val="000000"/>
                <w:kern w:val="24"/>
                <w:sz w:val="24"/>
                <w:lang w:val="ro-RO"/>
              </w:rPr>
            </w:pPr>
            <w:r w:rsidRPr="00954CC2">
              <w:rPr>
                <w:rFonts w:ascii="Times New Roman" w:eastAsia="+mn-ea" w:hAnsi="Times New Roman"/>
                <w:color w:val="000000"/>
                <w:kern w:val="24"/>
                <w:sz w:val="24"/>
                <w:lang w:val="ro-RO"/>
              </w:rPr>
              <w:t>Ce crite</w:t>
            </w:r>
            <w:bookmarkStart w:id="0" w:name="_GoBack"/>
            <w:bookmarkEnd w:id="0"/>
            <w:r w:rsidRPr="00954CC2">
              <w:rPr>
                <w:rFonts w:ascii="Times New Roman" w:eastAsia="+mn-ea" w:hAnsi="Times New Roman"/>
                <w:color w:val="000000"/>
                <w:kern w:val="24"/>
                <w:sz w:val="24"/>
                <w:lang w:val="ro-RO"/>
              </w:rPr>
              <w:t>rii de structurare a populației cunoașteți/vă amintiți?</w:t>
            </w:r>
          </w:p>
          <w:p w14:paraId="7929CF6B" w14:textId="6F652563" w:rsidR="007F3021" w:rsidRPr="007F3021" w:rsidRDefault="007F3021" w:rsidP="007F3021">
            <w:pPr>
              <w:pStyle w:val="a4"/>
              <w:numPr>
                <w:ilvl w:val="0"/>
                <w:numId w:val="7"/>
              </w:numPr>
              <w:spacing w:after="0" w:line="360" w:lineRule="auto"/>
              <w:jc w:val="both"/>
              <w:textAlignment w:val="baseline"/>
              <w:rPr>
                <w:rFonts w:ascii="Times New Roman" w:eastAsia="+mn-ea" w:hAnsi="Times New Roman"/>
                <w:color w:val="000000"/>
                <w:kern w:val="24"/>
                <w:sz w:val="24"/>
                <w:lang w:val="ro-RO"/>
              </w:rPr>
            </w:pPr>
            <w:r w:rsidRPr="007F3021">
              <w:rPr>
                <w:rFonts w:ascii="Times New Roman" w:eastAsia="+mn-ea" w:hAnsi="Times New Roman"/>
                <w:color w:val="000000"/>
                <w:kern w:val="24"/>
                <w:sz w:val="24"/>
                <w:lang w:val="ro-RO"/>
              </w:rPr>
              <w:t xml:space="preserve">Cum </w:t>
            </w:r>
            <w:proofErr w:type="spellStart"/>
            <w:r w:rsidRPr="007F3021">
              <w:rPr>
                <w:rFonts w:ascii="Times New Roman" w:eastAsia="+mn-ea" w:hAnsi="Times New Roman"/>
                <w:color w:val="000000"/>
                <w:kern w:val="24"/>
                <w:sz w:val="24"/>
                <w:lang w:val="ro-RO"/>
              </w:rPr>
              <w:t>credeţi</w:t>
            </w:r>
            <w:proofErr w:type="spellEnd"/>
            <w:r w:rsidRPr="007F3021">
              <w:rPr>
                <w:rFonts w:ascii="Times New Roman" w:eastAsia="+mn-ea" w:hAnsi="Times New Roman"/>
                <w:color w:val="000000"/>
                <w:kern w:val="24"/>
                <w:sz w:val="24"/>
                <w:lang w:val="ro-RO"/>
              </w:rPr>
              <w:t xml:space="preserve">, de ce trebuie să </w:t>
            </w:r>
            <w:proofErr w:type="spellStart"/>
            <w:r w:rsidRPr="007F3021">
              <w:rPr>
                <w:rFonts w:ascii="Times New Roman" w:eastAsia="+mn-ea" w:hAnsi="Times New Roman"/>
                <w:color w:val="000000"/>
                <w:kern w:val="24"/>
                <w:sz w:val="24"/>
                <w:lang w:val="ro-RO"/>
              </w:rPr>
              <w:t>cunoaştem</w:t>
            </w:r>
            <w:proofErr w:type="spellEnd"/>
            <w:r w:rsidRPr="007F3021">
              <w:rPr>
                <w:rFonts w:ascii="Times New Roman" w:eastAsia="+mn-ea" w:hAnsi="Times New Roman"/>
                <w:color w:val="000000"/>
                <w:kern w:val="24"/>
                <w:sz w:val="24"/>
                <w:lang w:val="ro-RO"/>
              </w:rPr>
              <w:t xml:space="preserve"> ponderea diferitor</w:t>
            </w:r>
            <w:r>
              <w:rPr>
                <w:rFonts w:ascii="Times New Roman" w:eastAsia="+mn-ea" w:hAnsi="Times New Roman"/>
                <w:color w:val="000000"/>
                <w:kern w:val="24"/>
                <w:sz w:val="24"/>
                <w:lang w:val="ro-RO"/>
              </w:rPr>
              <w:t xml:space="preserve"> </w:t>
            </w:r>
            <w:r w:rsidRPr="007F3021">
              <w:rPr>
                <w:rFonts w:ascii="Times New Roman" w:eastAsia="+mn-ea" w:hAnsi="Times New Roman"/>
                <w:color w:val="000000"/>
                <w:kern w:val="24"/>
                <w:sz w:val="24"/>
                <w:lang w:val="ro-RO"/>
              </w:rPr>
              <w:t xml:space="preserve">grupe de vârstă ale </w:t>
            </w:r>
            <w:proofErr w:type="spellStart"/>
            <w:r w:rsidRPr="007F3021">
              <w:rPr>
                <w:rFonts w:ascii="Times New Roman" w:eastAsia="+mn-ea" w:hAnsi="Times New Roman"/>
                <w:color w:val="000000"/>
                <w:kern w:val="24"/>
                <w:sz w:val="24"/>
                <w:lang w:val="ro-RO"/>
              </w:rPr>
              <w:t>populaţiei</w:t>
            </w:r>
            <w:proofErr w:type="spellEnd"/>
            <w:r w:rsidRPr="007F3021">
              <w:rPr>
                <w:rFonts w:ascii="Times New Roman" w:eastAsia="+mn-ea" w:hAnsi="Times New Roman"/>
                <w:color w:val="000000"/>
                <w:kern w:val="24"/>
                <w:sz w:val="24"/>
                <w:lang w:val="ro-RO"/>
              </w:rPr>
              <w:t xml:space="preserve"> dintr-o localitate sau </w:t>
            </w:r>
            <w:proofErr w:type="spellStart"/>
            <w:r w:rsidRPr="007F3021">
              <w:rPr>
                <w:rFonts w:ascii="Times New Roman" w:eastAsia="+mn-ea" w:hAnsi="Times New Roman"/>
                <w:color w:val="000000"/>
                <w:kern w:val="24"/>
                <w:sz w:val="24"/>
                <w:lang w:val="ro-RO"/>
              </w:rPr>
              <w:t>ţară</w:t>
            </w:r>
            <w:proofErr w:type="spellEnd"/>
            <w:r w:rsidRPr="007F3021">
              <w:rPr>
                <w:rFonts w:ascii="Times New Roman" w:eastAsia="+mn-ea" w:hAnsi="Times New Roman"/>
                <w:color w:val="000000"/>
                <w:kern w:val="24"/>
                <w:sz w:val="24"/>
                <w:lang w:val="ro-RO"/>
              </w:rPr>
              <w:t>?</w:t>
            </w:r>
          </w:p>
        </w:tc>
        <w:tc>
          <w:tcPr>
            <w:tcW w:w="2158" w:type="dxa"/>
          </w:tcPr>
          <w:p w14:paraId="35A1AB39" w14:textId="308A7F85" w:rsidR="000D353A" w:rsidRDefault="000D353A" w:rsidP="004E6D6B">
            <w:pPr>
              <w:spacing w:line="360" w:lineRule="auto"/>
              <w:jc w:val="both"/>
              <w:rPr>
                <w:rFonts w:ascii="Times New Roman" w:eastAsia="Calibri" w:hAnsi="Times New Roman" w:cs="Times New Roman"/>
                <w:iCs/>
                <w:sz w:val="24"/>
                <w:szCs w:val="24"/>
                <w:lang w:val="ro-RO" w:eastAsia="ru-RU"/>
              </w:rPr>
            </w:pPr>
            <w:r w:rsidRPr="00954CC2">
              <w:rPr>
                <w:rFonts w:ascii="Times New Roman" w:eastAsia="Calibri" w:hAnsi="Times New Roman" w:cs="Times New Roman"/>
                <w:iCs/>
                <w:sz w:val="24"/>
                <w:szCs w:val="24"/>
                <w:lang w:val="ro-RO" w:eastAsia="ru-RU"/>
              </w:rPr>
              <w:t>Cercul</w:t>
            </w:r>
          </w:p>
          <w:p w14:paraId="4C4AE5D6" w14:textId="70601862" w:rsidR="007F3021" w:rsidRDefault="007F3021" w:rsidP="004E6D6B">
            <w:pPr>
              <w:spacing w:line="360" w:lineRule="auto"/>
              <w:jc w:val="both"/>
              <w:rPr>
                <w:rFonts w:ascii="Times New Roman" w:eastAsia="Calibri" w:hAnsi="Times New Roman" w:cs="Times New Roman"/>
                <w:iCs/>
                <w:sz w:val="24"/>
                <w:szCs w:val="24"/>
                <w:lang w:val="ro-RO" w:eastAsia="ru-RU"/>
              </w:rPr>
            </w:pPr>
          </w:p>
          <w:p w14:paraId="3194590B" w14:textId="2328D523" w:rsidR="007F3021" w:rsidRDefault="007F3021" w:rsidP="004E6D6B">
            <w:pPr>
              <w:spacing w:line="360" w:lineRule="auto"/>
              <w:jc w:val="both"/>
              <w:rPr>
                <w:rFonts w:ascii="Times New Roman" w:eastAsia="Calibri" w:hAnsi="Times New Roman" w:cs="Times New Roman"/>
                <w:iCs/>
                <w:sz w:val="24"/>
                <w:szCs w:val="24"/>
                <w:lang w:val="ro-RO" w:eastAsia="ru-RU"/>
              </w:rPr>
            </w:pPr>
          </w:p>
          <w:p w14:paraId="48C94E76" w14:textId="77777777" w:rsidR="007F3021" w:rsidRPr="00954CC2" w:rsidRDefault="007F3021" w:rsidP="007F3021">
            <w:pPr>
              <w:spacing w:line="360" w:lineRule="auto"/>
              <w:jc w:val="both"/>
              <w:rPr>
                <w:rFonts w:ascii="Times New Roman" w:eastAsia="Calibri" w:hAnsi="Times New Roman" w:cs="Times New Roman"/>
                <w:iCs/>
                <w:sz w:val="24"/>
                <w:szCs w:val="24"/>
                <w:lang w:val="ro-RO" w:eastAsia="ru-RU"/>
              </w:rPr>
            </w:pPr>
            <w:r w:rsidRPr="00954CC2">
              <w:rPr>
                <w:rFonts w:ascii="Times New Roman" w:eastAsia="Calibri" w:hAnsi="Times New Roman" w:cs="Times New Roman"/>
                <w:iCs/>
                <w:sz w:val="24"/>
                <w:szCs w:val="24"/>
                <w:lang w:val="ro-RO" w:eastAsia="ru-RU"/>
              </w:rPr>
              <w:t>Discuția dirijată</w:t>
            </w:r>
          </w:p>
          <w:p w14:paraId="708566E5" w14:textId="77777777" w:rsidR="007F3021" w:rsidRPr="00954CC2" w:rsidRDefault="007F3021" w:rsidP="004E6D6B">
            <w:pPr>
              <w:spacing w:line="360" w:lineRule="auto"/>
              <w:jc w:val="both"/>
              <w:rPr>
                <w:rFonts w:ascii="Times New Roman" w:eastAsia="Calibri" w:hAnsi="Times New Roman" w:cs="Times New Roman"/>
                <w:iCs/>
                <w:sz w:val="24"/>
                <w:szCs w:val="24"/>
                <w:lang w:val="ro-RO" w:eastAsia="ru-RU"/>
              </w:rPr>
            </w:pPr>
          </w:p>
          <w:p w14:paraId="5407449D" w14:textId="189D3287" w:rsidR="00533F9E" w:rsidRPr="00954CC2" w:rsidRDefault="00533F9E" w:rsidP="004E6D6B">
            <w:pPr>
              <w:spacing w:line="360" w:lineRule="auto"/>
              <w:jc w:val="both"/>
              <w:rPr>
                <w:rFonts w:ascii="Times New Roman" w:eastAsia="Calibri" w:hAnsi="Times New Roman" w:cs="Times New Roman"/>
                <w:iCs/>
                <w:sz w:val="24"/>
                <w:szCs w:val="24"/>
                <w:lang w:val="ro-RO" w:eastAsia="ru-RU"/>
              </w:rPr>
            </w:pPr>
          </w:p>
        </w:tc>
      </w:tr>
      <w:tr w:rsidR="00251768" w:rsidRPr="00671AD1" w14:paraId="68375351" w14:textId="77777777" w:rsidTr="003870A7">
        <w:trPr>
          <w:trHeight w:val="1017"/>
        </w:trPr>
        <w:tc>
          <w:tcPr>
            <w:tcW w:w="1683" w:type="dxa"/>
          </w:tcPr>
          <w:p w14:paraId="604440F2" w14:textId="77777777" w:rsidR="00251768" w:rsidRPr="00954CC2" w:rsidRDefault="00251768" w:rsidP="003963FB">
            <w:pPr>
              <w:spacing w:line="360" w:lineRule="auto"/>
              <w:jc w:val="both"/>
              <w:rPr>
                <w:rFonts w:ascii="Times New Roman" w:eastAsia="Calibri" w:hAnsi="Times New Roman" w:cs="Times New Roman"/>
                <w:b/>
                <w:bCs/>
                <w:iCs/>
                <w:sz w:val="24"/>
                <w:szCs w:val="24"/>
                <w:lang w:val="ro-RO" w:eastAsia="ru-RU"/>
              </w:rPr>
            </w:pPr>
            <w:r w:rsidRPr="00954CC2">
              <w:rPr>
                <w:rFonts w:ascii="Times New Roman" w:eastAsia="Calibri" w:hAnsi="Times New Roman" w:cs="Times New Roman"/>
                <w:b/>
                <w:bCs/>
                <w:iCs/>
                <w:sz w:val="24"/>
                <w:szCs w:val="24"/>
                <w:lang w:val="ro-RO" w:eastAsia="ru-RU"/>
              </w:rPr>
              <w:t>Realizarea sensului</w:t>
            </w:r>
          </w:p>
          <w:p w14:paraId="0AA646F3" w14:textId="77777777" w:rsidR="003870A7" w:rsidRPr="00954CC2" w:rsidRDefault="003870A7" w:rsidP="003870A7">
            <w:pPr>
              <w:tabs>
                <w:tab w:val="left" w:pos="0"/>
              </w:tabs>
              <w:jc w:val="center"/>
              <w:rPr>
                <w:rFonts w:ascii="Times New Roman" w:eastAsia="Times New Roman" w:hAnsi="Times New Roman" w:cs="Times New Roman"/>
                <w:i/>
                <w:color w:val="000000" w:themeColor="text1"/>
                <w:sz w:val="24"/>
                <w:szCs w:val="24"/>
                <w:lang w:val="ro-RO"/>
              </w:rPr>
            </w:pPr>
            <w:r w:rsidRPr="00954CC2">
              <w:rPr>
                <w:rFonts w:ascii="Times New Roman" w:eastAsia="Times New Roman" w:hAnsi="Times New Roman" w:cs="Times New Roman"/>
                <w:i/>
                <w:color w:val="000000" w:themeColor="text1"/>
                <w:sz w:val="24"/>
                <w:szCs w:val="24"/>
                <w:lang w:val="ro-RO"/>
              </w:rPr>
              <w:t>Informează-te!</w:t>
            </w:r>
          </w:p>
          <w:p w14:paraId="27FC9C77" w14:textId="77777777" w:rsidR="003870A7" w:rsidRPr="00954CC2" w:rsidRDefault="003870A7" w:rsidP="003870A7">
            <w:pPr>
              <w:tabs>
                <w:tab w:val="left" w:pos="0"/>
              </w:tabs>
              <w:jc w:val="center"/>
              <w:rPr>
                <w:rFonts w:ascii="Times New Roman" w:eastAsia="Times New Roman" w:hAnsi="Times New Roman" w:cs="Times New Roman"/>
                <w:i/>
                <w:color w:val="000000" w:themeColor="text1"/>
                <w:sz w:val="24"/>
                <w:szCs w:val="24"/>
                <w:lang w:val="ro-RO"/>
              </w:rPr>
            </w:pPr>
            <w:r w:rsidRPr="00954CC2">
              <w:rPr>
                <w:rFonts w:ascii="Times New Roman" w:eastAsia="Times New Roman" w:hAnsi="Times New Roman" w:cs="Times New Roman"/>
                <w:i/>
                <w:color w:val="000000" w:themeColor="text1"/>
                <w:sz w:val="24"/>
                <w:szCs w:val="24"/>
                <w:lang w:val="ro-RO"/>
              </w:rPr>
              <w:t>Analizează!</w:t>
            </w:r>
          </w:p>
          <w:p w14:paraId="210B4B73" w14:textId="77777777" w:rsidR="003870A7" w:rsidRPr="00954CC2" w:rsidRDefault="003870A7" w:rsidP="003870A7">
            <w:pPr>
              <w:tabs>
                <w:tab w:val="left" w:pos="0"/>
              </w:tabs>
              <w:jc w:val="center"/>
              <w:rPr>
                <w:rFonts w:ascii="Times New Roman" w:eastAsia="Times New Roman" w:hAnsi="Times New Roman" w:cs="Times New Roman"/>
                <w:i/>
                <w:color w:val="000000" w:themeColor="text1"/>
                <w:sz w:val="24"/>
                <w:szCs w:val="24"/>
                <w:lang w:val="ro-RO"/>
              </w:rPr>
            </w:pPr>
            <w:r w:rsidRPr="00954CC2">
              <w:rPr>
                <w:rFonts w:ascii="Times New Roman" w:eastAsia="Times New Roman" w:hAnsi="Times New Roman" w:cs="Times New Roman"/>
                <w:i/>
                <w:color w:val="000000" w:themeColor="text1"/>
                <w:sz w:val="24"/>
                <w:szCs w:val="24"/>
                <w:lang w:val="ro-RO"/>
              </w:rPr>
              <w:t>Aplică!</w:t>
            </w:r>
          </w:p>
          <w:p w14:paraId="7367C632" w14:textId="5DC817C1" w:rsidR="003870A7" w:rsidRPr="00954CC2" w:rsidRDefault="003870A7" w:rsidP="003963FB">
            <w:pPr>
              <w:spacing w:line="360" w:lineRule="auto"/>
              <w:jc w:val="both"/>
              <w:rPr>
                <w:rFonts w:ascii="Times New Roman" w:eastAsia="Calibri" w:hAnsi="Times New Roman" w:cs="Times New Roman"/>
                <w:b/>
                <w:bCs/>
                <w:iCs/>
                <w:sz w:val="24"/>
                <w:szCs w:val="24"/>
                <w:lang w:val="ro-RO" w:eastAsia="ru-RU"/>
              </w:rPr>
            </w:pPr>
          </w:p>
        </w:tc>
        <w:tc>
          <w:tcPr>
            <w:tcW w:w="790" w:type="dxa"/>
          </w:tcPr>
          <w:p w14:paraId="33ED35B6" w14:textId="77777777" w:rsidR="00251768" w:rsidRPr="00954CC2" w:rsidRDefault="00251768" w:rsidP="003963FB">
            <w:pPr>
              <w:spacing w:line="360" w:lineRule="auto"/>
              <w:jc w:val="both"/>
              <w:rPr>
                <w:rFonts w:ascii="Times New Roman" w:eastAsia="Calibri" w:hAnsi="Times New Roman" w:cs="Times New Roman"/>
                <w:iCs/>
                <w:sz w:val="24"/>
                <w:szCs w:val="24"/>
                <w:lang w:eastAsia="ru-RU"/>
              </w:rPr>
            </w:pPr>
            <w:r w:rsidRPr="00954CC2">
              <w:rPr>
                <w:rFonts w:ascii="Times New Roman" w:eastAsia="Calibri" w:hAnsi="Times New Roman" w:cs="Times New Roman"/>
                <w:iCs/>
                <w:sz w:val="24"/>
                <w:szCs w:val="24"/>
                <w:lang w:val="ro-RO" w:eastAsia="ru-RU"/>
              </w:rPr>
              <w:t>O</w:t>
            </w:r>
            <w:r w:rsidRPr="00954CC2">
              <w:rPr>
                <w:rFonts w:ascii="Times New Roman" w:eastAsia="Calibri" w:hAnsi="Times New Roman" w:cs="Times New Roman"/>
                <w:iCs/>
                <w:sz w:val="24"/>
                <w:szCs w:val="24"/>
                <w:vertAlign w:val="subscript"/>
                <w:lang w:val="ro-RO" w:eastAsia="ru-RU"/>
              </w:rPr>
              <w:t>1</w:t>
            </w:r>
          </w:p>
          <w:p w14:paraId="555FBA1F" w14:textId="77777777" w:rsidR="00F53DFF" w:rsidRPr="00954CC2" w:rsidRDefault="00F53DFF" w:rsidP="003963FB">
            <w:pPr>
              <w:spacing w:line="360" w:lineRule="auto"/>
              <w:jc w:val="both"/>
              <w:rPr>
                <w:rFonts w:ascii="Times New Roman" w:eastAsia="Calibri" w:hAnsi="Times New Roman" w:cs="Times New Roman"/>
                <w:iCs/>
                <w:sz w:val="24"/>
                <w:szCs w:val="24"/>
                <w:lang w:val="ro-RO" w:eastAsia="ru-RU"/>
              </w:rPr>
            </w:pPr>
          </w:p>
          <w:p w14:paraId="06F6FF22" w14:textId="35476C42" w:rsidR="00F53DFF" w:rsidRPr="00954CC2" w:rsidRDefault="00F53DFF" w:rsidP="003963FB">
            <w:pPr>
              <w:spacing w:line="360" w:lineRule="auto"/>
              <w:jc w:val="both"/>
              <w:rPr>
                <w:rFonts w:ascii="Times New Roman" w:eastAsia="Calibri" w:hAnsi="Times New Roman" w:cs="Times New Roman"/>
                <w:iCs/>
                <w:sz w:val="24"/>
                <w:szCs w:val="24"/>
                <w:lang w:val="ro-RO" w:eastAsia="ru-RU"/>
              </w:rPr>
            </w:pPr>
          </w:p>
          <w:p w14:paraId="1010F2DA" w14:textId="39981F9F" w:rsidR="00F53DFF" w:rsidRDefault="00F53DFF" w:rsidP="003963FB">
            <w:pPr>
              <w:spacing w:line="360" w:lineRule="auto"/>
              <w:jc w:val="both"/>
              <w:rPr>
                <w:rFonts w:ascii="Times New Roman" w:eastAsia="Calibri" w:hAnsi="Times New Roman" w:cs="Times New Roman"/>
                <w:iCs/>
                <w:sz w:val="24"/>
                <w:szCs w:val="24"/>
                <w:lang w:val="ro-RO" w:eastAsia="ru-RU"/>
              </w:rPr>
            </w:pPr>
          </w:p>
          <w:p w14:paraId="1C01F83F" w14:textId="129D486E" w:rsidR="00830408" w:rsidRDefault="00830408" w:rsidP="003963FB">
            <w:pPr>
              <w:spacing w:line="360" w:lineRule="auto"/>
              <w:jc w:val="both"/>
              <w:rPr>
                <w:rFonts w:ascii="Times New Roman" w:eastAsia="Calibri" w:hAnsi="Times New Roman" w:cs="Times New Roman"/>
                <w:iCs/>
                <w:sz w:val="24"/>
                <w:szCs w:val="24"/>
                <w:lang w:val="ro-RO" w:eastAsia="ru-RU"/>
              </w:rPr>
            </w:pPr>
          </w:p>
          <w:p w14:paraId="36F058A3" w14:textId="3D85334A" w:rsidR="00830408" w:rsidRDefault="00830408" w:rsidP="003963FB">
            <w:pPr>
              <w:spacing w:line="360" w:lineRule="auto"/>
              <w:jc w:val="both"/>
              <w:rPr>
                <w:rFonts w:ascii="Times New Roman" w:eastAsia="Calibri" w:hAnsi="Times New Roman" w:cs="Times New Roman"/>
                <w:iCs/>
                <w:sz w:val="24"/>
                <w:szCs w:val="24"/>
                <w:lang w:val="ro-RO" w:eastAsia="ru-RU"/>
              </w:rPr>
            </w:pPr>
          </w:p>
          <w:p w14:paraId="3A0D8210" w14:textId="33437408" w:rsidR="00830408" w:rsidRDefault="00830408" w:rsidP="003963FB">
            <w:pPr>
              <w:spacing w:line="360" w:lineRule="auto"/>
              <w:jc w:val="both"/>
              <w:rPr>
                <w:rFonts w:ascii="Times New Roman" w:eastAsia="Calibri" w:hAnsi="Times New Roman" w:cs="Times New Roman"/>
                <w:iCs/>
                <w:sz w:val="24"/>
                <w:szCs w:val="24"/>
                <w:lang w:val="ro-RO" w:eastAsia="ru-RU"/>
              </w:rPr>
            </w:pPr>
          </w:p>
          <w:p w14:paraId="3DC7370A" w14:textId="1E975633" w:rsidR="00830408" w:rsidRDefault="00830408" w:rsidP="003963FB">
            <w:pPr>
              <w:spacing w:line="360" w:lineRule="auto"/>
              <w:jc w:val="both"/>
              <w:rPr>
                <w:rFonts w:ascii="Times New Roman" w:eastAsia="Calibri" w:hAnsi="Times New Roman" w:cs="Times New Roman"/>
                <w:iCs/>
                <w:sz w:val="24"/>
                <w:szCs w:val="24"/>
                <w:lang w:val="ro-RO" w:eastAsia="ru-RU"/>
              </w:rPr>
            </w:pPr>
          </w:p>
          <w:p w14:paraId="2ED294A8" w14:textId="5F9DB85D" w:rsidR="00830408" w:rsidRDefault="00830408" w:rsidP="003963FB">
            <w:pPr>
              <w:spacing w:line="360" w:lineRule="auto"/>
              <w:jc w:val="both"/>
              <w:rPr>
                <w:rFonts w:ascii="Times New Roman" w:eastAsia="Calibri" w:hAnsi="Times New Roman" w:cs="Times New Roman"/>
                <w:iCs/>
                <w:sz w:val="24"/>
                <w:szCs w:val="24"/>
                <w:lang w:val="ro-RO" w:eastAsia="ru-RU"/>
              </w:rPr>
            </w:pPr>
          </w:p>
          <w:p w14:paraId="40B69EA1" w14:textId="77777777" w:rsidR="00830408" w:rsidRPr="00954CC2" w:rsidRDefault="00830408" w:rsidP="003963FB">
            <w:pPr>
              <w:spacing w:line="360" w:lineRule="auto"/>
              <w:jc w:val="both"/>
              <w:rPr>
                <w:rFonts w:ascii="Times New Roman" w:eastAsia="Calibri" w:hAnsi="Times New Roman" w:cs="Times New Roman"/>
                <w:iCs/>
                <w:sz w:val="24"/>
                <w:szCs w:val="24"/>
                <w:lang w:val="ro-RO" w:eastAsia="ru-RU"/>
              </w:rPr>
            </w:pPr>
          </w:p>
          <w:p w14:paraId="2E3250EC" w14:textId="38F04DF8" w:rsidR="00251768" w:rsidRDefault="00251768" w:rsidP="003963FB">
            <w:pPr>
              <w:spacing w:line="360" w:lineRule="auto"/>
              <w:jc w:val="both"/>
              <w:rPr>
                <w:rFonts w:ascii="Times New Roman" w:eastAsia="Calibri" w:hAnsi="Times New Roman" w:cs="Times New Roman"/>
                <w:iCs/>
                <w:sz w:val="24"/>
                <w:szCs w:val="24"/>
                <w:vertAlign w:val="subscript"/>
                <w:lang w:val="ro-RO" w:eastAsia="ru-RU"/>
              </w:rPr>
            </w:pPr>
            <w:r w:rsidRPr="00954CC2">
              <w:rPr>
                <w:rFonts w:ascii="Times New Roman" w:eastAsia="Calibri" w:hAnsi="Times New Roman" w:cs="Times New Roman"/>
                <w:iCs/>
                <w:sz w:val="24"/>
                <w:szCs w:val="24"/>
                <w:lang w:val="ro-RO" w:eastAsia="ru-RU"/>
              </w:rPr>
              <w:lastRenderedPageBreak/>
              <w:t>O</w:t>
            </w:r>
            <w:r w:rsidRPr="00954CC2">
              <w:rPr>
                <w:rFonts w:ascii="Times New Roman" w:eastAsia="Calibri" w:hAnsi="Times New Roman" w:cs="Times New Roman"/>
                <w:iCs/>
                <w:sz w:val="24"/>
                <w:szCs w:val="24"/>
                <w:vertAlign w:val="subscript"/>
                <w:lang w:val="ro-RO" w:eastAsia="ru-RU"/>
              </w:rPr>
              <w:t>2</w:t>
            </w:r>
          </w:p>
          <w:p w14:paraId="75EC07DF" w14:textId="7AF6DB9C"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6B53FB90" w14:textId="0FE6A1F3"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1DDFAAA4" w14:textId="28A2145F"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6CF43C3A" w14:textId="70B7745A"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48F7A77E" w14:textId="5FE15DEB"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63DCF5B5" w14:textId="2ECB0BD4"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3E918D25" w14:textId="70E0A911"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75C2EF34" w14:textId="525F8BCF"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36837006" w14:textId="6B6D5844"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5CE00A7C" w14:textId="19FF1289"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6976E34A" w14:textId="10FA7FB4"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7501CC7E" w14:textId="610EEF23"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14F90B2D" w14:textId="312E81AF"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6031E339" w14:textId="74E6FAF0"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5C35C558" w14:textId="15E09A10"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64830A2A" w14:textId="1229C97F"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6823D79D" w14:textId="42139101"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03AEAD95" w14:textId="5F45D4EA"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15060029" w14:textId="2240CEA2"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2B43D6FF" w14:textId="649BCCAD"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4807F319" w14:textId="7405CF49"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1DEE0F1E" w14:textId="50C6C571"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74916E31" w14:textId="0A3D4E75" w:rsidR="00830408" w:rsidRDefault="00830408" w:rsidP="003963FB">
            <w:pPr>
              <w:spacing w:line="360" w:lineRule="auto"/>
              <w:jc w:val="both"/>
              <w:rPr>
                <w:rFonts w:ascii="Times New Roman" w:eastAsia="Calibri" w:hAnsi="Times New Roman" w:cs="Times New Roman"/>
                <w:iCs/>
                <w:sz w:val="24"/>
                <w:szCs w:val="24"/>
                <w:vertAlign w:val="subscript"/>
                <w:lang w:val="ro-RO" w:eastAsia="ru-RU"/>
              </w:rPr>
            </w:pPr>
          </w:p>
          <w:p w14:paraId="6FF5E3DF" w14:textId="06490063" w:rsidR="00830408" w:rsidRDefault="00830408" w:rsidP="00830408">
            <w:pPr>
              <w:spacing w:line="360" w:lineRule="auto"/>
              <w:jc w:val="both"/>
              <w:rPr>
                <w:rFonts w:ascii="Times New Roman" w:eastAsia="Calibri" w:hAnsi="Times New Roman" w:cs="Times New Roman"/>
                <w:iCs/>
                <w:sz w:val="24"/>
                <w:szCs w:val="24"/>
                <w:vertAlign w:val="subscript"/>
                <w:lang w:val="ro-RO" w:eastAsia="ru-RU"/>
              </w:rPr>
            </w:pPr>
            <w:r w:rsidRPr="00954CC2">
              <w:rPr>
                <w:rFonts w:ascii="Times New Roman" w:eastAsia="Calibri" w:hAnsi="Times New Roman" w:cs="Times New Roman"/>
                <w:iCs/>
                <w:sz w:val="24"/>
                <w:szCs w:val="24"/>
                <w:lang w:val="ro-RO" w:eastAsia="ru-RU"/>
              </w:rPr>
              <w:lastRenderedPageBreak/>
              <w:t>O</w:t>
            </w:r>
            <w:r>
              <w:rPr>
                <w:rFonts w:ascii="Times New Roman" w:eastAsia="Calibri" w:hAnsi="Times New Roman" w:cs="Times New Roman"/>
                <w:iCs/>
                <w:sz w:val="24"/>
                <w:szCs w:val="24"/>
                <w:vertAlign w:val="subscript"/>
                <w:lang w:val="ro-RO" w:eastAsia="ru-RU"/>
              </w:rPr>
              <w:t>3</w:t>
            </w:r>
          </w:p>
          <w:p w14:paraId="39A09222" w14:textId="6012F6B8" w:rsidR="00830408" w:rsidRDefault="00830408" w:rsidP="00830408">
            <w:pPr>
              <w:spacing w:line="360" w:lineRule="auto"/>
              <w:jc w:val="both"/>
              <w:rPr>
                <w:rFonts w:ascii="Times New Roman" w:eastAsia="Calibri" w:hAnsi="Times New Roman" w:cs="Times New Roman"/>
                <w:iCs/>
                <w:sz w:val="24"/>
                <w:szCs w:val="24"/>
                <w:vertAlign w:val="subscript"/>
                <w:lang w:val="ro-RO" w:eastAsia="ru-RU"/>
              </w:rPr>
            </w:pPr>
          </w:p>
          <w:p w14:paraId="528FDEEA" w14:textId="74678A53" w:rsidR="00830408" w:rsidRDefault="00830408" w:rsidP="00830408">
            <w:pPr>
              <w:spacing w:line="360" w:lineRule="auto"/>
              <w:jc w:val="both"/>
              <w:rPr>
                <w:rFonts w:ascii="Times New Roman" w:eastAsia="Calibri" w:hAnsi="Times New Roman" w:cs="Times New Roman"/>
                <w:iCs/>
                <w:sz w:val="24"/>
                <w:szCs w:val="24"/>
                <w:vertAlign w:val="subscript"/>
                <w:lang w:val="ro-RO" w:eastAsia="ru-RU"/>
              </w:rPr>
            </w:pPr>
          </w:p>
          <w:p w14:paraId="433291C1" w14:textId="060E7FD8" w:rsidR="00830408" w:rsidRDefault="00830408" w:rsidP="00830408">
            <w:pPr>
              <w:spacing w:line="360" w:lineRule="auto"/>
              <w:jc w:val="both"/>
              <w:rPr>
                <w:rFonts w:ascii="Times New Roman" w:eastAsia="Calibri" w:hAnsi="Times New Roman" w:cs="Times New Roman"/>
                <w:iCs/>
                <w:sz w:val="24"/>
                <w:szCs w:val="24"/>
                <w:vertAlign w:val="subscript"/>
                <w:lang w:val="ro-RO" w:eastAsia="ru-RU"/>
              </w:rPr>
            </w:pPr>
          </w:p>
          <w:p w14:paraId="754B3611" w14:textId="616617A5" w:rsidR="00830408" w:rsidRDefault="00830408" w:rsidP="00830408">
            <w:pPr>
              <w:spacing w:line="360" w:lineRule="auto"/>
              <w:jc w:val="both"/>
              <w:rPr>
                <w:rFonts w:ascii="Times New Roman" w:eastAsia="Calibri" w:hAnsi="Times New Roman" w:cs="Times New Roman"/>
                <w:iCs/>
                <w:sz w:val="24"/>
                <w:szCs w:val="24"/>
                <w:vertAlign w:val="subscript"/>
                <w:lang w:val="ro-RO" w:eastAsia="ru-RU"/>
              </w:rPr>
            </w:pPr>
          </w:p>
          <w:p w14:paraId="24A5FD52" w14:textId="0EF3E73E" w:rsidR="00830408" w:rsidRDefault="00830408" w:rsidP="00830408">
            <w:pPr>
              <w:spacing w:line="360" w:lineRule="auto"/>
              <w:jc w:val="both"/>
              <w:rPr>
                <w:rFonts w:ascii="Times New Roman" w:eastAsia="Calibri" w:hAnsi="Times New Roman" w:cs="Times New Roman"/>
                <w:iCs/>
                <w:sz w:val="24"/>
                <w:szCs w:val="24"/>
                <w:vertAlign w:val="subscript"/>
                <w:lang w:val="ro-RO" w:eastAsia="ru-RU"/>
              </w:rPr>
            </w:pPr>
          </w:p>
          <w:p w14:paraId="3DFAEEB2" w14:textId="5EA3ECD7" w:rsidR="00830408" w:rsidRDefault="00830408" w:rsidP="00830408">
            <w:pPr>
              <w:spacing w:line="360" w:lineRule="auto"/>
              <w:jc w:val="both"/>
              <w:rPr>
                <w:rFonts w:ascii="Times New Roman" w:eastAsia="Calibri" w:hAnsi="Times New Roman" w:cs="Times New Roman"/>
                <w:iCs/>
                <w:sz w:val="24"/>
                <w:szCs w:val="24"/>
                <w:vertAlign w:val="subscript"/>
                <w:lang w:val="ro-RO" w:eastAsia="ru-RU"/>
              </w:rPr>
            </w:pPr>
          </w:p>
          <w:p w14:paraId="51C1ED90" w14:textId="17C39803" w:rsidR="00830408" w:rsidRDefault="00830408" w:rsidP="00830408">
            <w:pPr>
              <w:spacing w:line="360" w:lineRule="auto"/>
              <w:jc w:val="both"/>
              <w:rPr>
                <w:rFonts w:ascii="Times New Roman" w:eastAsia="Calibri" w:hAnsi="Times New Roman" w:cs="Times New Roman"/>
                <w:iCs/>
                <w:sz w:val="24"/>
                <w:szCs w:val="24"/>
                <w:vertAlign w:val="subscript"/>
                <w:lang w:val="ro-RO" w:eastAsia="ru-RU"/>
              </w:rPr>
            </w:pPr>
          </w:p>
          <w:p w14:paraId="45AB77BE" w14:textId="5E1D86E5" w:rsidR="00830408" w:rsidRDefault="00830408" w:rsidP="00830408">
            <w:pPr>
              <w:spacing w:line="360" w:lineRule="auto"/>
              <w:jc w:val="both"/>
              <w:rPr>
                <w:rFonts w:ascii="Times New Roman" w:eastAsia="Calibri" w:hAnsi="Times New Roman" w:cs="Times New Roman"/>
                <w:iCs/>
                <w:sz w:val="24"/>
                <w:szCs w:val="24"/>
                <w:vertAlign w:val="subscript"/>
                <w:lang w:val="ro-RO" w:eastAsia="ru-RU"/>
              </w:rPr>
            </w:pPr>
          </w:p>
          <w:p w14:paraId="2DCCD4FC" w14:textId="2613A090" w:rsidR="00830408" w:rsidRDefault="00830408" w:rsidP="00830408">
            <w:pPr>
              <w:spacing w:line="360" w:lineRule="auto"/>
              <w:jc w:val="both"/>
              <w:rPr>
                <w:rFonts w:ascii="Times New Roman" w:eastAsia="Calibri" w:hAnsi="Times New Roman" w:cs="Times New Roman"/>
                <w:iCs/>
                <w:sz w:val="24"/>
                <w:szCs w:val="24"/>
                <w:vertAlign w:val="subscript"/>
                <w:lang w:val="ro-RO" w:eastAsia="ru-RU"/>
              </w:rPr>
            </w:pPr>
          </w:p>
          <w:p w14:paraId="5A03860F" w14:textId="543ACDCE" w:rsidR="00830408" w:rsidRDefault="00830408" w:rsidP="00830408">
            <w:pPr>
              <w:spacing w:line="360" w:lineRule="auto"/>
              <w:jc w:val="both"/>
              <w:rPr>
                <w:rFonts w:ascii="Times New Roman" w:eastAsia="Calibri" w:hAnsi="Times New Roman" w:cs="Times New Roman"/>
                <w:iCs/>
                <w:sz w:val="24"/>
                <w:szCs w:val="24"/>
                <w:vertAlign w:val="subscript"/>
                <w:lang w:val="ro-RO" w:eastAsia="ru-RU"/>
              </w:rPr>
            </w:pPr>
          </w:p>
          <w:p w14:paraId="6EF6484D" w14:textId="7940A476" w:rsidR="00830408" w:rsidRDefault="00830408" w:rsidP="00830408">
            <w:pPr>
              <w:spacing w:line="360" w:lineRule="auto"/>
              <w:jc w:val="both"/>
              <w:rPr>
                <w:rFonts w:ascii="Times New Roman" w:eastAsia="Calibri" w:hAnsi="Times New Roman" w:cs="Times New Roman"/>
                <w:iCs/>
                <w:sz w:val="24"/>
                <w:szCs w:val="24"/>
                <w:vertAlign w:val="subscript"/>
                <w:lang w:val="ro-RO" w:eastAsia="ru-RU"/>
              </w:rPr>
            </w:pPr>
          </w:p>
          <w:p w14:paraId="3FF231B0" w14:textId="4968F94A" w:rsidR="00830408" w:rsidRDefault="00830408" w:rsidP="00830408">
            <w:pPr>
              <w:spacing w:line="360" w:lineRule="auto"/>
              <w:jc w:val="both"/>
              <w:rPr>
                <w:rFonts w:ascii="Times New Roman" w:eastAsia="Calibri" w:hAnsi="Times New Roman" w:cs="Times New Roman"/>
                <w:iCs/>
                <w:sz w:val="24"/>
                <w:szCs w:val="24"/>
                <w:vertAlign w:val="subscript"/>
                <w:lang w:val="ro-RO" w:eastAsia="ru-RU"/>
              </w:rPr>
            </w:pPr>
          </w:p>
          <w:p w14:paraId="5B30693E" w14:textId="6B4255CC" w:rsidR="00830408" w:rsidRDefault="00830408" w:rsidP="00830408">
            <w:pPr>
              <w:spacing w:line="360" w:lineRule="auto"/>
              <w:jc w:val="both"/>
              <w:rPr>
                <w:rFonts w:ascii="Times New Roman" w:eastAsia="Calibri" w:hAnsi="Times New Roman" w:cs="Times New Roman"/>
                <w:iCs/>
                <w:sz w:val="24"/>
                <w:szCs w:val="24"/>
                <w:vertAlign w:val="subscript"/>
                <w:lang w:val="ro-RO" w:eastAsia="ru-RU"/>
              </w:rPr>
            </w:pPr>
          </w:p>
          <w:p w14:paraId="6AE270FD" w14:textId="0C1579BF" w:rsidR="00830408" w:rsidRDefault="00830408" w:rsidP="00830408">
            <w:pPr>
              <w:spacing w:line="360" w:lineRule="auto"/>
              <w:jc w:val="both"/>
              <w:rPr>
                <w:rFonts w:ascii="Times New Roman" w:eastAsia="Calibri" w:hAnsi="Times New Roman" w:cs="Times New Roman"/>
                <w:iCs/>
                <w:sz w:val="24"/>
                <w:szCs w:val="24"/>
                <w:vertAlign w:val="subscript"/>
                <w:lang w:val="ro-RO" w:eastAsia="ru-RU"/>
              </w:rPr>
            </w:pPr>
          </w:p>
          <w:p w14:paraId="2EEC5427" w14:textId="3B6525C0" w:rsidR="00830408" w:rsidRDefault="00830408" w:rsidP="00830408">
            <w:pPr>
              <w:spacing w:line="360" w:lineRule="auto"/>
              <w:jc w:val="both"/>
              <w:rPr>
                <w:rFonts w:ascii="Times New Roman" w:eastAsia="Calibri" w:hAnsi="Times New Roman" w:cs="Times New Roman"/>
                <w:iCs/>
                <w:sz w:val="24"/>
                <w:szCs w:val="24"/>
                <w:vertAlign w:val="subscript"/>
                <w:lang w:val="ro-RO" w:eastAsia="ru-RU"/>
              </w:rPr>
            </w:pPr>
          </w:p>
          <w:p w14:paraId="3265F877" w14:textId="0CF9AC2C" w:rsidR="00830408" w:rsidRDefault="00830408" w:rsidP="00830408">
            <w:pPr>
              <w:spacing w:line="360" w:lineRule="auto"/>
              <w:jc w:val="both"/>
              <w:rPr>
                <w:rFonts w:ascii="Times New Roman" w:eastAsia="Calibri" w:hAnsi="Times New Roman" w:cs="Times New Roman"/>
                <w:iCs/>
                <w:sz w:val="24"/>
                <w:szCs w:val="24"/>
                <w:vertAlign w:val="subscript"/>
                <w:lang w:val="ro-RO" w:eastAsia="ru-RU"/>
              </w:rPr>
            </w:pPr>
          </w:p>
          <w:p w14:paraId="614EDDA3" w14:textId="2999A543" w:rsidR="00830408" w:rsidRDefault="00830408" w:rsidP="00830408">
            <w:pPr>
              <w:spacing w:line="360" w:lineRule="auto"/>
              <w:jc w:val="both"/>
              <w:rPr>
                <w:rFonts w:ascii="Times New Roman" w:eastAsia="Calibri" w:hAnsi="Times New Roman" w:cs="Times New Roman"/>
                <w:iCs/>
                <w:sz w:val="24"/>
                <w:szCs w:val="24"/>
                <w:vertAlign w:val="subscript"/>
                <w:lang w:val="ro-RO" w:eastAsia="ru-RU"/>
              </w:rPr>
            </w:pPr>
          </w:p>
          <w:p w14:paraId="0665B62A" w14:textId="070A0CED" w:rsidR="00830408" w:rsidRDefault="00830408" w:rsidP="00830408">
            <w:pPr>
              <w:spacing w:line="360" w:lineRule="auto"/>
              <w:jc w:val="both"/>
              <w:rPr>
                <w:rFonts w:ascii="Times New Roman" w:eastAsia="Calibri" w:hAnsi="Times New Roman" w:cs="Times New Roman"/>
                <w:iCs/>
                <w:sz w:val="24"/>
                <w:szCs w:val="24"/>
                <w:vertAlign w:val="subscript"/>
                <w:lang w:val="ro-RO" w:eastAsia="ru-RU"/>
              </w:rPr>
            </w:pPr>
          </w:p>
          <w:p w14:paraId="279EA542" w14:textId="0C36A18F" w:rsidR="00830408" w:rsidRDefault="00830408" w:rsidP="00830408">
            <w:pPr>
              <w:spacing w:line="360" w:lineRule="auto"/>
              <w:jc w:val="both"/>
              <w:rPr>
                <w:rFonts w:ascii="Times New Roman" w:eastAsia="Calibri" w:hAnsi="Times New Roman" w:cs="Times New Roman"/>
                <w:iCs/>
                <w:sz w:val="24"/>
                <w:szCs w:val="24"/>
                <w:vertAlign w:val="subscript"/>
                <w:lang w:val="ro-RO" w:eastAsia="ru-RU"/>
              </w:rPr>
            </w:pPr>
          </w:p>
          <w:p w14:paraId="26E0907D" w14:textId="1013E554" w:rsidR="00830408" w:rsidRDefault="00830408" w:rsidP="00830408">
            <w:pPr>
              <w:spacing w:line="360" w:lineRule="auto"/>
              <w:jc w:val="both"/>
              <w:rPr>
                <w:rFonts w:ascii="Times New Roman" w:eastAsia="Calibri" w:hAnsi="Times New Roman" w:cs="Times New Roman"/>
                <w:iCs/>
                <w:sz w:val="24"/>
                <w:szCs w:val="24"/>
                <w:vertAlign w:val="subscript"/>
                <w:lang w:val="ro-RO" w:eastAsia="ru-RU"/>
              </w:rPr>
            </w:pPr>
          </w:p>
          <w:p w14:paraId="5EBA3603" w14:textId="10700F52" w:rsidR="00830408" w:rsidRPr="00954CC2" w:rsidRDefault="00830408" w:rsidP="00830408">
            <w:pPr>
              <w:spacing w:line="360" w:lineRule="auto"/>
              <w:jc w:val="both"/>
              <w:rPr>
                <w:rFonts w:ascii="Times New Roman" w:eastAsia="Calibri" w:hAnsi="Times New Roman" w:cs="Times New Roman"/>
                <w:iCs/>
                <w:sz w:val="24"/>
                <w:szCs w:val="24"/>
                <w:lang w:eastAsia="ru-RU"/>
              </w:rPr>
            </w:pPr>
            <w:r w:rsidRPr="00954CC2">
              <w:rPr>
                <w:rFonts w:ascii="Times New Roman" w:eastAsia="Calibri" w:hAnsi="Times New Roman" w:cs="Times New Roman"/>
                <w:iCs/>
                <w:sz w:val="24"/>
                <w:szCs w:val="24"/>
                <w:lang w:val="ro-RO" w:eastAsia="ru-RU"/>
              </w:rPr>
              <w:t>O</w:t>
            </w:r>
            <w:r>
              <w:rPr>
                <w:rFonts w:ascii="Times New Roman" w:eastAsia="Calibri" w:hAnsi="Times New Roman" w:cs="Times New Roman"/>
                <w:iCs/>
                <w:sz w:val="24"/>
                <w:szCs w:val="24"/>
                <w:vertAlign w:val="subscript"/>
                <w:lang w:val="ro-RO" w:eastAsia="ru-RU"/>
              </w:rPr>
              <w:t>4</w:t>
            </w:r>
          </w:p>
          <w:p w14:paraId="665179CA" w14:textId="77777777" w:rsidR="00830408" w:rsidRPr="00954CC2" w:rsidRDefault="00830408" w:rsidP="00830408">
            <w:pPr>
              <w:spacing w:line="360" w:lineRule="auto"/>
              <w:jc w:val="both"/>
              <w:rPr>
                <w:rFonts w:ascii="Times New Roman" w:eastAsia="Calibri" w:hAnsi="Times New Roman" w:cs="Times New Roman"/>
                <w:iCs/>
                <w:sz w:val="24"/>
                <w:szCs w:val="24"/>
                <w:lang w:eastAsia="ru-RU"/>
              </w:rPr>
            </w:pPr>
          </w:p>
          <w:p w14:paraId="6CF78D55" w14:textId="77777777" w:rsidR="00830408" w:rsidRPr="00954CC2" w:rsidRDefault="00830408" w:rsidP="003963FB">
            <w:pPr>
              <w:spacing w:line="360" w:lineRule="auto"/>
              <w:jc w:val="both"/>
              <w:rPr>
                <w:rFonts w:ascii="Times New Roman" w:eastAsia="Calibri" w:hAnsi="Times New Roman" w:cs="Times New Roman"/>
                <w:iCs/>
                <w:sz w:val="24"/>
                <w:szCs w:val="24"/>
                <w:lang w:eastAsia="ru-RU"/>
              </w:rPr>
            </w:pPr>
          </w:p>
          <w:p w14:paraId="6F2B60FA" w14:textId="77777777" w:rsidR="00251768" w:rsidRPr="00954CC2" w:rsidRDefault="00251768" w:rsidP="00361243">
            <w:pPr>
              <w:spacing w:line="360" w:lineRule="auto"/>
              <w:jc w:val="both"/>
              <w:rPr>
                <w:rFonts w:ascii="Times New Roman" w:eastAsia="Calibri" w:hAnsi="Times New Roman" w:cs="Times New Roman"/>
                <w:iCs/>
                <w:sz w:val="24"/>
                <w:szCs w:val="24"/>
                <w:lang w:val="ro-RO" w:eastAsia="ru-RU"/>
              </w:rPr>
            </w:pPr>
          </w:p>
        </w:tc>
        <w:tc>
          <w:tcPr>
            <w:tcW w:w="777" w:type="dxa"/>
          </w:tcPr>
          <w:p w14:paraId="1FA7C2AD" w14:textId="3E1E8E57" w:rsidR="00A901BF" w:rsidRPr="00954CC2" w:rsidRDefault="00F53DFF" w:rsidP="00A901BF">
            <w:pPr>
              <w:spacing w:line="360" w:lineRule="auto"/>
              <w:jc w:val="both"/>
              <w:rPr>
                <w:rFonts w:ascii="Times New Roman" w:eastAsia="Calibri" w:hAnsi="Times New Roman" w:cs="Times New Roman"/>
                <w:iCs/>
                <w:sz w:val="24"/>
                <w:szCs w:val="24"/>
                <w:lang w:eastAsia="ru-RU"/>
              </w:rPr>
            </w:pPr>
            <w:r w:rsidRPr="00954CC2">
              <w:rPr>
                <w:rFonts w:ascii="Times New Roman" w:eastAsia="Calibri" w:hAnsi="Times New Roman" w:cs="Times New Roman"/>
                <w:iCs/>
                <w:sz w:val="24"/>
                <w:szCs w:val="24"/>
                <w:lang w:val="ro-RO" w:eastAsia="ru-RU"/>
              </w:rPr>
              <w:lastRenderedPageBreak/>
              <w:t>5</w:t>
            </w:r>
            <w:r w:rsidR="00A901BF" w:rsidRPr="00954CC2">
              <w:rPr>
                <w:rFonts w:ascii="Times New Roman" w:eastAsia="Calibri" w:hAnsi="Times New Roman" w:cs="Times New Roman"/>
                <w:iCs/>
                <w:sz w:val="24"/>
                <w:szCs w:val="24"/>
                <w:lang w:val="ro-RO" w:eastAsia="ru-RU"/>
              </w:rPr>
              <w:t>'</w:t>
            </w:r>
          </w:p>
          <w:p w14:paraId="297D7B1A" w14:textId="77777777" w:rsidR="00F53DFF" w:rsidRPr="00954CC2" w:rsidRDefault="00F53DFF" w:rsidP="00A901BF">
            <w:pPr>
              <w:spacing w:line="360" w:lineRule="auto"/>
              <w:jc w:val="both"/>
              <w:rPr>
                <w:rFonts w:ascii="Times New Roman" w:eastAsia="Calibri" w:hAnsi="Times New Roman" w:cs="Times New Roman"/>
                <w:iCs/>
                <w:sz w:val="24"/>
                <w:szCs w:val="24"/>
                <w:lang w:val="ro-RO" w:eastAsia="ru-RU"/>
              </w:rPr>
            </w:pPr>
          </w:p>
          <w:p w14:paraId="6549A151" w14:textId="77777777" w:rsidR="00F53DFF" w:rsidRPr="00954CC2" w:rsidRDefault="00F53DFF" w:rsidP="00A901BF">
            <w:pPr>
              <w:spacing w:line="360" w:lineRule="auto"/>
              <w:jc w:val="both"/>
              <w:rPr>
                <w:rFonts w:ascii="Times New Roman" w:eastAsia="Calibri" w:hAnsi="Times New Roman" w:cs="Times New Roman"/>
                <w:iCs/>
                <w:sz w:val="24"/>
                <w:szCs w:val="24"/>
                <w:lang w:val="ro-RO" w:eastAsia="ru-RU"/>
              </w:rPr>
            </w:pPr>
          </w:p>
          <w:p w14:paraId="2B3FCA8C" w14:textId="77777777" w:rsidR="00F53DFF" w:rsidRPr="00954CC2" w:rsidRDefault="00F53DFF" w:rsidP="00A901BF">
            <w:pPr>
              <w:spacing w:line="360" w:lineRule="auto"/>
              <w:jc w:val="both"/>
              <w:rPr>
                <w:rFonts w:ascii="Times New Roman" w:eastAsia="Calibri" w:hAnsi="Times New Roman" w:cs="Times New Roman"/>
                <w:iCs/>
                <w:sz w:val="24"/>
                <w:szCs w:val="24"/>
                <w:lang w:val="ro-RO" w:eastAsia="ru-RU"/>
              </w:rPr>
            </w:pPr>
          </w:p>
          <w:p w14:paraId="01E424E4" w14:textId="3FBA0853" w:rsidR="00A901BF" w:rsidRPr="00954CC2" w:rsidRDefault="00F53DFF" w:rsidP="00A901BF">
            <w:pPr>
              <w:spacing w:line="360" w:lineRule="auto"/>
              <w:jc w:val="both"/>
              <w:rPr>
                <w:rFonts w:ascii="Times New Roman" w:eastAsia="Calibri" w:hAnsi="Times New Roman" w:cs="Times New Roman"/>
                <w:iCs/>
                <w:sz w:val="24"/>
                <w:szCs w:val="24"/>
                <w:lang w:eastAsia="ru-RU"/>
              </w:rPr>
            </w:pPr>
            <w:r w:rsidRPr="00954CC2">
              <w:rPr>
                <w:rFonts w:ascii="Times New Roman" w:eastAsia="Calibri" w:hAnsi="Times New Roman" w:cs="Times New Roman"/>
                <w:iCs/>
                <w:sz w:val="24"/>
                <w:szCs w:val="24"/>
                <w:lang w:val="ro-RO" w:eastAsia="ru-RU"/>
              </w:rPr>
              <w:t>10</w:t>
            </w:r>
            <w:r w:rsidR="00A901BF" w:rsidRPr="00954CC2">
              <w:rPr>
                <w:rFonts w:ascii="Times New Roman" w:eastAsia="Calibri" w:hAnsi="Times New Roman" w:cs="Times New Roman"/>
                <w:iCs/>
                <w:sz w:val="24"/>
                <w:szCs w:val="24"/>
                <w:lang w:val="ro-RO" w:eastAsia="ru-RU"/>
              </w:rPr>
              <w:t>'</w:t>
            </w:r>
          </w:p>
          <w:p w14:paraId="6E34378D" w14:textId="77777777" w:rsidR="00251768" w:rsidRPr="00954CC2" w:rsidRDefault="00251768" w:rsidP="00361243">
            <w:pPr>
              <w:spacing w:line="360" w:lineRule="auto"/>
              <w:jc w:val="both"/>
              <w:rPr>
                <w:rFonts w:ascii="Times New Roman" w:eastAsia="Calibri" w:hAnsi="Times New Roman" w:cs="Times New Roman"/>
                <w:iCs/>
                <w:sz w:val="24"/>
                <w:szCs w:val="24"/>
                <w:lang w:val="ro-RO" w:eastAsia="ru-RU"/>
              </w:rPr>
            </w:pPr>
          </w:p>
        </w:tc>
        <w:tc>
          <w:tcPr>
            <w:tcW w:w="9471" w:type="dxa"/>
          </w:tcPr>
          <w:p w14:paraId="68653BDC" w14:textId="797AA834" w:rsidR="005D60C8" w:rsidRPr="007F3021" w:rsidRDefault="005D60C8" w:rsidP="005D60C8">
            <w:pPr>
              <w:pStyle w:val="a5"/>
              <w:numPr>
                <w:ilvl w:val="0"/>
                <w:numId w:val="8"/>
              </w:numPr>
              <w:spacing w:line="360" w:lineRule="auto"/>
              <w:jc w:val="both"/>
              <w:rPr>
                <w:rFonts w:ascii="Times New Roman" w:eastAsia="Calibri" w:hAnsi="Times New Roman" w:cs="Times New Roman"/>
                <w:b/>
                <w:iCs/>
                <w:sz w:val="28"/>
                <w:szCs w:val="24"/>
                <w:lang w:val="ro-RO" w:eastAsia="ru-RU"/>
              </w:rPr>
            </w:pPr>
            <w:r w:rsidRPr="007F3021">
              <w:rPr>
                <w:rFonts w:ascii="Times New Roman" w:eastAsia="Calibri" w:hAnsi="Times New Roman" w:cs="Times New Roman"/>
                <w:b/>
                <w:iCs/>
                <w:sz w:val="24"/>
                <w:szCs w:val="24"/>
                <w:lang w:val="ro-RO" w:eastAsia="ru-RU"/>
              </w:rPr>
              <w:t>Structura populației.</w:t>
            </w:r>
            <w:r w:rsidR="007F3021">
              <w:rPr>
                <w:rFonts w:ascii="Times New Roman" w:eastAsia="Calibri" w:hAnsi="Times New Roman" w:cs="Times New Roman"/>
                <w:b/>
                <w:iCs/>
                <w:sz w:val="24"/>
                <w:szCs w:val="24"/>
                <w:lang w:val="ro-RO" w:eastAsia="ru-RU"/>
              </w:rPr>
              <w:t xml:space="preserve"> </w:t>
            </w:r>
            <w:r w:rsidRPr="007F3021">
              <w:rPr>
                <w:rFonts w:ascii="Times New Roman" w:eastAsia="Calibri" w:hAnsi="Times New Roman" w:cs="Times New Roman"/>
                <w:iCs/>
                <w:sz w:val="24"/>
                <w:szCs w:val="24"/>
                <w:lang w:val="ro-RO" w:eastAsia="ru-RU"/>
              </w:rPr>
              <w:t>Elevii citesc textul din manual și analizează f</w:t>
            </w:r>
            <w:r w:rsidR="007F3021">
              <w:rPr>
                <w:rFonts w:ascii="Times New Roman" w:eastAsia="Calibri" w:hAnsi="Times New Roman" w:cs="Times New Roman"/>
                <w:iCs/>
                <w:sz w:val="24"/>
                <w:szCs w:val="24"/>
                <w:lang w:val="ro-RO" w:eastAsia="ru-RU"/>
              </w:rPr>
              <w:t>ig. 2.12. Structura populației și identifică categoriile de populație pentru fiecare criteriu.</w:t>
            </w:r>
          </w:p>
          <w:p w14:paraId="54082A6F" w14:textId="73F3BBC9" w:rsidR="007F3021" w:rsidRPr="00954CC2" w:rsidRDefault="007F3021" w:rsidP="007F3021">
            <w:pPr>
              <w:spacing w:line="360" w:lineRule="auto"/>
              <w:jc w:val="center"/>
              <w:rPr>
                <w:rFonts w:ascii="Times New Roman" w:eastAsia="Calibri" w:hAnsi="Times New Roman" w:cs="Times New Roman"/>
                <w:iCs/>
                <w:sz w:val="24"/>
                <w:szCs w:val="24"/>
                <w:lang w:val="ro-RO" w:eastAsia="ru-RU"/>
              </w:rPr>
            </w:pPr>
            <w:r>
              <w:rPr>
                <w:noProof/>
                <w:lang w:eastAsia="ru-RU"/>
              </w:rPr>
              <w:drawing>
                <wp:inline distT="0" distB="0" distL="0" distR="0" wp14:anchorId="6877FEEF" wp14:editId="2C745F20">
                  <wp:extent cx="3632200" cy="1880612"/>
                  <wp:effectExtent l="0" t="0" r="635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649744" cy="1889696"/>
                          </a:xfrm>
                          <a:prstGeom prst="rect">
                            <a:avLst/>
                          </a:prstGeom>
                        </pic:spPr>
                      </pic:pic>
                    </a:graphicData>
                  </a:graphic>
                </wp:inline>
              </w:drawing>
            </w:r>
          </w:p>
          <w:p w14:paraId="65D6063A" w14:textId="00645A2D" w:rsidR="005D60C8" w:rsidRPr="007F3021" w:rsidRDefault="005D60C8" w:rsidP="005D60C8">
            <w:pPr>
              <w:pStyle w:val="a5"/>
              <w:numPr>
                <w:ilvl w:val="0"/>
                <w:numId w:val="8"/>
              </w:numPr>
              <w:spacing w:line="360" w:lineRule="auto"/>
              <w:jc w:val="both"/>
              <w:rPr>
                <w:rFonts w:ascii="Times New Roman" w:eastAsia="Calibri" w:hAnsi="Times New Roman" w:cs="Times New Roman"/>
                <w:b/>
                <w:iCs/>
                <w:sz w:val="24"/>
                <w:szCs w:val="24"/>
                <w:lang w:val="ro-RO" w:eastAsia="ru-RU"/>
              </w:rPr>
            </w:pPr>
            <w:r w:rsidRPr="007F3021">
              <w:rPr>
                <w:rFonts w:ascii="Times New Roman" w:eastAsia="Calibri" w:hAnsi="Times New Roman" w:cs="Times New Roman"/>
                <w:b/>
                <w:iCs/>
                <w:sz w:val="24"/>
                <w:szCs w:val="24"/>
                <w:lang w:val="ro-RO" w:eastAsia="ru-RU"/>
              </w:rPr>
              <w:t>Structura populației după criteriul vârstei și cel al genului</w:t>
            </w:r>
          </w:p>
          <w:p w14:paraId="24E415D0" w14:textId="70A7882D" w:rsidR="005D60C8" w:rsidRDefault="006E1663" w:rsidP="005D60C8">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lastRenderedPageBreak/>
              <w:t xml:space="preserve">Elevii analizează fig. 2.13 </w:t>
            </w:r>
            <w:proofErr w:type="spellStart"/>
            <w:r>
              <w:rPr>
                <w:rFonts w:ascii="Times New Roman" w:eastAsia="Calibri" w:hAnsi="Times New Roman" w:cs="Times New Roman"/>
                <w:iCs/>
                <w:sz w:val="24"/>
                <w:szCs w:val="24"/>
                <w:lang w:val="ro-RO" w:eastAsia="ru-RU"/>
              </w:rPr>
              <w:t>şi</w:t>
            </w:r>
            <w:proofErr w:type="spellEnd"/>
            <w:r>
              <w:rPr>
                <w:rFonts w:ascii="Times New Roman" w:eastAsia="Calibri" w:hAnsi="Times New Roman" w:cs="Times New Roman"/>
                <w:iCs/>
                <w:sz w:val="24"/>
                <w:szCs w:val="24"/>
                <w:lang w:val="ro-RO" w:eastAsia="ru-RU"/>
              </w:rPr>
              <w:t xml:space="preserve"> constatată</w:t>
            </w:r>
            <w:r w:rsidR="005D60C8" w:rsidRPr="00954CC2">
              <w:rPr>
                <w:rFonts w:ascii="Times New Roman" w:eastAsia="Calibri" w:hAnsi="Times New Roman" w:cs="Times New Roman"/>
                <w:iCs/>
                <w:sz w:val="24"/>
                <w:szCs w:val="24"/>
                <w:lang w:val="ro-RO" w:eastAsia="ru-RU"/>
              </w:rPr>
              <w:t xml:space="preserve"> modificările raportului pe grupe de vârstă ale </w:t>
            </w:r>
            <w:r w:rsidRPr="00954CC2">
              <w:rPr>
                <w:rFonts w:ascii="Times New Roman" w:eastAsia="Calibri" w:hAnsi="Times New Roman" w:cs="Times New Roman"/>
                <w:iCs/>
                <w:sz w:val="24"/>
                <w:szCs w:val="24"/>
                <w:lang w:val="ro-RO" w:eastAsia="ru-RU"/>
              </w:rPr>
              <w:t>populației</w:t>
            </w:r>
            <w:r w:rsidR="005D60C8" w:rsidRPr="00954CC2">
              <w:rPr>
                <w:rFonts w:ascii="Times New Roman" w:eastAsia="Calibri" w:hAnsi="Times New Roman" w:cs="Times New Roman"/>
                <w:iCs/>
                <w:sz w:val="24"/>
                <w:szCs w:val="24"/>
                <w:lang w:val="ro-RO" w:eastAsia="ru-RU"/>
              </w:rPr>
              <w:t xml:space="preserve"> Republic</w:t>
            </w:r>
            <w:r w:rsidR="007F3021">
              <w:rPr>
                <w:rFonts w:ascii="Times New Roman" w:eastAsia="Calibri" w:hAnsi="Times New Roman" w:cs="Times New Roman"/>
                <w:iCs/>
                <w:sz w:val="24"/>
                <w:szCs w:val="24"/>
                <w:lang w:val="ro-RO" w:eastAsia="ru-RU"/>
              </w:rPr>
              <w:t xml:space="preserve">ii Moldova în perioada 1970-2023. </w:t>
            </w:r>
          </w:p>
          <w:p w14:paraId="4D55A5A4" w14:textId="2E2C5FB2" w:rsidR="007F3021" w:rsidRPr="00954CC2" w:rsidRDefault="007F3021" w:rsidP="007F3021">
            <w:pPr>
              <w:spacing w:line="360" w:lineRule="auto"/>
              <w:jc w:val="center"/>
              <w:rPr>
                <w:rFonts w:ascii="Times New Roman" w:eastAsia="Calibri" w:hAnsi="Times New Roman" w:cs="Times New Roman"/>
                <w:iCs/>
                <w:sz w:val="24"/>
                <w:szCs w:val="24"/>
                <w:lang w:val="ro-RO" w:eastAsia="ru-RU"/>
              </w:rPr>
            </w:pPr>
            <w:r>
              <w:rPr>
                <w:noProof/>
                <w:lang w:eastAsia="ru-RU"/>
              </w:rPr>
              <w:drawing>
                <wp:inline distT="0" distB="0" distL="0" distR="0" wp14:anchorId="775FF0C6" wp14:editId="1599C91A">
                  <wp:extent cx="1493454" cy="2139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01896" cy="2152047"/>
                          </a:xfrm>
                          <a:prstGeom prst="rect">
                            <a:avLst/>
                          </a:prstGeom>
                        </pic:spPr>
                      </pic:pic>
                    </a:graphicData>
                  </a:graphic>
                </wp:inline>
              </w:drawing>
            </w:r>
          </w:p>
          <w:p w14:paraId="17C3C16F" w14:textId="25C60D60" w:rsidR="005D60C8" w:rsidRDefault="007F3021" w:rsidP="005D60C8">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 xml:space="preserve">În acest context, profesorul aduce în discuție </w:t>
            </w:r>
            <w:r w:rsidR="005D60C8" w:rsidRPr="00954CC2">
              <w:rPr>
                <w:rFonts w:ascii="Times New Roman" w:eastAsia="Calibri" w:hAnsi="Times New Roman" w:cs="Times New Roman"/>
                <w:iCs/>
                <w:sz w:val="24"/>
                <w:szCs w:val="24"/>
                <w:lang w:val="ro-RO" w:eastAsia="ru-RU"/>
              </w:rPr>
              <w:t xml:space="preserve">termenul-cheie </w:t>
            </w:r>
            <w:r w:rsidR="005D60C8" w:rsidRPr="007F3021">
              <w:rPr>
                <w:rFonts w:ascii="Times New Roman" w:eastAsia="Calibri" w:hAnsi="Times New Roman" w:cs="Times New Roman"/>
                <w:b/>
                <w:iCs/>
                <w:sz w:val="24"/>
                <w:szCs w:val="24"/>
                <w:lang w:val="ro-RO" w:eastAsia="ru-RU"/>
              </w:rPr>
              <w:t>îmbătrânirea demografică</w:t>
            </w:r>
            <w:r>
              <w:rPr>
                <w:rFonts w:ascii="Times New Roman" w:eastAsia="Calibri" w:hAnsi="Times New Roman" w:cs="Times New Roman"/>
                <w:iCs/>
                <w:sz w:val="24"/>
                <w:szCs w:val="24"/>
                <w:lang w:val="ro-RO" w:eastAsia="ru-RU"/>
              </w:rPr>
              <w:t xml:space="preserve"> a populației și</w:t>
            </w:r>
            <w:r w:rsidR="005D60C8" w:rsidRPr="00954CC2">
              <w:rPr>
                <w:rFonts w:ascii="Times New Roman" w:eastAsia="Calibri" w:hAnsi="Times New Roman" w:cs="Times New Roman"/>
                <w:iCs/>
                <w:sz w:val="24"/>
                <w:szCs w:val="24"/>
                <w:lang w:val="ro-RO" w:eastAsia="ru-RU"/>
              </w:rPr>
              <w:t xml:space="preserve"> factorii care determină îmbătrânirea demografică</w:t>
            </w:r>
            <w:r>
              <w:rPr>
                <w:rFonts w:ascii="Times New Roman" w:eastAsia="Calibri" w:hAnsi="Times New Roman" w:cs="Times New Roman"/>
                <w:iCs/>
                <w:sz w:val="24"/>
                <w:szCs w:val="24"/>
                <w:lang w:val="ro-RO" w:eastAsia="ru-RU"/>
              </w:rPr>
              <w:t xml:space="preserve"> (Anexa 1)</w:t>
            </w:r>
            <w:r w:rsidR="005D60C8" w:rsidRPr="00954CC2">
              <w:rPr>
                <w:rFonts w:ascii="Times New Roman" w:eastAsia="Calibri" w:hAnsi="Times New Roman" w:cs="Times New Roman"/>
                <w:iCs/>
                <w:sz w:val="24"/>
                <w:szCs w:val="24"/>
                <w:lang w:val="ro-RO" w:eastAsia="ru-RU"/>
              </w:rPr>
              <w:t xml:space="preserve">. </w:t>
            </w:r>
          </w:p>
          <w:p w14:paraId="42FD09E6" w14:textId="5CA8AD1E" w:rsidR="007F3021" w:rsidRDefault="00006F8A" w:rsidP="005D60C8">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Ulterior, elevii analizează evoluția coeficientului îmbătrânirii populației și stabilesc tendințele:</w:t>
            </w:r>
          </w:p>
          <w:p w14:paraId="4E063CFA" w14:textId="34C9F276" w:rsidR="00006F8A" w:rsidRPr="00954CC2" w:rsidRDefault="00006F8A" w:rsidP="00006F8A">
            <w:pPr>
              <w:spacing w:line="360" w:lineRule="auto"/>
              <w:jc w:val="center"/>
              <w:rPr>
                <w:rFonts w:ascii="Times New Roman" w:eastAsia="Calibri" w:hAnsi="Times New Roman" w:cs="Times New Roman"/>
                <w:iCs/>
                <w:sz w:val="24"/>
                <w:szCs w:val="24"/>
                <w:lang w:val="ro-RO" w:eastAsia="ru-RU"/>
              </w:rPr>
            </w:pPr>
            <w:r>
              <w:rPr>
                <w:noProof/>
                <w:lang w:eastAsia="ru-RU"/>
              </w:rPr>
              <w:drawing>
                <wp:inline distT="0" distB="0" distL="0" distR="0" wp14:anchorId="42677913" wp14:editId="7536F84A">
                  <wp:extent cx="1433456" cy="237490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45803" cy="2395356"/>
                          </a:xfrm>
                          <a:prstGeom prst="rect">
                            <a:avLst/>
                          </a:prstGeom>
                        </pic:spPr>
                      </pic:pic>
                    </a:graphicData>
                  </a:graphic>
                </wp:inline>
              </w:drawing>
            </w:r>
          </w:p>
          <w:p w14:paraId="55F39AE1" w14:textId="735D120D" w:rsidR="005D60C8" w:rsidRPr="00954CC2" w:rsidRDefault="00006F8A" w:rsidP="005D60C8">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lastRenderedPageBreak/>
              <w:t xml:space="preserve">Se discută despre noțiunea de </w:t>
            </w:r>
            <w:r w:rsidRPr="00006F8A">
              <w:rPr>
                <w:rFonts w:ascii="Times New Roman" w:eastAsia="Calibri" w:hAnsi="Times New Roman" w:cs="Times New Roman"/>
                <w:b/>
                <w:iCs/>
                <w:sz w:val="24"/>
                <w:szCs w:val="24"/>
                <w:lang w:val="ro-RO" w:eastAsia="ru-RU"/>
              </w:rPr>
              <w:t>Speranța de viață la naștere/Durata medie de viață</w:t>
            </w:r>
            <w:r>
              <w:rPr>
                <w:rFonts w:ascii="Times New Roman" w:eastAsia="Calibri" w:hAnsi="Times New Roman" w:cs="Times New Roman"/>
                <w:iCs/>
                <w:sz w:val="24"/>
                <w:szCs w:val="24"/>
                <w:lang w:val="ro-RO" w:eastAsia="ru-RU"/>
              </w:rPr>
              <w:t xml:space="preserve"> și diferențierile care apar pe medii de trai și pe genuri. În acest sens se utilizează instrumentul </w:t>
            </w:r>
          </w:p>
          <w:p w14:paraId="550FED1E" w14:textId="436F0C31" w:rsidR="005D60C8" w:rsidRPr="00830408" w:rsidRDefault="005D60C8" w:rsidP="005D60C8">
            <w:pPr>
              <w:spacing w:line="360" w:lineRule="auto"/>
              <w:jc w:val="both"/>
              <w:rPr>
                <w:rFonts w:ascii="Times New Roman" w:eastAsia="Calibri" w:hAnsi="Times New Roman" w:cs="Times New Roman"/>
                <w:iCs/>
                <w:sz w:val="24"/>
                <w:szCs w:val="24"/>
                <w:lang w:val="ro-RO" w:eastAsia="ru-RU"/>
              </w:rPr>
            </w:pPr>
            <w:r w:rsidRPr="00954CC2">
              <w:rPr>
                <w:rFonts w:ascii="Times New Roman" w:eastAsia="Calibri" w:hAnsi="Times New Roman" w:cs="Times New Roman"/>
                <w:iCs/>
                <w:sz w:val="24"/>
                <w:szCs w:val="24"/>
                <w:lang w:val="ro-RO" w:eastAsia="ru-RU"/>
              </w:rPr>
              <w:t xml:space="preserve">Calculatorul speranței de viață la </w:t>
            </w:r>
            <w:r w:rsidRPr="00830408">
              <w:rPr>
                <w:rFonts w:ascii="Times New Roman" w:eastAsia="Calibri" w:hAnsi="Times New Roman" w:cs="Times New Roman"/>
                <w:iCs/>
                <w:sz w:val="24"/>
                <w:szCs w:val="24"/>
                <w:lang w:val="ro-RO" w:eastAsia="ru-RU"/>
              </w:rPr>
              <w:t>naștere</w:t>
            </w:r>
            <w:r w:rsidR="00006F8A" w:rsidRPr="00830408">
              <w:rPr>
                <w:rFonts w:ascii="Times New Roman" w:eastAsia="Calibri" w:hAnsi="Times New Roman" w:cs="Times New Roman"/>
                <w:iCs/>
                <w:sz w:val="24"/>
                <w:szCs w:val="24"/>
                <w:lang w:val="ro-RO" w:eastAsia="ru-RU"/>
              </w:rPr>
              <w:t xml:space="preserve"> de pe </w:t>
            </w:r>
            <w:hyperlink r:id="rId9" w:history="1">
              <w:r w:rsidR="00006F8A" w:rsidRPr="00830408">
                <w:rPr>
                  <w:rStyle w:val="a8"/>
                  <w:rFonts w:ascii="Times New Roman" w:eastAsia="Calibri" w:hAnsi="Times New Roman" w:cs="Times New Roman"/>
                  <w:iCs/>
                  <w:szCs w:val="24"/>
                  <w:lang w:val="ro-RO" w:eastAsia="ru-RU"/>
                </w:rPr>
                <w:t>www.statistica.gov.md</w:t>
              </w:r>
            </w:hyperlink>
            <w:r w:rsidR="00006F8A" w:rsidRPr="00830408">
              <w:rPr>
                <w:rFonts w:ascii="Times New Roman" w:eastAsia="Calibri" w:hAnsi="Times New Roman" w:cs="Times New Roman"/>
                <w:iCs/>
                <w:sz w:val="24"/>
                <w:szCs w:val="24"/>
                <w:lang w:val="ro-RO" w:eastAsia="ru-RU"/>
              </w:rPr>
              <w:t xml:space="preserve"> sau </w:t>
            </w:r>
            <w:proofErr w:type="spellStart"/>
            <w:r w:rsidR="00006F8A" w:rsidRPr="00830408">
              <w:rPr>
                <w:rFonts w:ascii="Times New Roman" w:eastAsia="Calibri" w:hAnsi="Times New Roman" w:cs="Times New Roman"/>
                <w:iCs/>
                <w:sz w:val="24"/>
                <w:szCs w:val="24"/>
                <w:lang w:val="ro-RO" w:eastAsia="ru-RU"/>
              </w:rPr>
              <w:t>infografice</w:t>
            </w:r>
            <w:proofErr w:type="spellEnd"/>
            <w:r w:rsidR="00006F8A" w:rsidRPr="00830408">
              <w:rPr>
                <w:rFonts w:ascii="Times New Roman" w:eastAsia="Calibri" w:hAnsi="Times New Roman" w:cs="Times New Roman"/>
                <w:iCs/>
                <w:sz w:val="24"/>
                <w:szCs w:val="24"/>
                <w:lang w:val="ro-RO" w:eastAsia="ru-RU"/>
              </w:rPr>
              <w:t xml:space="preserve"> (Anexa 2) . </w:t>
            </w:r>
          </w:p>
          <w:p w14:paraId="2542BAD5" w14:textId="538F1796" w:rsidR="005D60C8" w:rsidRPr="008A6A65" w:rsidRDefault="005D60C8" w:rsidP="005D60C8">
            <w:pPr>
              <w:spacing w:line="360" w:lineRule="auto"/>
              <w:jc w:val="both"/>
              <w:rPr>
                <w:rFonts w:ascii="Times New Roman" w:eastAsia="Calibri" w:hAnsi="Times New Roman" w:cs="Times New Roman"/>
                <w:iCs/>
                <w:sz w:val="24"/>
                <w:szCs w:val="24"/>
                <w:lang w:val="ro-RO" w:eastAsia="ru-RU"/>
              </w:rPr>
            </w:pPr>
            <w:r w:rsidRPr="00830408">
              <w:rPr>
                <w:rFonts w:ascii="Times New Roman" w:eastAsia="Calibri" w:hAnsi="Times New Roman" w:cs="Times New Roman"/>
                <w:b/>
                <w:iCs/>
                <w:sz w:val="24"/>
                <w:szCs w:val="24"/>
                <w:lang w:val="ro-RO" w:eastAsia="ru-RU"/>
              </w:rPr>
              <w:t>Activitate individuală</w:t>
            </w:r>
            <w:r w:rsidRPr="00830408">
              <w:rPr>
                <w:rFonts w:ascii="Times New Roman" w:eastAsia="Calibri" w:hAnsi="Times New Roman" w:cs="Times New Roman"/>
                <w:iCs/>
                <w:sz w:val="24"/>
                <w:szCs w:val="24"/>
                <w:lang w:val="ro-RO" w:eastAsia="ru-RU"/>
              </w:rPr>
              <w:t xml:space="preserve"> – studierea fragmentului de text din manual referitor la structura pe gen a populației. Exerciții de analiză și comparare privind raportul dintre</w:t>
            </w:r>
            <w:r w:rsidRPr="00954CC2">
              <w:rPr>
                <w:rFonts w:ascii="Times New Roman" w:eastAsia="Calibri" w:hAnsi="Times New Roman" w:cs="Times New Roman"/>
                <w:iCs/>
                <w:sz w:val="24"/>
                <w:szCs w:val="24"/>
                <w:lang w:val="ro-RO" w:eastAsia="ru-RU"/>
              </w:rPr>
              <w:t xml:space="preserve"> populația masculină și cea feminină, studiind </w:t>
            </w:r>
            <w:r w:rsidR="008A6A65">
              <w:rPr>
                <w:rFonts w:ascii="Times New Roman" w:eastAsia="Calibri" w:hAnsi="Times New Roman" w:cs="Times New Roman"/>
                <w:iCs/>
                <w:sz w:val="24"/>
                <w:szCs w:val="24"/>
                <w:lang w:val="ro-RO" w:eastAsia="ru-RU"/>
              </w:rPr>
              <w:t xml:space="preserve">tabelul 1 anexat și </w:t>
            </w:r>
            <w:r w:rsidRPr="00006F8A">
              <w:rPr>
                <w:rFonts w:ascii="Times New Roman" w:hAnsi="Times New Roman" w:cs="Times New Roman"/>
                <w:i/>
                <w:sz w:val="24"/>
                <w:szCs w:val="24"/>
                <w:lang w:val="en-US"/>
              </w:rPr>
              <w:t xml:space="preserve">Fig. 2.15. </w:t>
            </w:r>
            <w:proofErr w:type="spellStart"/>
            <w:r w:rsidRPr="00006F8A">
              <w:rPr>
                <w:rFonts w:ascii="Times New Roman" w:hAnsi="Times New Roman" w:cs="Times New Roman"/>
                <w:i/>
                <w:sz w:val="24"/>
                <w:szCs w:val="24"/>
                <w:lang w:val="en-US"/>
              </w:rPr>
              <w:t>Raportul</w:t>
            </w:r>
            <w:proofErr w:type="spellEnd"/>
            <w:r w:rsidRPr="00006F8A">
              <w:rPr>
                <w:rFonts w:ascii="Times New Roman" w:hAnsi="Times New Roman" w:cs="Times New Roman"/>
                <w:i/>
                <w:sz w:val="24"/>
                <w:szCs w:val="24"/>
                <w:lang w:val="en-US"/>
              </w:rPr>
              <w:t xml:space="preserve"> </w:t>
            </w:r>
            <w:proofErr w:type="spellStart"/>
            <w:r w:rsidRPr="00006F8A">
              <w:rPr>
                <w:rFonts w:ascii="Times New Roman" w:hAnsi="Times New Roman" w:cs="Times New Roman"/>
                <w:i/>
                <w:sz w:val="24"/>
                <w:szCs w:val="24"/>
                <w:lang w:val="en-US"/>
              </w:rPr>
              <w:t>dintre</w:t>
            </w:r>
            <w:proofErr w:type="spellEnd"/>
            <w:r w:rsidRPr="00006F8A">
              <w:rPr>
                <w:rFonts w:ascii="Times New Roman" w:hAnsi="Times New Roman" w:cs="Times New Roman"/>
                <w:i/>
                <w:sz w:val="24"/>
                <w:szCs w:val="24"/>
                <w:lang w:val="en-US"/>
              </w:rPr>
              <w:t xml:space="preserve"> </w:t>
            </w:r>
            <w:proofErr w:type="spellStart"/>
            <w:r w:rsidRPr="00006F8A">
              <w:rPr>
                <w:rFonts w:ascii="Times New Roman" w:hAnsi="Times New Roman" w:cs="Times New Roman"/>
                <w:i/>
                <w:sz w:val="24"/>
                <w:szCs w:val="24"/>
                <w:lang w:val="en-US"/>
              </w:rPr>
              <w:t>populația</w:t>
            </w:r>
            <w:proofErr w:type="spellEnd"/>
            <w:r w:rsidRPr="00006F8A">
              <w:rPr>
                <w:rFonts w:ascii="Times New Roman" w:hAnsi="Times New Roman" w:cs="Times New Roman"/>
                <w:i/>
                <w:sz w:val="24"/>
                <w:szCs w:val="24"/>
                <w:lang w:val="en-US"/>
              </w:rPr>
              <w:t xml:space="preserve"> </w:t>
            </w:r>
            <w:proofErr w:type="spellStart"/>
            <w:r w:rsidRPr="00006F8A">
              <w:rPr>
                <w:rFonts w:ascii="Times New Roman" w:hAnsi="Times New Roman" w:cs="Times New Roman"/>
                <w:i/>
                <w:sz w:val="24"/>
                <w:szCs w:val="24"/>
                <w:lang w:val="en-US"/>
              </w:rPr>
              <w:t>masculină</w:t>
            </w:r>
            <w:proofErr w:type="spellEnd"/>
            <w:r w:rsidRPr="00006F8A">
              <w:rPr>
                <w:rFonts w:ascii="Times New Roman" w:hAnsi="Times New Roman" w:cs="Times New Roman"/>
                <w:i/>
                <w:sz w:val="24"/>
                <w:szCs w:val="24"/>
                <w:lang w:val="en-US"/>
              </w:rPr>
              <w:t xml:space="preserve"> </w:t>
            </w:r>
            <w:proofErr w:type="spellStart"/>
            <w:r w:rsidRPr="00006F8A">
              <w:rPr>
                <w:rFonts w:ascii="Times New Roman" w:hAnsi="Times New Roman" w:cs="Times New Roman"/>
                <w:i/>
                <w:sz w:val="24"/>
                <w:szCs w:val="24"/>
                <w:lang w:val="en-US"/>
              </w:rPr>
              <w:t>și</w:t>
            </w:r>
            <w:proofErr w:type="spellEnd"/>
            <w:r w:rsidRPr="00006F8A">
              <w:rPr>
                <w:rFonts w:ascii="Times New Roman" w:hAnsi="Times New Roman" w:cs="Times New Roman"/>
                <w:i/>
                <w:sz w:val="24"/>
                <w:szCs w:val="24"/>
                <w:lang w:val="en-US"/>
              </w:rPr>
              <w:t xml:space="preserve"> </w:t>
            </w:r>
            <w:proofErr w:type="spellStart"/>
            <w:r w:rsidRPr="00006F8A">
              <w:rPr>
                <w:rFonts w:ascii="Times New Roman" w:hAnsi="Times New Roman" w:cs="Times New Roman"/>
                <w:i/>
                <w:sz w:val="24"/>
                <w:szCs w:val="24"/>
                <w:lang w:val="en-US"/>
              </w:rPr>
              <w:t>cea</w:t>
            </w:r>
            <w:proofErr w:type="spellEnd"/>
            <w:r w:rsidRPr="00006F8A">
              <w:rPr>
                <w:rFonts w:ascii="Times New Roman" w:hAnsi="Times New Roman" w:cs="Times New Roman"/>
                <w:i/>
                <w:sz w:val="24"/>
                <w:szCs w:val="24"/>
                <w:lang w:val="en-US"/>
              </w:rPr>
              <w:t xml:space="preserve"> </w:t>
            </w:r>
            <w:proofErr w:type="spellStart"/>
            <w:r w:rsidRPr="00006F8A">
              <w:rPr>
                <w:rFonts w:ascii="Times New Roman" w:hAnsi="Times New Roman" w:cs="Times New Roman"/>
                <w:i/>
                <w:sz w:val="24"/>
                <w:szCs w:val="24"/>
                <w:lang w:val="en-US"/>
              </w:rPr>
              <w:t>feminină</w:t>
            </w:r>
            <w:proofErr w:type="spellEnd"/>
            <w:r w:rsidRPr="00006F8A">
              <w:rPr>
                <w:rFonts w:ascii="Times New Roman" w:hAnsi="Times New Roman" w:cs="Times New Roman"/>
                <w:i/>
                <w:sz w:val="24"/>
                <w:szCs w:val="24"/>
                <w:lang w:val="en-US"/>
              </w:rPr>
              <w:t xml:space="preserve"> (</w:t>
            </w:r>
            <w:proofErr w:type="spellStart"/>
            <w:r w:rsidRPr="00006F8A">
              <w:rPr>
                <w:rFonts w:ascii="Times New Roman" w:hAnsi="Times New Roman" w:cs="Times New Roman"/>
                <w:i/>
                <w:sz w:val="24"/>
                <w:szCs w:val="24"/>
                <w:lang w:val="en-US"/>
              </w:rPr>
              <w:t>în</w:t>
            </w:r>
            <w:proofErr w:type="spellEnd"/>
            <w:r w:rsidRPr="00006F8A">
              <w:rPr>
                <w:rFonts w:ascii="Times New Roman" w:hAnsi="Times New Roman" w:cs="Times New Roman"/>
                <w:i/>
                <w:sz w:val="24"/>
                <w:szCs w:val="24"/>
                <w:lang w:val="en-US"/>
              </w:rPr>
              <w:t xml:space="preserve"> %)</w:t>
            </w:r>
            <w:r w:rsidR="008A6A65">
              <w:rPr>
                <w:rFonts w:ascii="Times New Roman" w:hAnsi="Times New Roman" w:cs="Times New Roman"/>
                <w:sz w:val="24"/>
                <w:szCs w:val="24"/>
                <w:lang w:val="en-US"/>
              </w:rPr>
              <w:t xml:space="preserve"> din manual, </w:t>
            </w:r>
            <w:proofErr w:type="spellStart"/>
            <w:r w:rsidR="008A6A65">
              <w:rPr>
                <w:rFonts w:ascii="Times New Roman" w:hAnsi="Times New Roman" w:cs="Times New Roman"/>
                <w:sz w:val="24"/>
                <w:szCs w:val="24"/>
                <w:lang w:val="en-US"/>
              </w:rPr>
              <w:t>precum</w:t>
            </w:r>
            <w:proofErr w:type="spellEnd"/>
            <w:r w:rsidR="008A6A65">
              <w:rPr>
                <w:rFonts w:ascii="Times New Roman" w:hAnsi="Times New Roman" w:cs="Times New Roman"/>
                <w:sz w:val="24"/>
                <w:szCs w:val="24"/>
                <w:lang w:val="en-US"/>
              </w:rPr>
              <w:t xml:space="preserve"> </w:t>
            </w:r>
            <w:proofErr w:type="spellStart"/>
            <w:r w:rsidR="008A6A65">
              <w:rPr>
                <w:rFonts w:ascii="Times New Roman" w:hAnsi="Times New Roman" w:cs="Times New Roman"/>
                <w:sz w:val="24"/>
                <w:szCs w:val="24"/>
                <w:lang w:val="en-US"/>
              </w:rPr>
              <w:t>și</w:t>
            </w:r>
            <w:proofErr w:type="spellEnd"/>
            <w:r w:rsidR="008A6A65">
              <w:rPr>
                <w:rFonts w:ascii="Times New Roman" w:eastAsia="Calibri" w:hAnsi="Times New Roman" w:cs="Times New Roman"/>
                <w:iCs/>
                <w:sz w:val="24"/>
                <w:szCs w:val="24"/>
                <w:lang w:val="ro-RO" w:eastAsia="ru-RU"/>
              </w:rPr>
              <w:t xml:space="preserve"> </w:t>
            </w:r>
            <w:proofErr w:type="spellStart"/>
            <w:r w:rsidRPr="00006F8A">
              <w:rPr>
                <w:rFonts w:ascii="Times New Roman" w:hAnsi="Times New Roman" w:cs="Times New Roman"/>
                <w:i/>
                <w:sz w:val="24"/>
                <w:szCs w:val="24"/>
                <w:lang w:val="en-US"/>
              </w:rPr>
              <w:t>Analiza</w:t>
            </w:r>
            <w:proofErr w:type="spellEnd"/>
            <w:r w:rsidRPr="00006F8A">
              <w:rPr>
                <w:rFonts w:ascii="Times New Roman" w:hAnsi="Times New Roman" w:cs="Times New Roman"/>
                <w:i/>
                <w:sz w:val="24"/>
                <w:szCs w:val="24"/>
                <w:lang w:val="en-US"/>
              </w:rPr>
              <w:t xml:space="preserve"> </w:t>
            </w:r>
            <w:proofErr w:type="spellStart"/>
            <w:r w:rsidRPr="00006F8A">
              <w:rPr>
                <w:rFonts w:ascii="Times New Roman" w:hAnsi="Times New Roman" w:cs="Times New Roman"/>
                <w:i/>
                <w:sz w:val="24"/>
                <w:szCs w:val="24"/>
                <w:lang w:val="en-US"/>
              </w:rPr>
              <w:t>piramidei</w:t>
            </w:r>
            <w:proofErr w:type="spellEnd"/>
            <w:r w:rsidRPr="00006F8A">
              <w:rPr>
                <w:rFonts w:ascii="Times New Roman" w:hAnsi="Times New Roman" w:cs="Times New Roman"/>
                <w:i/>
                <w:sz w:val="24"/>
                <w:szCs w:val="24"/>
                <w:lang w:val="en-US"/>
              </w:rPr>
              <w:t xml:space="preserve"> </w:t>
            </w:r>
            <w:proofErr w:type="spellStart"/>
            <w:r w:rsidRPr="00006F8A">
              <w:rPr>
                <w:rFonts w:ascii="Times New Roman" w:hAnsi="Times New Roman" w:cs="Times New Roman"/>
                <w:i/>
                <w:sz w:val="24"/>
                <w:szCs w:val="24"/>
                <w:lang w:val="en-US"/>
              </w:rPr>
              <w:t>pe</w:t>
            </w:r>
            <w:proofErr w:type="spellEnd"/>
            <w:r w:rsidRPr="00006F8A">
              <w:rPr>
                <w:rFonts w:ascii="Times New Roman" w:hAnsi="Times New Roman" w:cs="Times New Roman"/>
                <w:i/>
                <w:sz w:val="24"/>
                <w:szCs w:val="24"/>
                <w:lang w:val="en-US"/>
              </w:rPr>
              <w:t xml:space="preserve"> </w:t>
            </w:r>
            <w:proofErr w:type="spellStart"/>
            <w:r w:rsidRPr="00006F8A">
              <w:rPr>
                <w:rFonts w:ascii="Times New Roman" w:hAnsi="Times New Roman" w:cs="Times New Roman"/>
                <w:i/>
                <w:sz w:val="24"/>
                <w:szCs w:val="24"/>
                <w:lang w:val="en-US"/>
              </w:rPr>
              <w:t>grupe</w:t>
            </w:r>
            <w:proofErr w:type="spellEnd"/>
            <w:r w:rsidRPr="00006F8A">
              <w:rPr>
                <w:rFonts w:ascii="Times New Roman" w:hAnsi="Times New Roman" w:cs="Times New Roman"/>
                <w:i/>
                <w:sz w:val="24"/>
                <w:szCs w:val="24"/>
                <w:lang w:val="en-US"/>
              </w:rPr>
              <w:t xml:space="preserve"> de </w:t>
            </w:r>
            <w:proofErr w:type="spellStart"/>
            <w:r w:rsidRPr="00006F8A">
              <w:rPr>
                <w:rFonts w:ascii="Times New Roman" w:hAnsi="Times New Roman" w:cs="Times New Roman"/>
                <w:i/>
                <w:sz w:val="24"/>
                <w:szCs w:val="24"/>
                <w:lang w:val="en-US"/>
              </w:rPr>
              <w:t>vârstă</w:t>
            </w:r>
            <w:proofErr w:type="spellEnd"/>
            <w:r w:rsidRPr="00006F8A">
              <w:rPr>
                <w:rFonts w:ascii="Times New Roman" w:hAnsi="Times New Roman" w:cs="Times New Roman"/>
                <w:i/>
                <w:sz w:val="24"/>
                <w:szCs w:val="24"/>
                <w:lang w:val="en-US"/>
              </w:rPr>
              <w:t xml:space="preserve"> </w:t>
            </w:r>
            <w:proofErr w:type="spellStart"/>
            <w:r w:rsidRPr="00006F8A">
              <w:rPr>
                <w:rFonts w:ascii="Times New Roman" w:hAnsi="Times New Roman" w:cs="Times New Roman"/>
                <w:i/>
                <w:sz w:val="24"/>
                <w:szCs w:val="24"/>
                <w:lang w:val="en-US"/>
              </w:rPr>
              <w:t>şi</w:t>
            </w:r>
            <w:proofErr w:type="spellEnd"/>
            <w:r w:rsidRPr="00006F8A">
              <w:rPr>
                <w:rFonts w:ascii="Times New Roman" w:hAnsi="Times New Roman" w:cs="Times New Roman"/>
                <w:i/>
                <w:sz w:val="24"/>
                <w:szCs w:val="24"/>
                <w:lang w:val="en-US"/>
              </w:rPr>
              <w:t xml:space="preserve"> </w:t>
            </w:r>
            <w:proofErr w:type="spellStart"/>
            <w:r w:rsidRPr="00006F8A">
              <w:rPr>
                <w:rFonts w:ascii="Times New Roman" w:hAnsi="Times New Roman" w:cs="Times New Roman"/>
                <w:i/>
                <w:sz w:val="24"/>
                <w:szCs w:val="24"/>
                <w:lang w:val="en-US"/>
              </w:rPr>
              <w:t>pe</w:t>
            </w:r>
            <w:proofErr w:type="spellEnd"/>
            <w:r w:rsidRPr="00006F8A">
              <w:rPr>
                <w:rFonts w:ascii="Times New Roman" w:hAnsi="Times New Roman" w:cs="Times New Roman"/>
                <w:i/>
                <w:sz w:val="24"/>
                <w:szCs w:val="24"/>
                <w:lang w:val="en-US"/>
              </w:rPr>
              <w:t xml:space="preserve"> </w:t>
            </w:r>
            <w:proofErr w:type="spellStart"/>
            <w:r w:rsidRPr="00006F8A">
              <w:rPr>
                <w:rFonts w:ascii="Times New Roman" w:hAnsi="Times New Roman" w:cs="Times New Roman"/>
                <w:i/>
                <w:sz w:val="24"/>
                <w:szCs w:val="24"/>
                <w:lang w:val="en-US"/>
              </w:rPr>
              <w:t>genuri</w:t>
            </w:r>
            <w:proofErr w:type="spellEnd"/>
            <w:r w:rsidRPr="00006F8A">
              <w:rPr>
                <w:rFonts w:ascii="Times New Roman" w:hAnsi="Times New Roman" w:cs="Times New Roman"/>
                <w:i/>
                <w:sz w:val="24"/>
                <w:szCs w:val="24"/>
                <w:lang w:val="en-US"/>
              </w:rPr>
              <w:t xml:space="preserve"> a </w:t>
            </w:r>
            <w:proofErr w:type="spellStart"/>
            <w:r w:rsidRPr="00006F8A">
              <w:rPr>
                <w:rFonts w:ascii="Times New Roman" w:hAnsi="Times New Roman" w:cs="Times New Roman"/>
                <w:i/>
                <w:sz w:val="24"/>
                <w:szCs w:val="24"/>
                <w:lang w:val="en-US"/>
              </w:rPr>
              <w:t>populaţiei</w:t>
            </w:r>
            <w:proofErr w:type="spellEnd"/>
            <w:r w:rsidRPr="00006F8A">
              <w:rPr>
                <w:rFonts w:ascii="Times New Roman" w:hAnsi="Times New Roman" w:cs="Times New Roman"/>
                <w:i/>
                <w:sz w:val="24"/>
                <w:szCs w:val="24"/>
                <w:lang w:val="en-US"/>
              </w:rPr>
              <w:t xml:space="preserve"> (fig. 2.16)</w:t>
            </w:r>
          </w:p>
          <w:p w14:paraId="5CF6DE25" w14:textId="25BB724F" w:rsidR="008A6A65" w:rsidRPr="00830408" w:rsidRDefault="008A6A65" w:rsidP="008A6A65">
            <w:pPr>
              <w:pStyle w:val="a9"/>
              <w:spacing w:after="0" w:line="276" w:lineRule="auto"/>
              <w:ind w:left="0" w:firstLine="567"/>
              <w:jc w:val="center"/>
              <w:rPr>
                <w:rFonts w:ascii="Times New Roman" w:hAnsi="Times New Roman"/>
                <w:b/>
                <w:sz w:val="24"/>
                <w:lang w:val="ro-MD" w:eastAsia="x-none"/>
              </w:rPr>
            </w:pPr>
            <w:r w:rsidRPr="00830408">
              <w:rPr>
                <w:rFonts w:ascii="Times New Roman" w:hAnsi="Times New Roman"/>
                <w:b/>
                <w:sz w:val="24"/>
                <w:lang w:val="ro-MD" w:eastAsia="x-none"/>
              </w:rPr>
              <w:t>Tabelul 1. Asimetria demografică gender în Republica Moldova</w:t>
            </w:r>
          </w:p>
          <w:tbl>
            <w:tblPr>
              <w:tblStyle w:val="a3"/>
              <w:tblW w:w="7792" w:type="dxa"/>
              <w:jc w:val="center"/>
              <w:tblLook w:val="04A0" w:firstRow="1" w:lastRow="0" w:firstColumn="1" w:lastColumn="0" w:noHBand="0" w:noVBand="1"/>
            </w:tblPr>
            <w:tblGrid>
              <w:gridCol w:w="2972"/>
              <w:gridCol w:w="4820"/>
            </w:tblGrid>
            <w:tr w:rsidR="008A6A65" w:rsidRPr="00830408" w14:paraId="2F481061" w14:textId="77777777" w:rsidTr="002F041C">
              <w:trPr>
                <w:jc w:val="center"/>
              </w:trPr>
              <w:tc>
                <w:tcPr>
                  <w:tcW w:w="2972" w:type="dxa"/>
                  <w:tcBorders>
                    <w:top w:val="single" w:sz="4" w:space="0" w:color="auto"/>
                    <w:left w:val="single" w:sz="4" w:space="0" w:color="auto"/>
                    <w:bottom w:val="single" w:sz="4" w:space="0" w:color="auto"/>
                    <w:right w:val="single" w:sz="4" w:space="0" w:color="auto"/>
                  </w:tcBorders>
                  <w:hideMark/>
                </w:tcPr>
                <w:p w14:paraId="05B51387" w14:textId="77777777" w:rsidR="008A6A65" w:rsidRPr="00830408" w:rsidRDefault="008A6A65" w:rsidP="008A6A65">
                  <w:pPr>
                    <w:pStyle w:val="a9"/>
                    <w:spacing w:after="0" w:line="276" w:lineRule="auto"/>
                    <w:ind w:left="0"/>
                    <w:jc w:val="center"/>
                    <w:rPr>
                      <w:b/>
                      <w:sz w:val="24"/>
                      <w:lang w:val="ro-MD" w:eastAsia="x-none"/>
                    </w:rPr>
                  </w:pPr>
                  <w:r w:rsidRPr="00830408">
                    <w:rPr>
                      <w:b/>
                      <w:sz w:val="24"/>
                      <w:lang w:val="ro-MD" w:eastAsia="x-none"/>
                    </w:rPr>
                    <w:t>Vârsta</w:t>
                  </w:r>
                </w:p>
              </w:tc>
              <w:tc>
                <w:tcPr>
                  <w:tcW w:w="4820" w:type="dxa"/>
                  <w:tcBorders>
                    <w:top w:val="single" w:sz="4" w:space="0" w:color="auto"/>
                    <w:left w:val="single" w:sz="4" w:space="0" w:color="auto"/>
                    <w:bottom w:val="single" w:sz="4" w:space="0" w:color="auto"/>
                    <w:right w:val="single" w:sz="4" w:space="0" w:color="auto"/>
                  </w:tcBorders>
                  <w:hideMark/>
                </w:tcPr>
                <w:p w14:paraId="0EBACC9B" w14:textId="77777777" w:rsidR="008A6A65" w:rsidRPr="00830408" w:rsidRDefault="008A6A65" w:rsidP="008A6A65">
                  <w:pPr>
                    <w:pStyle w:val="a9"/>
                    <w:spacing w:after="0" w:line="276" w:lineRule="auto"/>
                    <w:ind w:left="0"/>
                    <w:jc w:val="center"/>
                    <w:rPr>
                      <w:b/>
                      <w:sz w:val="24"/>
                      <w:lang w:val="ro-MD" w:eastAsia="x-none"/>
                    </w:rPr>
                  </w:pPr>
                  <w:r w:rsidRPr="00830408">
                    <w:rPr>
                      <w:b/>
                      <w:sz w:val="24"/>
                      <w:lang w:val="ro-MD" w:eastAsia="x-none"/>
                    </w:rPr>
                    <w:t>Raportul bărbați-femei</w:t>
                  </w:r>
                </w:p>
              </w:tc>
            </w:tr>
            <w:tr w:rsidR="008A6A65" w:rsidRPr="00830408" w14:paraId="29210672" w14:textId="77777777" w:rsidTr="002F041C">
              <w:trPr>
                <w:jc w:val="center"/>
              </w:trPr>
              <w:tc>
                <w:tcPr>
                  <w:tcW w:w="2972" w:type="dxa"/>
                  <w:tcBorders>
                    <w:top w:val="single" w:sz="4" w:space="0" w:color="auto"/>
                    <w:left w:val="single" w:sz="4" w:space="0" w:color="auto"/>
                    <w:bottom w:val="single" w:sz="4" w:space="0" w:color="auto"/>
                    <w:right w:val="single" w:sz="4" w:space="0" w:color="auto"/>
                  </w:tcBorders>
                  <w:hideMark/>
                </w:tcPr>
                <w:p w14:paraId="7AA92A4F" w14:textId="77777777" w:rsidR="008A6A65" w:rsidRPr="00830408" w:rsidRDefault="008A6A65" w:rsidP="008A6A65">
                  <w:pPr>
                    <w:pStyle w:val="a9"/>
                    <w:spacing w:after="0" w:line="276" w:lineRule="auto"/>
                    <w:ind w:left="0"/>
                    <w:rPr>
                      <w:sz w:val="24"/>
                      <w:lang w:val="ro-MD" w:eastAsia="x-none"/>
                    </w:rPr>
                  </w:pPr>
                  <w:r w:rsidRPr="00830408">
                    <w:rPr>
                      <w:sz w:val="24"/>
                      <w:lang w:val="ro-MD" w:eastAsia="x-none"/>
                    </w:rPr>
                    <w:t>0-1 an</w:t>
                  </w:r>
                </w:p>
              </w:tc>
              <w:tc>
                <w:tcPr>
                  <w:tcW w:w="4820" w:type="dxa"/>
                  <w:tcBorders>
                    <w:top w:val="single" w:sz="4" w:space="0" w:color="auto"/>
                    <w:left w:val="single" w:sz="4" w:space="0" w:color="auto"/>
                    <w:bottom w:val="single" w:sz="4" w:space="0" w:color="auto"/>
                    <w:right w:val="single" w:sz="4" w:space="0" w:color="auto"/>
                  </w:tcBorders>
                  <w:hideMark/>
                </w:tcPr>
                <w:p w14:paraId="46C90712" w14:textId="77777777" w:rsidR="008A6A65" w:rsidRPr="00830408" w:rsidRDefault="008A6A65" w:rsidP="008A6A65">
                  <w:pPr>
                    <w:pStyle w:val="a9"/>
                    <w:spacing w:after="0" w:line="276" w:lineRule="auto"/>
                    <w:ind w:left="0"/>
                    <w:rPr>
                      <w:sz w:val="24"/>
                      <w:lang w:val="ro-MD" w:eastAsia="x-none"/>
                    </w:rPr>
                  </w:pPr>
                  <w:r w:rsidRPr="00830408">
                    <w:rPr>
                      <w:sz w:val="24"/>
                      <w:lang w:val="ro-MD" w:eastAsia="x-none"/>
                    </w:rPr>
                    <w:t>100 fetițe – 106-107 băieței</w:t>
                  </w:r>
                </w:p>
              </w:tc>
            </w:tr>
            <w:tr w:rsidR="008A6A65" w:rsidRPr="00830408" w14:paraId="65AAAABE" w14:textId="77777777" w:rsidTr="002F041C">
              <w:trPr>
                <w:jc w:val="center"/>
              </w:trPr>
              <w:tc>
                <w:tcPr>
                  <w:tcW w:w="2972" w:type="dxa"/>
                  <w:tcBorders>
                    <w:top w:val="single" w:sz="4" w:space="0" w:color="auto"/>
                    <w:left w:val="single" w:sz="4" w:space="0" w:color="auto"/>
                    <w:bottom w:val="single" w:sz="4" w:space="0" w:color="auto"/>
                    <w:right w:val="single" w:sz="4" w:space="0" w:color="auto"/>
                  </w:tcBorders>
                  <w:hideMark/>
                </w:tcPr>
                <w:p w14:paraId="73011323" w14:textId="77777777" w:rsidR="008A6A65" w:rsidRPr="00830408" w:rsidRDefault="008A6A65" w:rsidP="008A6A65">
                  <w:pPr>
                    <w:pStyle w:val="a9"/>
                    <w:spacing w:after="0" w:line="276" w:lineRule="auto"/>
                    <w:ind w:left="0"/>
                    <w:rPr>
                      <w:sz w:val="24"/>
                      <w:lang w:val="ro-MD" w:eastAsia="x-none"/>
                    </w:rPr>
                  </w:pPr>
                  <w:r w:rsidRPr="00830408">
                    <w:rPr>
                      <w:sz w:val="24"/>
                      <w:lang w:val="ro-MD" w:eastAsia="x-none"/>
                    </w:rPr>
                    <w:t>2-19 ani</w:t>
                  </w:r>
                </w:p>
              </w:tc>
              <w:tc>
                <w:tcPr>
                  <w:tcW w:w="4820" w:type="dxa"/>
                  <w:tcBorders>
                    <w:top w:val="single" w:sz="4" w:space="0" w:color="auto"/>
                    <w:left w:val="single" w:sz="4" w:space="0" w:color="auto"/>
                    <w:bottom w:val="single" w:sz="4" w:space="0" w:color="auto"/>
                    <w:right w:val="single" w:sz="4" w:space="0" w:color="auto"/>
                  </w:tcBorders>
                  <w:hideMark/>
                </w:tcPr>
                <w:p w14:paraId="0B4809BF" w14:textId="77777777" w:rsidR="008A6A65" w:rsidRPr="00830408" w:rsidRDefault="008A6A65" w:rsidP="008A6A65">
                  <w:pPr>
                    <w:pStyle w:val="a9"/>
                    <w:spacing w:after="0" w:line="276" w:lineRule="auto"/>
                    <w:ind w:left="0"/>
                    <w:rPr>
                      <w:sz w:val="24"/>
                      <w:lang w:val="ro-MD" w:eastAsia="x-none"/>
                    </w:rPr>
                  </w:pPr>
                  <w:r w:rsidRPr="00830408">
                    <w:rPr>
                      <w:sz w:val="24"/>
                      <w:lang w:val="ro-MD" w:eastAsia="x-none"/>
                    </w:rPr>
                    <w:t>La 100 fetițe – 104 băieței</w:t>
                  </w:r>
                </w:p>
              </w:tc>
            </w:tr>
            <w:tr w:rsidR="008A6A65" w:rsidRPr="00830408" w14:paraId="5F6CCE03" w14:textId="77777777" w:rsidTr="002F041C">
              <w:trPr>
                <w:jc w:val="center"/>
              </w:trPr>
              <w:tc>
                <w:tcPr>
                  <w:tcW w:w="2972" w:type="dxa"/>
                  <w:tcBorders>
                    <w:top w:val="single" w:sz="4" w:space="0" w:color="auto"/>
                    <w:left w:val="single" w:sz="4" w:space="0" w:color="auto"/>
                    <w:bottom w:val="single" w:sz="4" w:space="0" w:color="auto"/>
                    <w:right w:val="single" w:sz="4" w:space="0" w:color="auto"/>
                  </w:tcBorders>
                  <w:hideMark/>
                </w:tcPr>
                <w:p w14:paraId="5F652A5E" w14:textId="77777777" w:rsidR="008A6A65" w:rsidRPr="00830408" w:rsidRDefault="008A6A65" w:rsidP="008A6A65">
                  <w:pPr>
                    <w:pStyle w:val="a9"/>
                    <w:spacing w:after="0" w:line="276" w:lineRule="auto"/>
                    <w:ind w:left="0"/>
                    <w:rPr>
                      <w:sz w:val="24"/>
                      <w:lang w:val="ro-MD" w:eastAsia="x-none"/>
                    </w:rPr>
                  </w:pPr>
                  <w:r w:rsidRPr="00830408">
                    <w:rPr>
                      <w:sz w:val="24"/>
                      <w:lang w:val="ro-MD" w:eastAsia="x-none"/>
                    </w:rPr>
                    <w:t>20 ani</w:t>
                  </w:r>
                </w:p>
              </w:tc>
              <w:tc>
                <w:tcPr>
                  <w:tcW w:w="4820" w:type="dxa"/>
                  <w:tcBorders>
                    <w:top w:val="single" w:sz="4" w:space="0" w:color="auto"/>
                    <w:left w:val="single" w:sz="4" w:space="0" w:color="auto"/>
                    <w:bottom w:val="single" w:sz="4" w:space="0" w:color="auto"/>
                    <w:right w:val="single" w:sz="4" w:space="0" w:color="auto"/>
                  </w:tcBorders>
                  <w:hideMark/>
                </w:tcPr>
                <w:p w14:paraId="47172ED7" w14:textId="77777777" w:rsidR="008A6A65" w:rsidRPr="00830408" w:rsidRDefault="008A6A65" w:rsidP="008A6A65">
                  <w:pPr>
                    <w:pStyle w:val="a9"/>
                    <w:spacing w:after="0" w:line="276" w:lineRule="auto"/>
                    <w:ind w:left="0"/>
                    <w:rPr>
                      <w:sz w:val="24"/>
                      <w:lang w:val="ro-MD" w:eastAsia="x-none"/>
                    </w:rPr>
                  </w:pPr>
                  <w:r w:rsidRPr="00830408">
                    <w:rPr>
                      <w:sz w:val="24"/>
                      <w:lang w:val="ro-MD" w:eastAsia="x-none"/>
                    </w:rPr>
                    <w:t>La 100 fete – 100 băieți</w:t>
                  </w:r>
                </w:p>
              </w:tc>
            </w:tr>
            <w:tr w:rsidR="008A6A65" w:rsidRPr="00671AD1" w14:paraId="5F1D93E6" w14:textId="77777777" w:rsidTr="002F041C">
              <w:trPr>
                <w:jc w:val="center"/>
              </w:trPr>
              <w:tc>
                <w:tcPr>
                  <w:tcW w:w="2972" w:type="dxa"/>
                  <w:tcBorders>
                    <w:top w:val="single" w:sz="4" w:space="0" w:color="auto"/>
                    <w:left w:val="single" w:sz="4" w:space="0" w:color="auto"/>
                    <w:bottom w:val="single" w:sz="4" w:space="0" w:color="auto"/>
                    <w:right w:val="single" w:sz="4" w:space="0" w:color="auto"/>
                  </w:tcBorders>
                  <w:hideMark/>
                </w:tcPr>
                <w:p w14:paraId="6C28361C" w14:textId="77777777" w:rsidR="008A6A65" w:rsidRPr="00830408" w:rsidRDefault="008A6A65" w:rsidP="008A6A65">
                  <w:pPr>
                    <w:pStyle w:val="a9"/>
                    <w:spacing w:after="0" w:line="276" w:lineRule="auto"/>
                    <w:ind w:left="0"/>
                    <w:rPr>
                      <w:sz w:val="24"/>
                      <w:lang w:val="ro-MD" w:eastAsia="x-none"/>
                    </w:rPr>
                  </w:pPr>
                  <w:r w:rsidRPr="00830408">
                    <w:rPr>
                      <w:sz w:val="24"/>
                      <w:lang w:val="ro-MD" w:eastAsia="x-none"/>
                    </w:rPr>
                    <w:t>30-34 ani</w:t>
                  </w:r>
                </w:p>
              </w:tc>
              <w:tc>
                <w:tcPr>
                  <w:tcW w:w="4820" w:type="dxa"/>
                  <w:tcBorders>
                    <w:top w:val="single" w:sz="4" w:space="0" w:color="auto"/>
                    <w:left w:val="single" w:sz="4" w:space="0" w:color="auto"/>
                    <w:bottom w:val="single" w:sz="4" w:space="0" w:color="auto"/>
                    <w:right w:val="single" w:sz="4" w:space="0" w:color="auto"/>
                  </w:tcBorders>
                  <w:hideMark/>
                </w:tcPr>
                <w:p w14:paraId="5DB0B506" w14:textId="77777777" w:rsidR="008A6A65" w:rsidRPr="00830408" w:rsidRDefault="008A6A65" w:rsidP="008A6A65">
                  <w:pPr>
                    <w:pStyle w:val="a9"/>
                    <w:spacing w:after="0" w:line="276" w:lineRule="auto"/>
                    <w:ind w:left="0"/>
                    <w:rPr>
                      <w:sz w:val="24"/>
                      <w:lang w:val="ro-MD" w:eastAsia="x-none"/>
                    </w:rPr>
                  </w:pPr>
                  <w:r w:rsidRPr="00830408">
                    <w:rPr>
                      <w:sz w:val="24"/>
                      <w:lang w:val="ro-MD" w:eastAsia="x-none"/>
                    </w:rPr>
                    <w:t>La 1000 de bărbați le revin 1034 de femei</w:t>
                  </w:r>
                </w:p>
              </w:tc>
            </w:tr>
            <w:tr w:rsidR="008A6A65" w:rsidRPr="00671AD1" w14:paraId="10CA9BCC" w14:textId="77777777" w:rsidTr="002F041C">
              <w:trPr>
                <w:jc w:val="center"/>
              </w:trPr>
              <w:tc>
                <w:tcPr>
                  <w:tcW w:w="2972" w:type="dxa"/>
                  <w:tcBorders>
                    <w:top w:val="single" w:sz="4" w:space="0" w:color="auto"/>
                    <w:left w:val="single" w:sz="4" w:space="0" w:color="auto"/>
                    <w:bottom w:val="single" w:sz="4" w:space="0" w:color="auto"/>
                    <w:right w:val="single" w:sz="4" w:space="0" w:color="auto"/>
                  </w:tcBorders>
                  <w:hideMark/>
                </w:tcPr>
                <w:p w14:paraId="0CBFCDE7" w14:textId="77777777" w:rsidR="008A6A65" w:rsidRPr="00830408" w:rsidRDefault="008A6A65" w:rsidP="008A6A65">
                  <w:pPr>
                    <w:pStyle w:val="a9"/>
                    <w:spacing w:after="0" w:line="276" w:lineRule="auto"/>
                    <w:ind w:left="0"/>
                    <w:rPr>
                      <w:sz w:val="24"/>
                      <w:lang w:val="ro-MD" w:eastAsia="x-none"/>
                    </w:rPr>
                  </w:pPr>
                  <w:r w:rsidRPr="00830408">
                    <w:rPr>
                      <w:sz w:val="24"/>
                      <w:lang w:val="ro-MD" w:eastAsia="x-none"/>
                    </w:rPr>
                    <w:t>50-54 ani</w:t>
                  </w:r>
                </w:p>
              </w:tc>
              <w:tc>
                <w:tcPr>
                  <w:tcW w:w="4820" w:type="dxa"/>
                  <w:tcBorders>
                    <w:top w:val="single" w:sz="4" w:space="0" w:color="auto"/>
                    <w:left w:val="single" w:sz="4" w:space="0" w:color="auto"/>
                    <w:bottom w:val="single" w:sz="4" w:space="0" w:color="auto"/>
                    <w:right w:val="single" w:sz="4" w:space="0" w:color="auto"/>
                  </w:tcBorders>
                  <w:hideMark/>
                </w:tcPr>
                <w:p w14:paraId="354AC73F" w14:textId="77777777" w:rsidR="008A6A65" w:rsidRPr="00830408" w:rsidRDefault="008A6A65" w:rsidP="008A6A65">
                  <w:pPr>
                    <w:pStyle w:val="a9"/>
                    <w:spacing w:after="0" w:line="276" w:lineRule="auto"/>
                    <w:ind w:left="0"/>
                    <w:rPr>
                      <w:sz w:val="24"/>
                      <w:lang w:val="ro-MD" w:eastAsia="x-none"/>
                    </w:rPr>
                  </w:pPr>
                  <w:r w:rsidRPr="00830408">
                    <w:rPr>
                      <w:sz w:val="24"/>
                      <w:lang w:val="ro-MD" w:eastAsia="x-none"/>
                    </w:rPr>
                    <w:t>La 1000 de bărbați le revin 1155 de femei</w:t>
                  </w:r>
                </w:p>
              </w:tc>
            </w:tr>
            <w:tr w:rsidR="008A6A65" w:rsidRPr="00671AD1" w14:paraId="1A8ED8A9" w14:textId="77777777" w:rsidTr="002F041C">
              <w:trPr>
                <w:jc w:val="center"/>
              </w:trPr>
              <w:tc>
                <w:tcPr>
                  <w:tcW w:w="2972" w:type="dxa"/>
                  <w:tcBorders>
                    <w:top w:val="single" w:sz="4" w:space="0" w:color="auto"/>
                    <w:left w:val="single" w:sz="4" w:space="0" w:color="auto"/>
                    <w:bottom w:val="single" w:sz="4" w:space="0" w:color="auto"/>
                    <w:right w:val="single" w:sz="4" w:space="0" w:color="auto"/>
                  </w:tcBorders>
                  <w:hideMark/>
                </w:tcPr>
                <w:p w14:paraId="47C7A7C4" w14:textId="77777777" w:rsidR="008A6A65" w:rsidRPr="00830408" w:rsidRDefault="008A6A65" w:rsidP="008A6A65">
                  <w:pPr>
                    <w:pStyle w:val="a9"/>
                    <w:spacing w:after="0" w:line="276" w:lineRule="auto"/>
                    <w:ind w:left="0"/>
                    <w:rPr>
                      <w:sz w:val="24"/>
                      <w:lang w:val="ro-MD" w:eastAsia="x-none"/>
                    </w:rPr>
                  </w:pPr>
                  <w:r w:rsidRPr="00830408">
                    <w:rPr>
                      <w:sz w:val="24"/>
                      <w:lang w:val="ro-MD" w:eastAsia="x-none"/>
                    </w:rPr>
                    <w:t>70-74 ani</w:t>
                  </w:r>
                </w:p>
              </w:tc>
              <w:tc>
                <w:tcPr>
                  <w:tcW w:w="4820" w:type="dxa"/>
                  <w:tcBorders>
                    <w:top w:val="single" w:sz="4" w:space="0" w:color="auto"/>
                    <w:left w:val="single" w:sz="4" w:space="0" w:color="auto"/>
                    <w:bottom w:val="single" w:sz="4" w:space="0" w:color="auto"/>
                    <w:right w:val="single" w:sz="4" w:space="0" w:color="auto"/>
                  </w:tcBorders>
                  <w:hideMark/>
                </w:tcPr>
                <w:p w14:paraId="517BEF0E" w14:textId="77777777" w:rsidR="008A6A65" w:rsidRPr="00830408" w:rsidRDefault="008A6A65" w:rsidP="008A6A65">
                  <w:pPr>
                    <w:pStyle w:val="a9"/>
                    <w:spacing w:after="0" w:line="276" w:lineRule="auto"/>
                    <w:ind w:left="0"/>
                    <w:rPr>
                      <w:sz w:val="24"/>
                      <w:lang w:val="ro-MD" w:eastAsia="x-none"/>
                    </w:rPr>
                  </w:pPr>
                  <w:r w:rsidRPr="00830408">
                    <w:rPr>
                      <w:sz w:val="24"/>
                      <w:lang w:val="ro-MD" w:eastAsia="x-none"/>
                    </w:rPr>
                    <w:t>La 1000 de bărbați le revin 1623 de femei</w:t>
                  </w:r>
                </w:p>
              </w:tc>
            </w:tr>
          </w:tbl>
          <w:p w14:paraId="421C9116" w14:textId="1D9B82FA" w:rsidR="008A6A65" w:rsidRPr="00830408" w:rsidRDefault="008A6A65" w:rsidP="008A6A65">
            <w:pPr>
              <w:pStyle w:val="ab"/>
              <w:tabs>
                <w:tab w:val="left" w:pos="142"/>
              </w:tabs>
              <w:spacing w:line="276" w:lineRule="auto"/>
              <w:jc w:val="center"/>
              <w:rPr>
                <w:rFonts w:ascii="Times New Roman" w:eastAsia="Times New Roman" w:hAnsi="Times New Roman"/>
                <w:i/>
                <w:sz w:val="20"/>
                <w:lang w:val="ro-MD" w:eastAsia="x-none"/>
              </w:rPr>
            </w:pPr>
            <w:r w:rsidRPr="00830408">
              <w:rPr>
                <w:rFonts w:ascii="Times New Roman" w:eastAsia="Times New Roman" w:hAnsi="Times New Roman"/>
                <w:b/>
                <w:i/>
                <w:sz w:val="18"/>
                <w:lang w:val="ro-MD" w:eastAsia="x-none"/>
              </w:rPr>
              <w:t>Sursa:</w:t>
            </w:r>
            <w:r w:rsidRPr="00830408">
              <w:rPr>
                <w:rFonts w:ascii="Times New Roman" w:eastAsia="Times New Roman" w:hAnsi="Times New Roman"/>
                <w:i/>
                <w:sz w:val="18"/>
                <w:lang w:val="ro-MD" w:eastAsia="x-none"/>
              </w:rPr>
              <w:t xml:space="preserve"> </w:t>
            </w:r>
            <w:proofErr w:type="spellStart"/>
            <w:r w:rsidRPr="00830408">
              <w:rPr>
                <w:rFonts w:ascii="Times New Roman" w:eastAsia="Times New Roman" w:hAnsi="Times New Roman"/>
                <w:i/>
                <w:sz w:val="18"/>
                <w:szCs w:val="20"/>
                <w:lang w:val="ro-MD" w:eastAsia="x-none"/>
              </w:rPr>
              <w:t>Baurciulu</w:t>
            </w:r>
            <w:proofErr w:type="spellEnd"/>
            <w:r w:rsidRPr="00830408">
              <w:rPr>
                <w:rFonts w:ascii="Times New Roman" w:eastAsia="Times New Roman" w:hAnsi="Times New Roman"/>
                <w:i/>
                <w:sz w:val="18"/>
                <w:szCs w:val="20"/>
                <w:lang w:val="ro-MD" w:eastAsia="x-none"/>
              </w:rPr>
              <w:t xml:space="preserve"> A., Casian A., ș.a. Bugetare sensibilă la gen. Compendiu pentru studii de licență. Chișinău, 2018, ASEM. p.41</w:t>
            </w:r>
          </w:p>
          <w:p w14:paraId="401C813B" w14:textId="59708D2D" w:rsidR="005D60C8" w:rsidRPr="00830408" w:rsidRDefault="005D60C8" w:rsidP="005D60C8">
            <w:pPr>
              <w:pStyle w:val="a5"/>
              <w:numPr>
                <w:ilvl w:val="0"/>
                <w:numId w:val="8"/>
              </w:numPr>
              <w:spacing w:line="360" w:lineRule="auto"/>
              <w:jc w:val="both"/>
              <w:rPr>
                <w:rFonts w:ascii="Times New Roman" w:eastAsia="Calibri" w:hAnsi="Times New Roman" w:cs="Times New Roman"/>
                <w:b/>
                <w:iCs/>
                <w:sz w:val="24"/>
                <w:szCs w:val="24"/>
                <w:lang w:val="en-US" w:eastAsia="ru-RU"/>
              </w:rPr>
            </w:pPr>
            <w:proofErr w:type="spellStart"/>
            <w:r w:rsidRPr="00830408">
              <w:rPr>
                <w:rFonts w:ascii="Times New Roman" w:eastAsia="Calibri" w:hAnsi="Times New Roman" w:cs="Times New Roman"/>
                <w:b/>
                <w:iCs/>
                <w:sz w:val="24"/>
                <w:szCs w:val="24"/>
                <w:lang w:val="en-US" w:eastAsia="ru-RU"/>
              </w:rPr>
              <w:t>Resursele</w:t>
            </w:r>
            <w:proofErr w:type="spellEnd"/>
            <w:r w:rsidRPr="00830408">
              <w:rPr>
                <w:rFonts w:ascii="Times New Roman" w:eastAsia="Calibri" w:hAnsi="Times New Roman" w:cs="Times New Roman"/>
                <w:b/>
                <w:iCs/>
                <w:sz w:val="24"/>
                <w:szCs w:val="24"/>
                <w:lang w:val="en-US" w:eastAsia="ru-RU"/>
              </w:rPr>
              <w:t xml:space="preserve"> </w:t>
            </w:r>
            <w:proofErr w:type="spellStart"/>
            <w:r w:rsidRPr="00830408">
              <w:rPr>
                <w:rFonts w:ascii="Times New Roman" w:eastAsia="Calibri" w:hAnsi="Times New Roman" w:cs="Times New Roman"/>
                <w:b/>
                <w:iCs/>
                <w:sz w:val="24"/>
                <w:szCs w:val="24"/>
                <w:lang w:val="en-US" w:eastAsia="ru-RU"/>
              </w:rPr>
              <w:t>umane</w:t>
            </w:r>
            <w:proofErr w:type="spellEnd"/>
            <w:r w:rsidRPr="00830408">
              <w:rPr>
                <w:rFonts w:ascii="Times New Roman" w:eastAsia="Calibri" w:hAnsi="Times New Roman" w:cs="Times New Roman"/>
                <w:b/>
                <w:iCs/>
                <w:sz w:val="24"/>
                <w:szCs w:val="24"/>
                <w:lang w:val="en-US" w:eastAsia="ru-RU"/>
              </w:rPr>
              <w:t xml:space="preserve"> </w:t>
            </w:r>
          </w:p>
          <w:p w14:paraId="18F8E810" w14:textId="77777777" w:rsidR="005D60C8" w:rsidRPr="00830408" w:rsidRDefault="005D60C8" w:rsidP="005D60C8">
            <w:pPr>
              <w:spacing w:line="360" w:lineRule="auto"/>
              <w:jc w:val="both"/>
              <w:rPr>
                <w:rFonts w:ascii="Times New Roman" w:eastAsia="Calibri" w:hAnsi="Times New Roman" w:cs="Times New Roman"/>
                <w:iCs/>
                <w:sz w:val="24"/>
                <w:szCs w:val="24"/>
                <w:lang w:val="ro-RO" w:eastAsia="ru-RU"/>
              </w:rPr>
            </w:pPr>
            <w:r w:rsidRPr="00830408">
              <w:rPr>
                <w:rFonts w:ascii="Times New Roman" w:eastAsia="Calibri" w:hAnsi="Times New Roman" w:cs="Times New Roman"/>
                <w:iCs/>
                <w:sz w:val="24"/>
                <w:szCs w:val="24"/>
                <w:lang w:val="ro-RO" w:eastAsia="ru-RU"/>
              </w:rPr>
              <w:t>Studierea fragmentului de text la rubrica Termeni-cheie privitor la explicarea noțiunilor Resurse umane, șomer.</w:t>
            </w:r>
          </w:p>
          <w:p w14:paraId="7A93F9C5" w14:textId="77777777" w:rsidR="005D60C8" w:rsidRPr="00954CC2" w:rsidRDefault="005D60C8" w:rsidP="005D60C8">
            <w:pPr>
              <w:spacing w:line="360" w:lineRule="auto"/>
              <w:jc w:val="both"/>
              <w:rPr>
                <w:rFonts w:ascii="Times New Roman" w:eastAsia="Calibri" w:hAnsi="Times New Roman" w:cs="Times New Roman"/>
                <w:iCs/>
                <w:sz w:val="24"/>
                <w:szCs w:val="24"/>
                <w:lang w:val="ro-RO" w:eastAsia="ru-RU"/>
              </w:rPr>
            </w:pPr>
            <w:r w:rsidRPr="00954CC2">
              <w:rPr>
                <w:rFonts w:ascii="Times New Roman" w:eastAsia="Calibri" w:hAnsi="Times New Roman" w:cs="Times New Roman"/>
                <w:iCs/>
                <w:sz w:val="24"/>
                <w:szCs w:val="24"/>
                <w:lang w:val="ro-RO" w:eastAsia="ru-RU"/>
              </w:rPr>
              <w:t>Exerciții de identificare și comparare a categoriilor de persoane;</w:t>
            </w:r>
          </w:p>
          <w:p w14:paraId="4271246B" w14:textId="77777777" w:rsidR="005D60C8" w:rsidRDefault="00954CC2" w:rsidP="005D60C8">
            <w:pPr>
              <w:spacing w:line="360" w:lineRule="auto"/>
              <w:jc w:val="both"/>
              <w:rPr>
                <w:rFonts w:ascii="Times New Roman" w:eastAsia="Calibri" w:hAnsi="Times New Roman" w:cs="Times New Roman"/>
                <w:i/>
                <w:iCs/>
                <w:sz w:val="24"/>
                <w:szCs w:val="24"/>
                <w:lang w:val="ro-RO" w:eastAsia="ru-RU"/>
              </w:rPr>
            </w:pPr>
            <w:r w:rsidRPr="00954CC2">
              <w:rPr>
                <w:rFonts w:ascii="Times New Roman" w:eastAsia="Calibri" w:hAnsi="Times New Roman" w:cs="Times New Roman"/>
                <w:iCs/>
                <w:sz w:val="24"/>
                <w:szCs w:val="24"/>
                <w:lang w:val="ro-RO" w:eastAsia="ru-RU"/>
              </w:rPr>
              <w:t xml:space="preserve">Exerciții de analiză și comparare a graficului </w:t>
            </w:r>
            <w:r w:rsidRPr="008A6A65">
              <w:rPr>
                <w:rFonts w:ascii="Times New Roman" w:eastAsia="Calibri" w:hAnsi="Times New Roman" w:cs="Times New Roman"/>
                <w:i/>
                <w:iCs/>
                <w:sz w:val="24"/>
                <w:szCs w:val="24"/>
                <w:lang w:val="ro-RO" w:eastAsia="ru-RU"/>
              </w:rPr>
              <w:t xml:space="preserve">Structura populației active pe sectoare ale economiei – </w:t>
            </w:r>
            <w:r w:rsidR="008A6A65">
              <w:rPr>
                <w:rFonts w:ascii="Times New Roman" w:eastAsia="Calibri" w:hAnsi="Times New Roman" w:cs="Times New Roman"/>
                <w:i/>
                <w:iCs/>
                <w:sz w:val="24"/>
                <w:szCs w:val="24"/>
                <w:lang w:val="ro-RO" w:eastAsia="ru-RU"/>
              </w:rPr>
              <w:t xml:space="preserve">fig. </w:t>
            </w:r>
            <w:r w:rsidRPr="008A6A65">
              <w:rPr>
                <w:rFonts w:ascii="Times New Roman" w:eastAsia="Calibri" w:hAnsi="Times New Roman" w:cs="Times New Roman"/>
                <w:i/>
                <w:iCs/>
                <w:sz w:val="24"/>
                <w:szCs w:val="24"/>
                <w:lang w:val="ro-RO" w:eastAsia="ru-RU"/>
              </w:rPr>
              <w:t>2.17, 2.18</w:t>
            </w:r>
          </w:p>
          <w:p w14:paraId="098EF823" w14:textId="77777777" w:rsidR="008A6A65" w:rsidRPr="007650F2" w:rsidRDefault="008A6A65" w:rsidP="00830408">
            <w:pPr>
              <w:tabs>
                <w:tab w:val="center" w:pos="284"/>
              </w:tabs>
              <w:suppressAutoHyphens/>
              <w:spacing w:line="360" w:lineRule="auto"/>
              <w:outlineLvl w:val="0"/>
              <w:rPr>
                <w:rFonts w:ascii="Times New Roman" w:hAnsi="Times New Roman" w:cs="Times New Roman"/>
                <w:sz w:val="24"/>
                <w:lang w:val="ro-MD"/>
              </w:rPr>
            </w:pPr>
            <w:r w:rsidRPr="007650F2">
              <w:rPr>
                <w:rFonts w:ascii="Times New Roman" w:hAnsi="Times New Roman" w:cs="Times New Roman"/>
                <w:sz w:val="24"/>
                <w:lang w:val="ro-MD"/>
              </w:rPr>
              <w:t xml:space="preserve">Accesați linkul </w:t>
            </w:r>
            <w:hyperlink r:id="rId10" w:history="1">
              <w:r w:rsidRPr="007650F2">
                <w:rPr>
                  <w:rStyle w:val="a8"/>
                  <w:rFonts w:ascii="Times New Roman" w:hAnsi="Times New Roman" w:cs="Times New Roman"/>
                  <w:sz w:val="24"/>
                  <w:lang w:val="ro-MD"/>
                </w:rPr>
                <w:t>https://genderpulse.md/ro/abilitare-economica/ocuparea-fortei-de-munca/structura-populatiei-ocupate-pe-sectoare-economice</w:t>
              </w:r>
            </w:hyperlink>
            <w:r w:rsidRPr="007650F2">
              <w:rPr>
                <w:rFonts w:ascii="Times New Roman" w:hAnsi="Times New Roman" w:cs="Times New Roman"/>
                <w:sz w:val="24"/>
                <w:lang w:val="ro-MD"/>
              </w:rPr>
              <w:t xml:space="preserve"> </w:t>
            </w:r>
            <w:r>
              <w:rPr>
                <w:rFonts w:ascii="Times New Roman" w:hAnsi="Times New Roman" w:cs="Times New Roman"/>
                <w:sz w:val="24"/>
                <w:lang w:val="ro-MD"/>
              </w:rPr>
              <w:t xml:space="preserve"> </w:t>
            </w:r>
            <w:r w:rsidRPr="007650F2">
              <w:rPr>
                <w:rFonts w:ascii="Times New Roman" w:hAnsi="Times New Roman" w:cs="Times New Roman"/>
                <w:sz w:val="24"/>
                <w:lang w:val="ro-MD"/>
              </w:rPr>
              <w:t xml:space="preserve">și analizați reprezentările grafice: </w:t>
            </w:r>
          </w:p>
          <w:p w14:paraId="4CD21355" w14:textId="77777777" w:rsidR="008A6A65" w:rsidRPr="007650F2" w:rsidRDefault="008A6A65" w:rsidP="00830408">
            <w:pPr>
              <w:pStyle w:val="a5"/>
              <w:numPr>
                <w:ilvl w:val="0"/>
                <w:numId w:val="9"/>
              </w:numPr>
              <w:tabs>
                <w:tab w:val="center" w:pos="284"/>
              </w:tabs>
              <w:suppressAutoHyphens/>
              <w:spacing w:line="360" w:lineRule="auto"/>
              <w:jc w:val="both"/>
              <w:outlineLvl w:val="0"/>
              <w:rPr>
                <w:rFonts w:ascii="Times New Roman" w:hAnsi="Times New Roman" w:cs="Times New Roman"/>
                <w:sz w:val="24"/>
                <w:lang w:val="ro-MD"/>
              </w:rPr>
            </w:pPr>
            <w:r w:rsidRPr="007650F2">
              <w:rPr>
                <w:rFonts w:ascii="Times New Roman" w:hAnsi="Times New Roman" w:cs="Times New Roman"/>
                <w:sz w:val="24"/>
                <w:lang w:val="ro-MD"/>
              </w:rPr>
              <w:lastRenderedPageBreak/>
              <w:t xml:space="preserve">Rata de ocupare a populației după gen în Republica Moldova în perioada 2014-2021. Ce diferențe observați în dinamica ratei de ocupare a populației după gen? Cum explicați? </w:t>
            </w:r>
          </w:p>
          <w:p w14:paraId="323C7BB2" w14:textId="77777777" w:rsidR="008A6A65" w:rsidRPr="007650F2" w:rsidRDefault="008A6A65" w:rsidP="00830408">
            <w:pPr>
              <w:pStyle w:val="a5"/>
              <w:numPr>
                <w:ilvl w:val="0"/>
                <w:numId w:val="9"/>
              </w:numPr>
              <w:tabs>
                <w:tab w:val="center" w:pos="284"/>
              </w:tabs>
              <w:suppressAutoHyphens/>
              <w:spacing w:line="360" w:lineRule="auto"/>
              <w:jc w:val="both"/>
              <w:outlineLvl w:val="0"/>
              <w:rPr>
                <w:rFonts w:ascii="Times New Roman" w:hAnsi="Times New Roman" w:cs="Times New Roman"/>
                <w:sz w:val="24"/>
                <w:lang w:val="ro-MD"/>
              </w:rPr>
            </w:pPr>
            <w:r w:rsidRPr="007650F2">
              <w:rPr>
                <w:rFonts w:ascii="Times New Roman" w:hAnsi="Times New Roman" w:cs="Times New Roman"/>
                <w:sz w:val="24"/>
                <w:lang w:val="ro-MD"/>
              </w:rPr>
              <w:t>Structura populației ocupate după statutul profesional după gen în perioada 2014-2021. Ce factori influențează rata populației ocupate de gen feminin după statutul profesional?</w:t>
            </w:r>
          </w:p>
          <w:p w14:paraId="6444093E" w14:textId="7B54D899" w:rsidR="008A6A65" w:rsidRPr="008A6A65" w:rsidRDefault="008A6A65" w:rsidP="00830408">
            <w:pPr>
              <w:pStyle w:val="a5"/>
              <w:numPr>
                <w:ilvl w:val="0"/>
                <w:numId w:val="9"/>
              </w:numPr>
              <w:tabs>
                <w:tab w:val="center" w:pos="284"/>
              </w:tabs>
              <w:suppressAutoHyphens/>
              <w:spacing w:line="360" w:lineRule="auto"/>
              <w:jc w:val="both"/>
              <w:outlineLvl w:val="0"/>
              <w:rPr>
                <w:rFonts w:ascii="Times New Roman" w:hAnsi="Times New Roman" w:cs="Times New Roman"/>
                <w:sz w:val="24"/>
                <w:lang w:val="ro-MD"/>
              </w:rPr>
            </w:pPr>
            <w:r w:rsidRPr="007650F2">
              <w:rPr>
                <w:rFonts w:ascii="Times New Roman" w:hAnsi="Times New Roman" w:cs="Times New Roman"/>
                <w:sz w:val="24"/>
                <w:lang w:val="ro-MD"/>
              </w:rPr>
              <w:t>Structura populației ocupate pe sectoare economice după gen în perioada 2014-2021. Cum explicați reducerea ponderii bărbaților ocupați în agricultură și creșterea ponderii bărbaților ocupați în sectorul serviciilor?</w:t>
            </w:r>
          </w:p>
        </w:tc>
        <w:tc>
          <w:tcPr>
            <w:tcW w:w="2158" w:type="dxa"/>
          </w:tcPr>
          <w:p w14:paraId="2D20C41F" w14:textId="12051564" w:rsidR="00251768" w:rsidRPr="00954CC2" w:rsidRDefault="007F3021" w:rsidP="00361243">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lastRenderedPageBreak/>
              <w:t>L</w:t>
            </w:r>
            <w:r w:rsidR="00361243" w:rsidRPr="00954CC2">
              <w:rPr>
                <w:rFonts w:ascii="Times New Roman" w:eastAsia="Calibri" w:hAnsi="Times New Roman" w:cs="Times New Roman"/>
                <w:iCs/>
                <w:sz w:val="24"/>
                <w:szCs w:val="24"/>
                <w:lang w:val="ro-RO" w:eastAsia="ru-RU"/>
              </w:rPr>
              <w:t>ucrul cu manualul</w:t>
            </w:r>
          </w:p>
          <w:p w14:paraId="2350ADE3" w14:textId="77777777" w:rsidR="007F3021" w:rsidRDefault="007F3021" w:rsidP="00361243">
            <w:pPr>
              <w:spacing w:line="360" w:lineRule="auto"/>
              <w:jc w:val="both"/>
              <w:rPr>
                <w:rFonts w:ascii="Times New Roman" w:eastAsia="Calibri" w:hAnsi="Times New Roman" w:cs="Times New Roman"/>
                <w:iCs/>
                <w:sz w:val="24"/>
                <w:szCs w:val="24"/>
                <w:lang w:val="ro-RO" w:eastAsia="ru-RU"/>
              </w:rPr>
            </w:pPr>
          </w:p>
          <w:p w14:paraId="618362D8" w14:textId="68125B97" w:rsidR="00361243" w:rsidRPr="00954CC2" w:rsidRDefault="00361243" w:rsidP="00361243">
            <w:pPr>
              <w:spacing w:line="360" w:lineRule="auto"/>
              <w:jc w:val="both"/>
              <w:rPr>
                <w:rFonts w:ascii="Times New Roman" w:eastAsia="Calibri" w:hAnsi="Times New Roman" w:cs="Times New Roman"/>
                <w:iCs/>
                <w:sz w:val="24"/>
                <w:szCs w:val="24"/>
                <w:lang w:val="ro-RO" w:eastAsia="ru-RU"/>
              </w:rPr>
            </w:pPr>
            <w:r w:rsidRPr="00954CC2">
              <w:rPr>
                <w:rFonts w:ascii="Times New Roman" w:eastAsia="Calibri" w:hAnsi="Times New Roman" w:cs="Times New Roman"/>
                <w:iCs/>
                <w:sz w:val="24"/>
                <w:szCs w:val="24"/>
                <w:lang w:val="ro-RO" w:eastAsia="ru-RU"/>
              </w:rPr>
              <w:t>Dialog dirijat</w:t>
            </w:r>
          </w:p>
          <w:p w14:paraId="3D1F37FB" w14:textId="77777777" w:rsidR="00361243" w:rsidRPr="00954CC2" w:rsidRDefault="00361243" w:rsidP="00361243">
            <w:pPr>
              <w:spacing w:line="360" w:lineRule="auto"/>
              <w:jc w:val="both"/>
              <w:rPr>
                <w:rFonts w:ascii="Times New Roman" w:eastAsia="Calibri" w:hAnsi="Times New Roman" w:cs="Times New Roman"/>
                <w:iCs/>
                <w:sz w:val="24"/>
                <w:szCs w:val="24"/>
                <w:lang w:val="ro-RO" w:eastAsia="ru-RU"/>
              </w:rPr>
            </w:pPr>
          </w:p>
          <w:p w14:paraId="0DDC2E54" w14:textId="77777777" w:rsidR="00361243" w:rsidRPr="00954CC2" w:rsidRDefault="00361243" w:rsidP="00361243">
            <w:pPr>
              <w:spacing w:line="360" w:lineRule="auto"/>
              <w:jc w:val="both"/>
              <w:rPr>
                <w:rFonts w:ascii="Times New Roman" w:eastAsia="Calibri" w:hAnsi="Times New Roman" w:cs="Times New Roman"/>
                <w:iCs/>
                <w:sz w:val="24"/>
                <w:szCs w:val="24"/>
                <w:lang w:val="ro-RO" w:eastAsia="ru-RU"/>
              </w:rPr>
            </w:pPr>
          </w:p>
          <w:p w14:paraId="25EAB3B6" w14:textId="77777777" w:rsidR="00361243" w:rsidRPr="00954CC2" w:rsidRDefault="00361243" w:rsidP="00361243">
            <w:pPr>
              <w:spacing w:line="360" w:lineRule="auto"/>
              <w:jc w:val="both"/>
              <w:rPr>
                <w:rFonts w:ascii="Times New Roman" w:eastAsia="Calibri" w:hAnsi="Times New Roman" w:cs="Times New Roman"/>
                <w:iCs/>
                <w:sz w:val="24"/>
                <w:szCs w:val="24"/>
                <w:lang w:val="ro-RO" w:eastAsia="ru-RU"/>
              </w:rPr>
            </w:pPr>
          </w:p>
          <w:p w14:paraId="03C40E16" w14:textId="77777777" w:rsidR="00361243" w:rsidRPr="00954CC2" w:rsidRDefault="00361243" w:rsidP="00361243">
            <w:pPr>
              <w:spacing w:line="360" w:lineRule="auto"/>
              <w:jc w:val="both"/>
              <w:rPr>
                <w:rFonts w:ascii="Times New Roman" w:eastAsia="Calibri" w:hAnsi="Times New Roman" w:cs="Times New Roman"/>
                <w:iCs/>
                <w:sz w:val="24"/>
                <w:szCs w:val="24"/>
                <w:lang w:val="ro-RO" w:eastAsia="ru-RU"/>
              </w:rPr>
            </w:pPr>
          </w:p>
          <w:p w14:paraId="7788B1AE" w14:textId="77777777" w:rsidR="00361243" w:rsidRPr="00954CC2" w:rsidRDefault="00361243" w:rsidP="00361243">
            <w:pPr>
              <w:spacing w:line="360" w:lineRule="auto"/>
              <w:jc w:val="both"/>
              <w:rPr>
                <w:rFonts w:ascii="Times New Roman" w:eastAsia="Calibri" w:hAnsi="Times New Roman" w:cs="Times New Roman"/>
                <w:iCs/>
                <w:sz w:val="24"/>
                <w:szCs w:val="24"/>
                <w:lang w:val="ro-RO" w:eastAsia="ru-RU"/>
              </w:rPr>
            </w:pPr>
          </w:p>
          <w:p w14:paraId="1A8DA3E8" w14:textId="77777777" w:rsidR="00361243" w:rsidRPr="00954CC2" w:rsidRDefault="00361243" w:rsidP="00361243">
            <w:pPr>
              <w:spacing w:line="360" w:lineRule="auto"/>
              <w:jc w:val="both"/>
              <w:rPr>
                <w:rFonts w:ascii="Times New Roman" w:eastAsia="Calibri" w:hAnsi="Times New Roman" w:cs="Times New Roman"/>
                <w:iCs/>
                <w:sz w:val="24"/>
                <w:szCs w:val="24"/>
                <w:lang w:val="ro-RO" w:eastAsia="ru-RU"/>
              </w:rPr>
            </w:pPr>
          </w:p>
          <w:p w14:paraId="21237474" w14:textId="449AF607" w:rsidR="00361243" w:rsidRPr="00954CC2" w:rsidRDefault="00361243" w:rsidP="00830408">
            <w:pPr>
              <w:spacing w:line="360" w:lineRule="auto"/>
              <w:jc w:val="both"/>
              <w:rPr>
                <w:rFonts w:ascii="Times New Roman" w:eastAsia="Calibri" w:hAnsi="Times New Roman" w:cs="Times New Roman"/>
                <w:iCs/>
                <w:sz w:val="24"/>
                <w:szCs w:val="24"/>
                <w:lang w:val="ro-RO" w:eastAsia="ru-RU"/>
              </w:rPr>
            </w:pPr>
            <w:r w:rsidRPr="00954CC2">
              <w:rPr>
                <w:rFonts w:ascii="Times New Roman" w:eastAsia="Calibri" w:hAnsi="Times New Roman" w:cs="Times New Roman"/>
                <w:iCs/>
                <w:sz w:val="24"/>
                <w:szCs w:val="24"/>
                <w:lang w:val="ro-RO" w:eastAsia="ru-RU"/>
              </w:rPr>
              <w:lastRenderedPageBreak/>
              <w:t xml:space="preserve">Analiza </w:t>
            </w:r>
            <w:r w:rsidR="00830408">
              <w:rPr>
                <w:rFonts w:ascii="Times New Roman" w:eastAsia="Calibri" w:hAnsi="Times New Roman" w:cs="Times New Roman"/>
                <w:iCs/>
                <w:sz w:val="24"/>
                <w:szCs w:val="24"/>
                <w:lang w:val="ro-RO" w:eastAsia="ru-RU"/>
              </w:rPr>
              <w:t>diagramelor</w:t>
            </w:r>
          </w:p>
        </w:tc>
      </w:tr>
      <w:tr w:rsidR="00251768" w:rsidRPr="008A6A65" w14:paraId="204059FE" w14:textId="77777777" w:rsidTr="003870A7">
        <w:trPr>
          <w:trHeight w:val="995"/>
        </w:trPr>
        <w:tc>
          <w:tcPr>
            <w:tcW w:w="1683" w:type="dxa"/>
          </w:tcPr>
          <w:p w14:paraId="2D8427B7" w14:textId="77777777" w:rsidR="00251768" w:rsidRPr="00954CC2" w:rsidRDefault="00251768" w:rsidP="003963FB">
            <w:pPr>
              <w:spacing w:line="360" w:lineRule="auto"/>
              <w:jc w:val="both"/>
              <w:rPr>
                <w:rFonts w:ascii="Times New Roman" w:eastAsia="Calibri" w:hAnsi="Times New Roman" w:cs="Times New Roman"/>
                <w:b/>
                <w:bCs/>
                <w:iCs/>
                <w:sz w:val="24"/>
                <w:szCs w:val="24"/>
                <w:lang w:val="ro-RO" w:eastAsia="ru-RU"/>
              </w:rPr>
            </w:pPr>
            <w:r w:rsidRPr="00954CC2">
              <w:rPr>
                <w:rFonts w:ascii="Times New Roman" w:eastAsia="Calibri" w:hAnsi="Times New Roman" w:cs="Times New Roman"/>
                <w:b/>
                <w:bCs/>
                <w:iCs/>
                <w:sz w:val="24"/>
                <w:szCs w:val="24"/>
                <w:lang w:val="ro-RO" w:eastAsia="ru-RU"/>
              </w:rPr>
              <w:lastRenderedPageBreak/>
              <w:t>Reflecție</w:t>
            </w:r>
          </w:p>
          <w:p w14:paraId="03D633A0" w14:textId="77777777" w:rsidR="003870A7" w:rsidRPr="00954CC2" w:rsidRDefault="003870A7" w:rsidP="003870A7">
            <w:pPr>
              <w:tabs>
                <w:tab w:val="left" w:pos="0"/>
              </w:tabs>
              <w:jc w:val="center"/>
              <w:rPr>
                <w:rFonts w:ascii="Times New Roman" w:eastAsia="Times New Roman" w:hAnsi="Times New Roman" w:cs="Times New Roman"/>
                <w:i/>
                <w:color w:val="000000" w:themeColor="text1"/>
                <w:sz w:val="24"/>
                <w:szCs w:val="24"/>
                <w:lang w:val="ro-RO"/>
              </w:rPr>
            </w:pPr>
            <w:r w:rsidRPr="00954CC2">
              <w:rPr>
                <w:rFonts w:ascii="Times New Roman" w:eastAsia="Times New Roman" w:hAnsi="Times New Roman" w:cs="Times New Roman"/>
                <w:i/>
                <w:color w:val="000000" w:themeColor="text1"/>
                <w:sz w:val="24"/>
                <w:szCs w:val="24"/>
                <w:lang w:val="ro-RO"/>
              </w:rPr>
              <w:t>Apreciază!</w:t>
            </w:r>
          </w:p>
          <w:p w14:paraId="4B8734E6" w14:textId="77777777" w:rsidR="003870A7" w:rsidRPr="00954CC2" w:rsidRDefault="003870A7" w:rsidP="003870A7">
            <w:pPr>
              <w:tabs>
                <w:tab w:val="left" w:pos="0"/>
              </w:tabs>
              <w:jc w:val="center"/>
              <w:rPr>
                <w:rFonts w:ascii="Times New Roman" w:eastAsia="Times New Roman" w:hAnsi="Times New Roman" w:cs="Times New Roman"/>
                <w:i/>
                <w:color w:val="000000" w:themeColor="text1"/>
                <w:sz w:val="24"/>
                <w:szCs w:val="24"/>
                <w:lang w:val="ro-RO"/>
              </w:rPr>
            </w:pPr>
            <w:r w:rsidRPr="00954CC2">
              <w:rPr>
                <w:rFonts w:ascii="Times New Roman" w:eastAsia="Times New Roman" w:hAnsi="Times New Roman" w:cs="Times New Roman"/>
                <w:i/>
                <w:color w:val="000000" w:themeColor="text1"/>
                <w:sz w:val="24"/>
                <w:szCs w:val="24"/>
                <w:lang w:val="ro-RO"/>
              </w:rPr>
              <w:t>Argumentează!</w:t>
            </w:r>
          </w:p>
          <w:p w14:paraId="41F4506D" w14:textId="77777777" w:rsidR="00251768" w:rsidRPr="00954CC2" w:rsidRDefault="00251768" w:rsidP="003963FB">
            <w:pPr>
              <w:spacing w:line="360" w:lineRule="auto"/>
              <w:jc w:val="both"/>
              <w:rPr>
                <w:rFonts w:ascii="Times New Roman" w:eastAsia="Calibri" w:hAnsi="Times New Roman" w:cs="Times New Roman"/>
                <w:b/>
                <w:bCs/>
                <w:iCs/>
                <w:sz w:val="24"/>
                <w:szCs w:val="24"/>
                <w:lang w:val="ro-RO" w:eastAsia="ru-RU"/>
              </w:rPr>
            </w:pPr>
          </w:p>
        </w:tc>
        <w:tc>
          <w:tcPr>
            <w:tcW w:w="790" w:type="dxa"/>
          </w:tcPr>
          <w:p w14:paraId="30A3E9DE" w14:textId="66DEA411" w:rsidR="00361243" w:rsidRPr="008A6A65" w:rsidRDefault="00361243" w:rsidP="00361243">
            <w:pPr>
              <w:spacing w:line="360" w:lineRule="auto"/>
              <w:jc w:val="both"/>
              <w:rPr>
                <w:rFonts w:ascii="Times New Roman" w:eastAsia="Calibri" w:hAnsi="Times New Roman" w:cs="Times New Roman"/>
                <w:iCs/>
                <w:sz w:val="24"/>
                <w:szCs w:val="24"/>
                <w:lang w:val="en-US" w:eastAsia="ru-RU"/>
              </w:rPr>
            </w:pPr>
            <w:r w:rsidRPr="00954CC2">
              <w:rPr>
                <w:rFonts w:ascii="Times New Roman" w:eastAsia="Calibri" w:hAnsi="Times New Roman" w:cs="Times New Roman"/>
                <w:iCs/>
                <w:sz w:val="24"/>
                <w:szCs w:val="24"/>
                <w:lang w:val="ro-RO" w:eastAsia="ru-RU"/>
              </w:rPr>
              <w:t>O</w:t>
            </w:r>
            <w:r w:rsidR="00830408">
              <w:rPr>
                <w:rFonts w:ascii="Times New Roman" w:eastAsia="Calibri" w:hAnsi="Times New Roman" w:cs="Times New Roman"/>
                <w:iCs/>
                <w:sz w:val="24"/>
                <w:szCs w:val="24"/>
                <w:vertAlign w:val="subscript"/>
                <w:lang w:val="ro-RO" w:eastAsia="ru-RU"/>
              </w:rPr>
              <w:t>4</w:t>
            </w:r>
          </w:p>
          <w:p w14:paraId="54BE413C" w14:textId="77777777" w:rsidR="00251768" w:rsidRPr="00954CC2" w:rsidRDefault="00251768" w:rsidP="003963FB">
            <w:pPr>
              <w:spacing w:line="360" w:lineRule="auto"/>
              <w:jc w:val="both"/>
              <w:rPr>
                <w:rFonts w:ascii="Times New Roman" w:eastAsia="Calibri" w:hAnsi="Times New Roman" w:cs="Times New Roman"/>
                <w:iCs/>
                <w:sz w:val="24"/>
                <w:szCs w:val="24"/>
                <w:lang w:val="ro-RO" w:eastAsia="ru-RU"/>
              </w:rPr>
            </w:pPr>
          </w:p>
        </w:tc>
        <w:tc>
          <w:tcPr>
            <w:tcW w:w="777" w:type="dxa"/>
          </w:tcPr>
          <w:p w14:paraId="06CD944B" w14:textId="0C713074" w:rsidR="00361243" w:rsidRPr="008A6A65" w:rsidRDefault="00F53DFF" w:rsidP="00361243">
            <w:pPr>
              <w:spacing w:line="360" w:lineRule="auto"/>
              <w:jc w:val="both"/>
              <w:rPr>
                <w:rFonts w:ascii="Times New Roman" w:eastAsia="Calibri" w:hAnsi="Times New Roman" w:cs="Times New Roman"/>
                <w:iCs/>
                <w:sz w:val="24"/>
                <w:szCs w:val="24"/>
                <w:lang w:val="en-US" w:eastAsia="ru-RU"/>
              </w:rPr>
            </w:pPr>
            <w:r w:rsidRPr="00954CC2">
              <w:rPr>
                <w:rFonts w:ascii="Times New Roman" w:eastAsia="Calibri" w:hAnsi="Times New Roman" w:cs="Times New Roman"/>
                <w:iCs/>
                <w:sz w:val="24"/>
                <w:szCs w:val="24"/>
                <w:lang w:val="ro-RO" w:eastAsia="ru-RU"/>
              </w:rPr>
              <w:t>15</w:t>
            </w:r>
            <w:r w:rsidR="00361243" w:rsidRPr="00954CC2">
              <w:rPr>
                <w:rFonts w:ascii="Times New Roman" w:eastAsia="Calibri" w:hAnsi="Times New Roman" w:cs="Times New Roman"/>
                <w:iCs/>
                <w:sz w:val="24"/>
                <w:szCs w:val="24"/>
                <w:lang w:val="ro-RO" w:eastAsia="ru-RU"/>
              </w:rPr>
              <w:t>'</w:t>
            </w:r>
          </w:p>
          <w:p w14:paraId="49ED573E" w14:textId="77777777" w:rsidR="00251768" w:rsidRPr="00954CC2" w:rsidRDefault="00251768" w:rsidP="003963FB">
            <w:pPr>
              <w:spacing w:line="360" w:lineRule="auto"/>
              <w:jc w:val="both"/>
              <w:rPr>
                <w:rFonts w:ascii="Times New Roman" w:eastAsia="Calibri" w:hAnsi="Times New Roman" w:cs="Times New Roman"/>
                <w:iCs/>
                <w:sz w:val="24"/>
                <w:szCs w:val="24"/>
                <w:lang w:val="ro-RO" w:eastAsia="ru-RU"/>
              </w:rPr>
            </w:pPr>
          </w:p>
          <w:p w14:paraId="6BBB65CE" w14:textId="77777777" w:rsidR="00F53DFF" w:rsidRPr="00954CC2" w:rsidRDefault="00F53DFF" w:rsidP="003963FB">
            <w:pPr>
              <w:spacing w:line="360" w:lineRule="auto"/>
              <w:jc w:val="both"/>
              <w:rPr>
                <w:rFonts w:ascii="Times New Roman" w:eastAsia="Calibri" w:hAnsi="Times New Roman" w:cs="Times New Roman"/>
                <w:iCs/>
                <w:sz w:val="24"/>
                <w:szCs w:val="24"/>
                <w:lang w:val="ro-RO" w:eastAsia="ru-RU"/>
              </w:rPr>
            </w:pPr>
          </w:p>
          <w:p w14:paraId="4516E09F" w14:textId="77777777" w:rsidR="00F53DFF" w:rsidRPr="00954CC2" w:rsidRDefault="00F53DFF" w:rsidP="003963FB">
            <w:pPr>
              <w:spacing w:line="360" w:lineRule="auto"/>
              <w:jc w:val="both"/>
              <w:rPr>
                <w:rFonts w:ascii="Times New Roman" w:eastAsia="Calibri" w:hAnsi="Times New Roman" w:cs="Times New Roman"/>
                <w:iCs/>
                <w:sz w:val="24"/>
                <w:szCs w:val="24"/>
                <w:lang w:val="ro-RO" w:eastAsia="ru-RU"/>
              </w:rPr>
            </w:pPr>
          </w:p>
          <w:p w14:paraId="2CDC2EB6" w14:textId="77777777" w:rsidR="00F53DFF" w:rsidRPr="00954CC2" w:rsidRDefault="00F53DFF" w:rsidP="003963FB">
            <w:pPr>
              <w:spacing w:line="360" w:lineRule="auto"/>
              <w:jc w:val="both"/>
              <w:rPr>
                <w:rFonts w:ascii="Times New Roman" w:eastAsia="Calibri" w:hAnsi="Times New Roman" w:cs="Times New Roman"/>
                <w:iCs/>
                <w:sz w:val="24"/>
                <w:szCs w:val="24"/>
                <w:lang w:val="ro-RO" w:eastAsia="ru-RU"/>
              </w:rPr>
            </w:pPr>
          </w:p>
          <w:p w14:paraId="04D7CA12" w14:textId="4121D6A0" w:rsidR="00F53DFF" w:rsidRPr="008A6A65" w:rsidRDefault="00F53DFF" w:rsidP="00F53DFF">
            <w:pPr>
              <w:spacing w:line="360" w:lineRule="auto"/>
              <w:jc w:val="both"/>
              <w:rPr>
                <w:rFonts w:ascii="Times New Roman" w:eastAsia="Calibri" w:hAnsi="Times New Roman" w:cs="Times New Roman"/>
                <w:iCs/>
                <w:sz w:val="24"/>
                <w:szCs w:val="24"/>
                <w:lang w:val="en-US" w:eastAsia="ru-RU"/>
              </w:rPr>
            </w:pPr>
          </w:p>
          <w:p w14:paraId="21D97A42" w14:textId="04EA588D" w:rsidR="00F53DFF" w:rsidRPr="00954CC2" w:rsidRDefault="00F53DFF" w:rsidP="003963FB">
            <w:pPr>
              <w:spacing w:line="360" w:lineRule="auto"/>
              <w:jc w:val="both"/>
              <w:rPr>
                <w:rFonts w:ascii="Times New Roman" w:eastAsia="Calibri" w:hAnsi="Times New Roman" w:cs="Times New Roman"/>
                <w:iCs/>
                <w:sz w:val="24"/>
                <w:szCs w:val="24"/>
                <w:lang w:val="ro-RO" w:eastAsia="ru-RU"/>
              </w:rPr>
            </w:pPr>
          </w:p>
        </w:tc>
        <w:tc>
          <w:tcPr>
            <w:tcW w:w="9471" w:type="dxa"/>
          </w:tcPr>
          <w:p w14:paraId="2F33F930" w14:textId="25B2330F" w:rsidR="003B2985" w:rsidRPr="008A6A65" w:rsidRDefault="00954CC2" w:rsidP="008A6A65">
            <w:pPr>
              <w:spacing w:line="360" w:lineRule="auto"/>
              <w:jc w:val="both"/>
              <w:rPr>
                <w:rFonts w:ascii="Times New Roman" w:hAnsi="Times New Roman" w:cs="Times New Roman"/>
                <w:sz w:val="24"/>
                <w:szCs w:val="24"/>
                <w:lang w:val="ro-RO"/>
              </w:rPr>
            </w:pPr>
            <w:r w:rsidRPr="00954CC2">
              <w:rPr>
                <w:rFonts w:ascii="Times New Roman" w:hAnsi="Times New Roman" w:cs="Times New Roman"/>
                <w:sz w:val="24"/>
                <w:szCs w:val="24"/>
                <w:lang w:val="ro-RO"/>
              </w:rPr>
              <w:t xml:space="preserve">Pornind de </w:t>
            </w:r>
            <w:r w:rsidRPr="008A6A65">
              <w:rPr>
                <w:rFonts w:ascii="Times New Roman" w:hAnsi="Times New Roman" w:cs="Times New Roman"/>
                <w:sz w:val="24"/>
                <w:szCs w:val="24"/>
                <w:lang w:val="ro-RO"/>
              </w:rPr>
              <w:t>la cele trei fenomene</w:t>
            </w:r>
            <w:r w:rsidR="008A6A65" w:rsidRPr="008A6A65">
              <w:rPr>
                <w:rFonts w:ascii="Times New Roman" w:hAnsi="Times New Roman" w:cs="Times New Roman"/>
                <w:sz w:val="24"/>
                <w:szCs w:val="24"/>
                <w:lang w:val="ro-RO"/>
              </w:rPr>
              <w:t xml:space="preserve"> (îmbătrânire demografică, emigrație, bilanț natural negativ)</w:t>
            </w:r>
            <w:r w:rsidRPr="008A6A65">
              <w:rPr>
                <w:rFonts w:ascii="Times New Roman" w:hAnsi="Times New Roman" w:cs="Times New Roman"/>
                <w:sz w:val="24"/>
                <w:szCs w:val="24"/>
                <w:lang w:val="ro-RO"/>
              </w:rPr>
              <w:t xml:space="preserve"> care afectează securitatea demografică</w:t>
            </w:r>
            <w:r w:rsidRPr="00954CC2">
              <w:rPr>
                <w:rFonts w:ascii="Times New Roman" w:hAnsi="Times New Roman" w:cs="Times New Roman"/>
                <w:sz w:val="24"/>
                <w:szCs w:val="24"/>
                <w:lang w:val="ro-RO"/>
              </w:rPr>
              <w:t xml:space="preserve"> și economică a țării, discutați cu colegii și expuneți-vă opinia cu privire la următoarele subiecte: a) Care sunt consecințele socioeconomice ale „îmbătrânirii demografice”? b) Care sunt cauzele deficitului de resurse umane în economia țării? c) Prin ce acțiuni pot fi ameliorate consecințele „îmbătrânirii demografice”? d) Ce măsuri ar duce la crearea a noi lo</w:t>
            </w:r>
            <w:r w:rsidR="008A6A65">
              <w:rPr>
                <w:rFonts w:ascii="Times New Roman" w:hAnsi="Times New Roman" w:cs="Times New Roman"/>
                <w:sz w:val="24"/>
                <w:szCs w:val="24"/>
                <w:lang w:val="ro-RO"/>
              </w:rPr>
              <w:t>curi de muncă în economia țării.</w:t>
            </w:r>
          </w:p>
        </w:tc>
        <w:tc>
          <w:tcPr>
            <w:tcW w:w="2158" w:type="dxa"/>
          </w:tcPr>
          <w:p w14:paraId="05D3B293" w14:textId="62EFADB3" w:rsidR="00251768" w:rsidRPr="00954CC2" w:rsidRDefault="00F61E16" w:rsidP="003963FB">
            <w:pPr>
              <w:spacing w:line="360" w:lineRule="auto"/>
              <w:jc w:val="both"/>
              <w:rPr>
                <w:rFonts w:ascii="Times New Roman" w:eastAsia="Calibri" w:hAnsi="Times New Roman" w:cs="Times New Roman"/>
                <w:iCs/>
                <w:sz w:val="24"/>
                <w:szCs w:val="24"/>
                <w:lang w:val="ro-RO" w:eastAsia="ru-RU"/>
              </w:rPr>
            </w:pPr>
            <w:r w:rsidRPr="00954CC2">
              <w:rPr>
                <w:rFonts w:ascii="Times New Roman" w:eastAsia="Calibri" w:hAnsi="Times New Roman" w:cs="Times New Roman"/>
                <w:iCs/>
                <w:sz w:val="24"/>
                <w:szCs w:val="24"/>
                <w:lang w:val="ro-RO" w:eastAsia="ru-RU"/>
              </w:rPr>
              <w:t>Activitate în perechi</w:t>
            </w:r>
          </w:p>
          <w:p w14:paraId="1FE79275" w14:textId="77777777" w:rsidR="00533F9E" w:rsidRPr="00954CC2" w:rsidRDefault="00533F9E" w:rsidP="003963FB">
            <w:pPr>
              <w:spacing w:line="360" w:lineRule="auto"/>
              <w:jc w:val="both"/>
              <w:rPr>
                <w:rFonts w:ascii="Times New Roman" w:eastAsia="Calibri" w:hAnsi="Times New Roman" w:cs="Times New Roman"/>
                <w:iCs/>
                <w:sz w:val="24"/>
                <w:szCs w:val="24"/>
                <w:lang w:val="ro-RO" w:eastAsia="ru-RU"/>
              </w:rPr>
            </w:pPr>
          </w:p>
          <w:p w14:paraId="77EB7DA7" w14:textId="042B14D5" w:rsidR="00533F9E" w:rsidRPr="00954CC2" w:rsidRDefault="00533F9E" w:rsidP="003963FB">
            <w:pPr>
              <w:spacing w:line="360" w:lineRule="auto"/>
              <w:jc w:val="both"/>
              <w:rPr>
                <w:rFonts w:ascii="Times New Roman" w:eastAsia="Calibri" w:hAnsi="Times New Roman" w:cs="Times New Roman"/>
                <w:iCs/>
                <w:sz w:val="24"/>
                <w:szCs w:val="24"/>
                <w:lang w:val="ro-RO" w:eastAsia="ru-RU"/>
              </w:rPr>
            </w:pPr>
          </w:p>
        </w:tc>
      </w:tr>
      <w:tr w:rsidR="00251768" w:rsidRPr="00671AD1" w14:paraId="64993AD3" w14:textId="77777777" w:rsidTr="003870A7">
        <w:trPr>
          <w:trHeight w:val="508"/>
        </w:trPr>
        <w:tc>
          <w:tcPr>
            <w:tcW w:w="1683" w:type="dxa"/>
          </w:tcPr>
          <w:p w14:paraId="1108D36C" w14:textId="77777777" w:rsidR="00251768" w:rsidRPr="00954CC2" w:rsidRDefault="00251768" w:rsidP="003963FB">
            <w:pPr>
              <w:spacing w:line="360" w:lineRule="auto"/>
              <w:jc w:val="both"/>
              <w:rPr>
                <w:rFonts w:ascii="Times New Roman" w:eastAsia="Calibri" w:hAnsi="Times New Roman" w:cs="Times New Roman"/>
                <w:b/>
                <w:bCs/>
                <w:iCs/>
                <w:sz w:val="24"/>
                <w:szCs w:val="24"/>
                <w:lang w:val="ro-RO" w:eastAsia="ru-RU"/>
              </w:rPr>
            </w:pPr>
            <w:r w:rsidRPr="00954CC2">
              <w:rPr>
                <w:rFonts w:ascii="Times New Roman" w:eastAsia="Calibri" w:hAnsi="Times New Roman" w:cs="Times New Roman"/>
                <w:b/>
                <w:bCs/>
                <w:iCs/>
                <w:sz w:val="24"/>
                <w:szCs w:val="24"/>
                <w:lang w:val="ro-RO" w:eastAsia="ru-RU"/>
              </w:rPr>
              <w:t>Extindere</w:t>
            </w:r>
          </w:p>
          <w:p w14:paraId="5FC93585" w14:textId="1AA393E7" w:rsidR="003870A7" w:rsidRPr="00954CC2" w:rsidRDefault="003870A7" w:rsidP="003963FB">
            <w:pPr>
              <w:spacing w:line="360" w:lineRule="auto"/>
              <w:jc w:val="both"/>
              <w:rPr>
                <w:rFonts w:ascii="Times New Roman" w:eastAsia="Calibri" w:hAnsi="Times New Roman" w:cs="Times New Roman"/>
                <w:b/>
                <w:bCs/>
                <w:iCs/>
                <w:sz w:val="24"/>
                <w:szCs w:val="24"/>
                <w:lang w:val="ro-RO" w:eastAsia="ru-RU"/>
              </w:rPr>
            </w:pPr>
            <w:proofErr w:type="spellStart"/>
            <w:r w:rsidRPr="008A6A65">
              <w:rPr>
                <w:rFonts w:ascii="Times New Roman" w:hAnsi="Times New Roman" w:cs="Times New Roman"/>
                <w:i/>
                <w:color w:val="000000" w:themeColor="text1"/>
                <w:sz w:val="24"/>
                <w:szCs w:val="24"/>
                <w:lang w:val="en-US"/>
              </w:rPr>
              <w:t>Acționează</w:t>
            </w:r>
            <w:proofErr w:type="spellEnd"/>
            <w:r w:rsidRPr="008A6A65">
              <w:rPr>
                <w:rFonts w:ascii="Times New Roman" w:hAnsi="Times New Roman" w:cs="Times New Roman"/>
                <w:i/>
                <w:color w:val="000000" w:themeColor="text1"/>
                <w:sz w:val="24"/>
                <w:szCs w:val="24"/>
                <w:lang w:val="en-US"/>
              </w:rPr>
              <w:t>!</w:t>
            </w:r>
          </w:p>
        </w:tc>
        <w:tc>
          <w:tcPr>
            <w:tcW w:w="790" w:type="dxa"/>
          </w:tcPr>
          <w:p w14:paraId="45171DC3" w14:textId="77777777" w:rsidR="00251768" w:rsidRPr="00954CC2" w:rsidRDefault="00251768" w:rsidP="003963FB">
            <w:pPr>
              <w:spacing w:line="360" w:lineRule="auto"/>
              <w:jc w:val="both"/>
              <w:rPr>
                <w:rFonts w:ascii="Times New Roman" w:eastAsia="Calibri" w:hAnsi="Times New Roman" w:cs="Times New Roman"/>
                <w:iCs/>
                <w:sz w:val="24"/>
                <w:szCs w:val="24"/>
                <w:lang w:val="ro-RO" w:eastAsia="ru-RU"/>
              </w:rPr>
            </w:pPr>
          </w:p>
        </w:tc>
        <w:tc>
          <w:tcPr>
            <w:tcW w:w="777" w:type="dxa"/>
          </w:tcPr>
          <w:p w14:paraId="3039661F" w14:textId="5DF02F48" w:rsidR="00533F9E" w:rsidRPr="008A6A65" w:rsidRDefault="00533F9E" w:rsidP="00533F9E">
            <w:pPr>
              <w:spacing w:line="360" w:lineRule="auto"/>
              <w:jc w:val="both"/>
              <w:rPr>
                <w:rFonts w:ascii="Times New Roman" w:eastAsia="Calibri" w:hAnsi="Times New Roman" w:cs="Times New Roman"/>
                <w:iCs/>
                <w:sz w:val="24"/>
                <w:szCs w:val="24"/>
                <w:lang w:val="en-US" w:eastAsia="ru-RU"/>
              </w:rPr>
            </w:pPr>
            <w:r w:rsidRPr="00954CC2">
              <w:rPr>
                <w:rFonts w:ascii="Times New Roman" w:eastAsia="Calibri" w:hAnsi="Times New Roman" w:cs="Times New Roman"/>
                <w:iCs/>
                <w:sz w:val="24"/>
                <w:szCs w:val="24"/>
                <w:lang w:val="ro-RO" w:eastAsia="ru-RU"/>
              </w:rPr>
              <w:t>3'</w:t>
            </w:r>
          </w:p>
          <w:p w14:paraId="22DD91A4" w14:textId="77777777" w:rsidR="00251768" w:rsidRPr="00954CC2" w:rsidRDefault="00251768" w:rsidP="003963FB">
            <w:pPr>
              <w:spacing w:line="360" w:lineRule="auto"/>
              <w:jc w:val="both"/>
              <w:rPr>
                <w:rFonts w:ascii="Times New Roman" w:eastAsia="Calibri" w:hAnsi="Times New Roman" w:cs="Times New Roman"/>
                <w:iCs/>
                <w:sz w:val="24"/>
                <w:szCs w:val="24"/>
                <w:lang w:val="ro-RO" w:eastAsia="ru-RU"/>
              </w:rPr>
            </w:pPr>
          </w:p>
        </w:tc>
        <w:tc>
          <w:tcPr>
            <w:tcW w:w="9471" w:type="dxa"/>
          </w:tcPr>
          <w:p w14:paraId="1F4DCC3E" w14:textId="6FD5A90F" w:rsidR="00533F9E" w:rsidRPr="00954CC2" w:rsidRDefault="00F53DFF" w:rsidP="003963FB">
            <w:pPr>
              <w:spacing w:line="360" w:lineRule="auto"/>
              <w:jc w:val="both"/>
              <w:rPr>
                <w:rFonts w:ascii="Times New Roman" w:eastAsia="Calibri" w:hAnsi="Times New Roman" w:cs="Times New Roman"/>
                <w:iCs/>
                <w:sz w:val="24"/>
                <w:szCs w:val="24"/>
                <w:lang w:val="ro-RO" w:eastAsia="ru-RU"/>
              </w:rPr>
            </w:pPr>
            <w:r w:rsidRPr="00954CC2">
              <w:rPr>
                <w:rFonts w:ascii="Times New Roman" w:eastAsia="Calibri" w:hAnsi="Times New Roman" w:cs="Times New Roman"/>
                <w:iCs/>
                <w:sz w:val="24"/>
                <w:szCs w:val="24"/>
                <w:lang w:val="ro-RO" w:eastAsia="ru-RU"/>
              </w:rPr>
              <w:t>Se fac concluzii referitor la lecție.</w:t>
            </w:r>
          </w:p>
          <w:p w14:paraId="4A2C700E" w14:textId="63CD5A92" w:rsidR="000D353A" w:rsidRPr="00954CC2" w:rsidRDefault="000D353A" w:rsidP="000D353A">
            <w:pPr>
              <w:spacing w:line="360" w:lineRule="auto"/>
              <w:jc w:val="both"/>
              <w:rPr>
                <w:rFonts w:ascii="Times New Roman" w:eastAsia="Calibri" w:hAnsi="Times New Roman" w:cs="Times New Roman"/>
                <w:iCs/>
                <w:sz w:val="24"/>
                <w:szCs w:val="24"/>
                <w:lang w:val="ro-RO" w:eastAsia="ru-RU"/>
              </w:rPr>
            </w:pPr>
            <w:r w:rsidRPr="00954CC2">
              <w:rPr>
                <w:rFonts w:ascii="Times New Roman" w:eastAsia="Calibri" w:hAnsi="Times New Roman" w:cs="Times New Roman"/>
                <w:iCs/>
                <w:sz w:val="24"/>
                <w:szCs w:val="24"/>
                <w:lang w:val="ro-RO" w:eastAsia="ru-RU"/>
              </w:rPr>
              <w:t xml:space="preserve">Tema pentru acasă: </w:t>
            </w:r>
            <w:r w:rsidR="00830408">
              <w:rPr>
                <w:rFonts w:ascii="Times New Roman" w:eastAsia="Calibri" w:hAnsi="Times New Roman" w:cs="Times New Roman"/>
                <w:iCs/>
                <w:sz w:val="24"/>
                <w:szCs w:val="24"/>
                <w:lang w:val="ro-RO" w:eastAsia="ru-RU"/>
              </w:rPr>
              <w:t>manual – pag. 42-45, itemii 1-4, pag.45</w:t>
            </w:r>
          </w:p>
          <w:p w14:paraId="29290537" w14:textId="7A9932C7" w:rsidR="00533F9E" w:rsidRPr="00954CC2" w:rsidRDefault="00533F9E" w:rsidP="003963FB">
            <w:pPr>
              <w:spacing w:line="360" w:lineRule="auto"/>
              <w:jc w:val="both"/>
              <w:rPr>
                <w:rFonts w:ascii="Times New Roman" w:eastAsia="Calibri" w:hAnsi="Times New Roman" w:cs="Times New Roman"/>
                <w:iCs/>
                <w:sz w:val="24"/>
                <w:szCs w:val="24"/>
                <w:lang w:val="ro-RO" w:eastAsia="ru-RU"/>
              </w:rPr>
            </w:pPr>
          </w:p>
        </w:tc>
        <w:tc>
          <w:tcPr>
            <w:tcW w:w="2158" w:type="dxa"/>
          </w:tcPr>
          <w:p w14:paraId="25B9D125" w14:textId="77777777" w:rsidR="00251768" w:rsidRPr="00954CC2" w:rsidRDefault="00251768" w:rsidP="003963FB">
            <w:pPr>
              <w:spacing w:line="360" w:lineRule="auto"/>
              <w:jc w:val="both"/>
              <w:rPr>
                <w:rFonts w:ascii="Times New Roman" w:eastAsia="Calibri" w:hAnsi="Times New Roman" w:cs="Times New Roman"/>
                <w:iCs/>
                <w:sz w:val="24"/>
                <w:szCs w:val="24"/>
                <w:lang w:val="ro-RO" w:eastAsia="ru-RU"/>
              </w:rPr>
            </w:pPr>
          </w:p>
        </w:tc>
      </w:tr>
    </w:tbl>
    <w:p w14:paraId="6572AE4E" w14:textId="77777777" w:rsidR="00251768" w:rsidRPr="003963FB" w:rsidRDefault="00251768" w:rsidP="003963FB">
      <w:pPr>
        <w:spacing w:after="0" w:line="360" w:lineRule="auto"/>
        <w:jc w:val="both"/>
        <w:rPr>
          <w:rFonts w:eastAsia="Calibri" w:cs="Times New Roman"/>
          <w:i/>
          <w:iCs/>
          <w:szCs w:val="24"/>
          <w:lang w:val="ro-RO" w:eastAsia="ru-RU"/>
        </w:rPr>
      </w:pPr>
    </w:p>
    <w:p w14:paraId="7D5D2BA6" w14:textId="77777777" w:rsidR="00830408" w:rsidRDefault="00830408" w:rsidP="007F3021">
      <w:pPr>
        <w:spacing w:after="0" w:line="360" w:lineRule="auto"/>
        <w:jc w:val="right"/>
        <w:rPr>
          <w:rFonts w:eastAsia="Calibri" w:cs="Times New Roman"/>
          <w:b/>
          <w:szCs w:val="24"/>
          <w:lang w:val="ro-RO" w:eastAsia="ru-RU"/>
        </w:rPr>
      </w:pPr>
    </w:p>
    <w:p w14:paraId="5F98D78C" w14:textId="77777777" w:rsidR="00830408" w:rsidRDefault="00830408" w:rsidP="007F3021">
      <w:pPr>
        <w:spacing w:after="0" w:line="360" w:lineRule="auto"/>
        <w:jc w:val="right"/>
        <w:rPr>
          <w:rFonts w:eastAsia="Calibri" w:cs="Times New Roman"/>
          <w:b/>
          <w:szCs w:val="24"/>
          <w:lang w:val="ro-RO" w:eastAsia="ru-RU"/>
        </w:rPr>
      </w:pPr>
    </w:p>
    <w:p w14:paraId="4AE4B4DB" w14:textId="77777777" w:rsidR="00830408" w:rsidRDefault="00830408" w:rsidP="007F3021">
      <w:pPr>
        <w:spacing w:after="0" w:line="360" w:lineRule="auto"/>
        <w:jc w:val="right"/>
        <w:rPr>
          <w:rFonts w:eastAsia="Calibri" w:cs="Times New Roman"/>
          <w:b/>
          <w:szCs w:val="24"/>
          <w:lang w:val="ro-RO" w:eastAsia="ru-RU"/>
        </w:rPr>
      </w:pPr>
    </w:p>
    <w:p w14:paraId="3262A68F" w14:textId="77777777" w:rsidR="00830408" w:rsidRDefault="00830408" w:rsidP="007F3021">
      <w:pPr>
        <w:spacing w:after="0" w:line="360" w:lineRule="auto"/>
        <w:jc w:val="right"/>
        <w:rPr>
          <w:rFonts w:eastAsia="Calibri" w:cs="Times New Roman"/>
          <w:b/>
          <w:szCs w:val="24"/>
          <w:lang w:val="ro-RO" w:eastAsia="ru-RU"/>
        </w:rPr>
      </w:pPr>
    </w:p>
    <w:p w14:paraId="48F211A9" w14:textId="77777777" w:rsidR="00830408" w:rsidRDefault="00830408" w:rsidP="007F3021">
      <w:pPr>
        <w:spacing w:after="0" w:line="360" w:lineRule="auto"/>
        <w:jc w:val="right"/>
        <w:rPr>
          <w:rFonts w:eastAsia="Calibri" w:cs="Times New Roman"/>
          <w:b/>
          <w:szCs w:val="24"/>
          <w:lang w:val="ro-RO" w:eastAsia="ru-RU"/>
        </w:rPr>
      </w:pPr>
    </w:p>
    <w:p w14:paraId="4FB9F066" w14:textId="77777777" w:rsidR="00830408" w:rsidRDefault="00830408" w:rsidP="007F3021">
      <w:pPr>
        <w:spacing w:after="0" w:line="360" w:lineRule="auto"/>
        <w:jc w:val="right"/>
        <w:rPr>
          <w:rFonts w:eastAsia="Calibri" w:cs="Times New Roman"/>
          <w:b/>
          <w:szCs w:val="24"/>
          <w:lang w:val="ro-RO" w:eastAsia="ru-RU"/>
        </w:rPr>
      </w:pPr>
    </w:p>
    <w:p w14:paraId="0F87398A" w14:textId="77777777" w:rsidR="00830408" w:rsidRDefault="00830408" w:rsidP="007F3021">
      <w:pPr>
        <w:spacing w:after="0" w:line="360" w:lineRule="auto"/>
        <w:jc w:val="right"/>
        <w:rPr>
          <w:rFonts w:eastAsia="Calibri" w:cs="Times New Roman"/>
          <w:b/>
          <w:szCs w:val="24"/>
          <w:lang w:val="ro-RO" w:eastAsia="ru-RU"/>
        </w:rPr>
      </w:pPr>
    </w:p>
    <w:p w14:paraId="7AE20E33" w14:textId="77777777" w:rsidR="00830408" w:rsidRDefault="00830408" w:rsidP="007F3021">
      <w:pPr>
        <w:spacing w:after="0" w:line="360" w:lineRule="auto"/>
        <w:jc w:val="right"/>
        <w:rPr>
          <w:rFonts w:eastAsia="Calibri" w:cs="Times New Roman"/>
          <w:b/>
          <w:szCs w:val="24"/>
          <w:lang w:val="ro-RO" w:eastAsia="ru-RU"/>
        </w:rPr>
      </w:pPr>
    </w:p>
    <w:p w14:paraId="51B14240" w14:textId="77777777" w:rsidR="00830408" w:rsidRDefault="00830408" w:rsidP="007F3021">
      <w:pPr>
        <w:spacing w:after="0" w:line="360" w:lineRule="auto"/>
        <w:jc w:val="right"/>
        <w:rPr>
          <w:rFonts w:eastAsia="Calibri" w:cs="Times New Roman"/>
          <w:b/>
          <w:szCs w:val="24"/>
          <w:lang w:val="ro-RO" w:eastAsia="ru-RU"/>
        </w:rPr>
      </w:pPr>
    </w:p>
    <w:p w14:paraId="0A39DC9F" w14:textId="77777777" w:rsidR="00830408" w:rsidRDefault="00830408" w:rsidP="007F3021">
      <w:pPr>
        <w:spacing w:after="0" w:line="360" w:lineRule="auto"/>
        <w:jc w:val="right"/>
        <w:rPr>
          <w:rFonts w:eastAsia="Calibri" w:cs="Times New Roman"/>
          <w:b/>
          <w:szCs w:val="24"/>
          <w:lang w:val="ro-RO" w:eastAsia="ru-RU"/>
        </w:rPr>
      </w:pPr>
    </w:p>
    <w:p w14:paraId="7B95D7A0" w14:textId="18478158" w:rsidR="00251768" w:rsidRPr="007F3021" w:rsidRDefault="007F3021" w:rsidP="007F3021">
      <w:pPr>
        <w:spacing w:after="0" w:line="360" w:lineRule="auto"/>
        <w:jc w:val="right"/>
        <w:rPr>
          <w:rFonts w:eastAsia="Calibri" w:cs="Times New Roman"/>
          <w:b/>
          <w:szCs w:val="24"/>
          <w:lang w:val="ro-RO" w:eastAsia="ru-RU"/>
        </w:rPr>
      </w:pPr>
      <w:r w:rsidRPr="007F3021">
        <w:rPr>
          <w:rFonts w:eastAsia="Calibri" w:cs="Times New Roman"/>
          <w:b/>
          <w:szCs w:val="24"/>
          <w:lang w:val="ro-RO" w:eastAsia="ru-RU"/>
        </w:rPr>
        <w:t xml:space="preserve">Anexa 1. </w:t>
      </w:r>
    </w:p>
    <w:p w14:paraId="3E7E078A" w14:textId="548A5F07" w:rsidR="00251768" w:rsidRDefault="007F3021" w:rsidP="003963FB">
      <w:pPr>
        <w:spacing w:after="0" w:line="360" w:lineRule="auto"/>
        <w:jc w:val="both"/>
        <w:rPr>
          <w:rFonts w:eastAsia="Calibri" w:cs="Times New Roman"/>
          <w:szCs w:val="24"/>
          <w:lang w:val="ro-RO" w:eastAsia="ru-RU"/>
        </w:rPr>
      </w:pPr>
      <w:r w:rsidRPr="007F3021">
        <w:rPr>
          <w:rFonts w:eastAsia="Calibri" w:cs="Times New Roman"/>
          <w:noProof/>
          <w:szCs w:val="24"/>
          <w:lang w:eastAsia="ru-RU"/>
        </w:rPr>
        <w:drawing>
          <wp:inline distT="0" distB="0" distL="0" distR="0" wp14:anchorId="32E05606" wp14:editId="6350E7D7">
            <wp:extent cx="8460129" cy="4464496"/>
            <wp:effectExtent l="0" t="0" r="0" b="0"/>
            <wp:docPr id="34"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33"/>
                    <pic:cNvPicPr>
                      <a:picLocks noChangeAspect="1"/>
                    </pic:cNvPicPr>
                  </pic:nvPicPr>
                  <pic:blipFill>
                    <a:blip r:embed="rId11"/>
                    <a:stretch>
                      <a:fillRect/>
                    </a:stretch>
                  </pic:blipFill>
                  <pic:spPr>
                    <a:xfrm>
                      <a:off x="0" y="0"/>
                      <a:ext cx="8460129" cy="4464496"/>
                    </a:xfrm>
                    <a:prstGeom prst="rect">
                      <a:avLst/>
                    </a:prstGeom>
                  </pic:spPr>
                </pic:pic>
              </a:graphicData>
            </a:graphic>
          </wp:inline>
        </w:drawing>
      </w:r>
    </w:p>
    <w:p w14:paraId="46BA5745" w14:textId="77777777" w:rsidR="00830408" w:rsidRDefault="00830408" w:rsidP="003963FB">
      <w:pPr>
        <w:spacing w:after="0" w:line="360" w:lineRule="auto"/>
        <w:jc w:val="both"/>
        <w:rPr>
          <w:rFonts w:eastAsia="Calibri" w:cs="Times New Roman"/>
          <w:szCs w:val="24"/>
          <w:lang w:val="ro-RO" w:eastAsia="ru-RU"/>
        </w:rPr>
      </w:pPr>
    </w:p>
    <w:p w14:paraId="69649C82" w14:textId="77777777" w:rsidR="00830408" w:rsidRDefault="00830408" w:rsidP="003963FB">
      <w:pPr>
        <w:spacing w:after="0" w:line="360" w:lineRule="auto"/>
        <w:jc w:val="both"/>
        <w:rPr>
          <w:rFonts w:eastAsia="Calibri" w:cs="Times New Roman"/>
          <w:szCs w:val="24"/>
          <w:lang w:val="ro-RO" w:eastAsia="ru-RU"/>
        </w:rPr>
      </w:pPr>
    </w:p>
    <w:p w14:paraId="318A8D53" w14:textId="77777777" w:rsidR="00830408" w:rsidRDefault="00830408" w:rsidP="003963FB">
      <w:pPr>
        <w:spacing w:after="0" w:line="360" w:lineRule="auto"/>
        <w:jc w:val="both"/>
        <w:rPr>
          <w:rFonts w:eastAsia="Calibri" w:cs="Times New Roman"/>
          <w:szCs w:val="24"/>
          <w:lang w:val="ro-RO" w:eastAsia="ru-RU"/>
        </w:rPr>
      </w:pPr>
    </w:p>
    <w:p w14:paraId="181CD04F" w14:textId="77777777" w:rsidR="00830408" w:rsidRDefault="00830408" w:rsidP="003963FB">
      <w:pPr>
        <w:spacing w:after="0" w:line="360" w:lineRule="auto"/>
        <w:jc w:val="both"/>
        <w:rPr>
          <w:rFonts w:eastAsia="Calibri" w:cs="Times New Roman"/>
          <w:szCs w:val="24"/>
          <w:lang w:val="ro-RO" w:eastAsia="ru-RU"/>
        </w:rPr>
      </w:pPr>
    </w:p>
    <w:p w14:paraId="7D806CCE" w14:textId="77777777" w:rsidR="00830408" w:rsidRDefault="00830408" w:rsidP="003963FB">
      <w:pPr>
        <w:spacing w:after="0" w:line="360" w:lineRule="auto"/>
        <w:jc w:val="both"/>
        <w:rPr>
          <w:rFonts w:eastAsia="Calibri" w:cs="Times New Roman"/>
          <w:szCs w:val="24"/>
          <w:lang w:val="ro-RO" w:eastAsia="ru-RU"/>
        </w:rPr>
      </w:pPr>
    </w:p>
    <w:p w14:paraId="6CCB47CE" w14:textId="77777777" w:rsidR="00830408" w:rsidRDefault="00830408" w:rsidP="003963FB">
      <w:pPr>
        <w:spacing w:after="0" w:line="360" w:lineRule="auto"/>
        <w:jc w:val="both"/>
        <w:rPr>
          <w:rFonts w:eastAsia="Calibri" w:cs="Times New Roman"/>
          <w:szCs w:val="24"/>
          <w:lang w:val="ro-RO" w:eastAsia="ru-RU"/>
        </w:rPr>
      </w:pPr>
    </w:p>
    <w:p w14:paraId="5B6C755F" w14:textId="42DB2946" w:rsidR="00006F8A" w:rsidRPr="00830408" w:rsidRDefault="00006F8A" w:rsidP="00830408">
      <w:pPr>
        <w:spacing w:after="0" w:line="360" w:lineRule="auto"/>
        <w:jc w:val="right"/>
        <w:rPr>
          <w:rFonts w:eastAsia="Calibri" w:cs="Times New Roman"/>
          <w:b/>
          <w:szCs w:val="24"/>
          <w:lang w:val="ro-RO" w:eastAsia="ru-RU"/>
        </w:rPr>
      </w:pPr>
      <w:r w:rsidRPr="00830408">
        <w:rPr>
          <w:rFonts w:eastAsia="Calibri" w:cs="Times New Roman"/>
          <w:b/>
          <w:szCs w:val="24"/>
          <w:lang w:val="ro-RO" w:eastAsia="ru-RU"/>
        </w:rPr>
        <w:t>Anexa 2.</w:t>
      </w:r>
    </w:p>
    <w:p w14:paraId="1DC041D5" w14:textId="5818702C" w:rsidR="00006F8A" w:rsidRDefault="00006F8A" w:rsidP="00006F8A">
      <w:pPr>
        <w:spacing w:after="0" w:line="360" w:lineRule="auto"/>
        <w:jc w:val="center"/>
        <w:rPr>
          <w:rFonts w:eastAsia="Calibri" w:cs="Times New Roman"/>
          <w:szCs w:val="24"/>
          <w:lang w:val="ro-RO" w:eastAsia="ru-RU"/>
        </w:rPr>
      </w:pPr>
      <w:r>
        <w:rPr>
          <w:noProof/>
          <w:lang w:eastAsia="ru-RU"/>
        </w:rPr>
        <w:drawing>
          <wp:inline distT="0" distB="0" distL="0" distR="0" wp14:anchorId="3C2C1D89" wp14:editId="01F68AC8">
            <wp:extent cx="4845050" cy="4845050"/>
            <wp:effectExtent l="0" t="0" r="0" b="0"/>
            <wp:docPr id="4" name="Рисунок 4" descr="Speranta_viata_2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eranta_viata_202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45050" cy="4845050"/>
                    </a:xfrm>
                    <a:prstGeom prst="rect">
                      <a:avLst/>
                    </a:prstGeom>
                    <a:noFill/>
                    <a:ln>
                      <a:noFill/>
                    </a:ln>
                  </pic:spPr>
                </pic:pic>
              </a:graphicData>
            </a:graphic>
          </wp:inline>
        </w:drawing>
      </w:r>
    </w:p>
    <w:p w14:paraId="3C943FB8" w14:textId="1E5D59BA" w:rsidR="00830408" w:rsidRDefault="00830408" w:rsidP="00006F8A">
      <w:pPr>
        <w:spacing w:after="0" w:line="360" w:lineRule="auto"/>
        <w:jc w:val="center"/>
        <w:rPr>
          <w:rFonts w:eastAsia="Calibri" w:cs="Times New Roman"/>
          <w:szCs w:val="24"/>
          <w:lang w:val="ro-RO" w:eastAsia="ru-RU"/>
        </w:rPr>
      </w:pPr>
    </w:p>
    <w:p w14:paraId="7E47ECEA" w14:textId="67A484A8" w:rsidR="00830408" w:rsidRPr="00830408" w:rsidRDefault="00830408" w:rsidP="00830408">
      <w:pPr>
        <w:spacing w:after="0" w:line="360" w:lineRule="auto"/>
        <w:jc w:val="right"/>
        <w:rPr>
          <w:rFonts w:eastAsia="Calibri" w:cs="Times New Roman"/>
          <w:b/>
          <w:szCs w:val="24"/>
          <w:lang w:val="ro-RO" w:eastAsia="ru-RU"/>
        </w:rPr>
      </w:pPr>
      <w:r w:rsidRPr="00830408">
        <w:rPr>
          <w:rFonts w:eastAsia="Calibri" w:cs="Times New Roman"/>
          <w:b/>
          <w:szCs w:val="24"/>
          <w:lang w:val="ro-RO" w:eastAsia="ru-RU"/>
        </w:rPr>
        <w:lastRenderedPageBreak/>
        <w:t>Anexa 3. Elementele unei piramide a vârstelor</w:t>
      </w:r>
    </w:p>
    <w:p w14:paraId="2D821B9E" w14:textId="775F8E95" w:rsidR="00830408" w:rsidRPr="003963FB" w:rsidRDefault="00830408" w:rsidP="00830408">
      <w:pPr>
        <w:spacing w:after="0" w:line="360" w:lineRule="auto"/>
        <w:jc w:val="center"/>
        <w:rPr>
          <w:rFonts w:eastAsia="Calibri" w:cs="Times New Roman"/>
          <w:szCs w:val="24"/>
          <w:lang w:val="ro-RO" w:eastAsia="ru-RU"/>
        </w:rPr>
      </w:pPr>
      <w:r>
        <w:rPr>
          <w:rFonts w:eastAsia="Calibri" w:cs="Times New Roman"/>
          <w:noProof/>
          <w:szCs w:val="24"/>
          <w:lang w:eastAsia="ru-RU"/>
        </w:rPr>
        <w:drawing>
          <wp:inline distT="0" distB="0" distL="0" distR="0" wp14:anchorId="19358DD3" wp14:editId="291074DA">
            <wp:extent cx="6102350" cy="3441700"/>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02350" cy="3441700"/>
                    </a:xfrm>
                    <a:prstGeom prst="rect">
                      <a:avLst/>
                    </a:prstGeom>
                    <a:noFill/>
                    <a:ln>
                      <a:noFill/>
                    </a:ln>
                  </pic:spPr>
                </pic:pic>
              </a:graphicData>
            </a:graphic>
          </wp:inline>
        </w:drawing>
      </w:r>
    </w:p>
    <w:sectPr w:rsidR="00830408" w:rsidRPr="003963FB" w:rsidSect="00AF6C2D">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n-ea">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47205"/>
    <w:multiLevelType w:val="hybridMultilevel"/>
    <w:tmpl w:val="E1D6700C"/>
    <w:lvl w:ilvl="0" w:tplc="3774BE58">
      <w:start w:val="4"/>
      <w:numFmt w:val="bullet"/>
      <w:lvlText w:val="-"/>
      <w:lvlJc w:val="left"/>
      <w:pPr>
        <w:ind w:left="720" w:hanging="360"/>
      </w:pPr>
      <w:rPr>
        <w:rFonts w:ascii="Times New Roman" w:eastAsia="+mn-e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D0172CE"/>
    <w:multiLevelType w:val="multilevel"/>
    <w:tmpl w:val="52F4F5A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026611"/>
    <w:multiLevelType w:val="hybridMultilevel"/>
    <w:tmpl w:val="B184C4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F9500D"/>
    <w:multiLevelType w:val="hybridMultilevel"/>
    <w:tmpl w:val="8B62C060"/>
    <w:lvl w:ilvl="0" w:tplc="DDA6AFE6">
      <w:start w:val="1"/>
      <w:numFmt w:val="bullet"/>
      <w:lvlText w:val="•"/>
      <w:lvlJc w:val="left"/>
      <w:pPr>
        <w:tabs>
          <w:tab w:val="num" w:pos="720"/>
        </w:tabs>
        <w:ind w:left="720" w:hanging="360"/>
      </w:pPr>
      <w:rPr>
        <w:rFonts w:ascii="Times New Roman" w:hAnsi="Times New Roman" w:hint="default"/>
      </w:rPr>
    </w:lvl>
    <w:lvl w:ilvl="1" w:tplc="7FEACACA" w:tentative="1">
      <w:start w:val="1"/>
      <w:numFmt w:val="bullet"/>
      <w:lvlText w:val="•"/>
      <w:lvlJc w:val="left"/>
      <w:pPr>
        <w:tabs>
          <w:tab w:val="num" w:pos="1440"/>
        </w:tabs>
        <w:ind w:left="1440" w:hanging="360"/>
      </w:pPr>
      <w:rPr>
        <w:rFonts w:ascii="Times New Roman" w:hAnsi="Times New Roman" w:hint="default"/>
      </w:rPr>
    </w:lvl>
    <w:lvl w:ilvl="2" w:tplc="54B05C56" w:tentative="1">
      <w:start w:val="1"/>
      <w:numFmt w:val="bullet"/>
      <w:lvlText w:val="•"/>
      <w:lvlJc w:val="left"/>
      <w:pPr>
        <w:tabs>
          <w:tab w:val="num" w:pos="2160"/>
        </w:tabs>
        <w:ind w:left="2160" w:hanging="360"/>
      </w:pPr>
      <w:rPr>
        <w:rFonts w:ascii="Times New Roman" w:hAnsi="Times New Roman" w:hint="default"/>
      </w:rPr>
    </w:lvl>
    <w:lvl w:ilvl="3" w:tplc="DC66F01C" w:tentative="1">
      <w:start w:val="1"/>
      <w:numFmt w:val="bullet"/>
      <w:lvlText w:val="•"/>
      <w:lvlJc w:val="left"/>
      <w:pPr>
        <w:tabs>
          <w:tab w:val="num" w:pos="2880"/>
        </w:tabs>
        <w:ind w:left="2880" w:hanging="360"/>
      </w:pPr>
      <w:rPr>
        <w:rFonts w:ascii="Times New Roman" w:hAnsi="Times New Roman" w:hint="default"/>
      </w:rPr>
    </w:lvl>
    <w:lvl w:ilvl="4" w:tplc="26AACE2C" w:tentative="1">
      <w:start w:val="1"/>
      <w:numFmt w:val="bullet"/>
      <w:lvlText w:val="•"/>
      <w:lvlJc w:val="left"/>
      <w:pPr>
        <w:tabs>
          <w:tab w:val="num" w:pos="3600"/>
        </w:tabs>
        <w:ind w:left="3600" w:hanging="360"/>
      </w:pPr>
      <w:rPr>
        <w:rFonts w:ascii="Times New Roman" w:hAnsi="Times New Roman" w:hint="default"/>
      </w:rPr>
    </w:lvl>
    <w:lvl w:ilvl="5" w:tplc="0908B674" w:tentative="1">
      <w:start w:val="1"/>
      <w:numFmt w:val="bullet"/>
      <w:lvlText w:val="•"/>
      <w:lvlJc w:val="left"/>
      <w:pPr>
        <w:tabs>
          <w:tab w:val="num" w:pos="4320"/>
        </w:tabs>
        <w:ind w:left="4320" w:hanging="360"/>
      </w:pPr>
      <w:rPr>
        <w:rFonts w:ascii="Times New Roman" w:hAnsi="Times New Roman" w:hint="default"/>
      </w:rPr>
    </w:lvl>
    <w:lvl w:ilvl="6" w:tplc="266C82FE" w:tentative="1">
      <w:start w:val="1"/>
      <w:numFmt w:val="bullet"/>
      <w:lvlText w:val="•"/>
      <w:lvlJc w:val="left"/>
      <w:pPr>
        <w:tabs>
          <w:tab w:val="num" w:pos="5040"/>
        </w:tabs>
        <w:ind w:left="5040" w:hanging="360"/>
      </w:pPr>
      <w:rPr>
        <w:rFonts w:ascii="Times New Roman" w:hAnsi="Times New Roman" w:hint="default"/>
      </w:rPr>
    </w:lvl>
    <w:lvl w:ilvl="7" w:tplc="B0A4F56C" w:tentative="1">
      <w:start w:val="1"/>
      <w:numFmt w:val="bullet"/>
      <w:lvlText w:val="•"/>
      <w:lvlJc w:val="left"/>
      <w:pPr>
        <w:tabs>
          <w:tab w:val="num" w:pos="5760"/>
        </w:tabs>
        <w:ind w:left="5760" w:hanging="360"/>
      </w:pPr>
      <w:rPr>
        <w:rFonts w:ascii="Times New Roman" w:hAnsi="Times New Roman" w:hint="default"/>
      </w:rPr>
    </w:lvl>
    <w:lvl w:ilvl="8" w:tplc="C1FEB8E4"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58D515F"/>
    <w:multiLevelType w:val="hybridMultilevel"/>
    <w:tmpl w:val="D79AABFC"/>
    <w:lvl w:ilvl="0" w:tplc="66D4349C">
      <w:start w:val="1"/>
      <w:numFmt w:val="bullet"/>
      <w:lvlText w:val="•"/>
      <w:lvlJc w:val="left"/>
      <w:pPr>
        <w:tabs>
          <w:tab w:val="num" w:pos="720"/>
        </w:tabs>
        <w:ind w:left="720" w:hanging="360"/>
      </w:pPr>
      <w:rPr>
        <w:rFonts w:ascii="Times New Roman" w:hAnsi="Times New Roman" w:hint="default"/>
      </w:rPr>
    </w:lvl>
    <w:lvl w:ilvl="1" w:tplc="BBECEEB8" w:tentative="1">
      <w:start w:val="1"/>
      <w:numFmt w:val="bullet"/>
      <w:lvlText w:val="•"/>
      <w:lvlJc w:val="left"/>
      <w:pPr>
        <w:tabs>
          <w:tab w:val="num" w:pos="1440"/>
        </w:tabs>
        <w:ind w:left="1440" w:hanging="360"/>
      </w:pPr>
      <w:rPr>
        <w:rFonts w:ascii="Times New Roman" w:hAnsi="Times New Roman" w:hint="default"/>
      </w:rPr>
    </w:lvl>
    <w:lvl w:ilvl="2" w:tplc="942CE2BA" w:tentative="1">
      <w:start w:val="1"/>
      <w:numFmt w:val="bullet"/>
      <w:lvlText w:val="•"/>
      <w:lvlJc w:val="left"/>
      <w:pPr>
        <w:tabs>
          <w:tab w:val="num" w:pos="2160"/>
        </w:tabs>
        <w:ind w:left="2160" w:hanging="360"/>
      </w:pPr>
      <w:rPr>
        <w:rFonts w:ascii="Times New Roman" w:hAnsi="Times New Roman" w:hint="default"/>
      </w:rPr>
    </w:lvl>
    <w:lvl w:ilvl="3" w:tplc="AF7CBF1C" w:tentative="1">
      <w:start w:val="1"/>
      <w:numFmt w:val="bullet"/>
      <w:lvlText w:val="•"/>
      <w:lvlJc w:val="left"/>
      <w:pPr>
        <w:tabs>
          <w:tab w:val="num" w:pos="2880"/>
        </w:tabs>
        <w:ind w:left="2880" w:hanging="360"/>
      </w:pPr>
      <w:rPr>
        <w:rFonts w:ascii="Times New Roman" w:hAnsi="Times New Roman" w:hint="default"/>
      </w:rPr>
    </w:lvl>
    <w:lvl w:ilvl="4" w:tplc="19C61EDA" w:tentative="1">
      <w:start w:val="1"/>
      <w:numFmt w:val="bullet"/>
      <w:lvlText w:val="•"/>
      <w:lvlJc w:val="left"/>
      <w:pPr>
        <w:tabs>
          <w:tab w:val="num" w:pos="3600"/>
        </w:tabs>
        <w:ind w:left="3600" w:hanging="360"/>
      </w:pPr>
      <w:rPr>
        <w:rFonts w:ascii="Times New Roman" w:hAnsi="Times New Roman" w:hint="default"/>
      </w:rPr>
    </w:lvl>
    <w:lvl w:ilvl="5" w:tplc="F0CE9406" w:tentative="1">
      <w:start w:val="1"/>
      <w:numFmt w:val="bullet"/>
      <w:lvlText w:val="•"/>
      <w:lvlJc w:val="left"/>
      <w:pPr>
        <w:tabs>
          <w:tab w:val="num" w:pos="4320"/>
        </w:tabs>
        <w:ind w:left="4320" w:hanging="360"/>
      </w:pPr>
      <w:rPr>
        <w:rFonts w:ascii="Times New Roman" w:hAnsi="Times New Roman" w:hint="default"/>
      </w:rPr>
    </w:lvl>
    <w:lvl w:ilvl="6" w:tplc="2CA8B6EC" w:tentative="1">
      <w:start w:val="1"/>
      <w:numFmt w:val="bullet"/>
      <w:lvlText w:val="•"/>
      <w:lvlJc w:val="left"/>
      <w:pPr>
        <w:tabs>
          <w:tab w:val="num" w:pos="5040"/>
        </w:tabs>
        <w:ind w:left="5040" w:hanging="360"/>
      </w:pPr>
      <w:rPr>
        <w:rFonts w:ascii="Times New Roman" w:hAnsi="Times New Roman" w:hint="default"/>
      </w:rPr>
    </w:lvl>
    <w:lvl w:ilvl="7" w:tplc="16287D2C" w:tentative="1">
      <w:start w:val="1"/>
      <w:numFmt w:val="bullet"/>
      <w:lvlText w:val="•"/>
      <w:lvlJc w:val="left"/>
      <w:pPr>
        <w:tabs>
          <w:tab w:val="num" w:pos="5760"/>
        </w:tabs>
        <w:ind w:left="5760" w:hanging="360"/>
      </w:pPr>
      <w:rPr>
        <w:rFonts w:ascii="Times New Roman" w:hAnsi="Times New Roman" w:hint="default"/>
      </w:rPr>
    </w:lvl>
    <w:lvl w:ilvl="8" w:tplc="919EEED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4600261D"/>
    <w:multiLevelType w:val="multilevel"/>
    <w:tmpl w:val="DA34B9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8CE4892"/>
    <w:multiLevelType w:val="hybridMultilevel"/>
    <w:tmpl w:val="BA609EFC"/>
    <w:lvl w:ilvl="0" w:tplc="765404B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9846DA"/>
    <w:multiLevelType w:val="hybridMultilevel"/>
    <w:tmpl w:val="B2B69A08"/>
    <w:lvl w:ilvl="0" w:tplc="98883EB0">
      <w:start w:val="1"/>
      <w:numFmt w:val="bullet"/>
      <w:lvlText w:val="•"/>
      <w:lvlJc w:val="left"/>
      <w:pPr>
        <w:tabs>
          <w:tab w:val="num" w:pos="720"/>
        </w:tabs>
        <w:ind w:left="720" w:hanging="360"/>
      </w:pPr>
      <w:rPr>
        <w:rFonts w:ascii="Times New Roman" w:hAnsi="Times New Roman" w:hint="default"/>
      </w:rPr>
    </w:lvl>
    <w:lvl w:ilvl="1" w:tplc="3AA061B6" w:tentative="1">
      <w:start w:val="1"/>
      <w:numFmt w:val="bullet"/>
      <w:lvlText w:val="•"/>
      <w:lvlJc w:val="left"/>
      <w:pPr>
        <w:tabs>
          <w:tab w:val="num" w:pos="1440"/>
        </w:tabs>
        <w:ind w:left="1440" w:hanging="360"/>
      </w:pPr>
      <w:rPr>
        <w:rFonts w:ascii="Times New Roman" w:hAnsi="Times New Roman" w:hint="default"/>
      </w:rPr>
    </w:lvl>
    <w:lvl w:ilvl="2" w:tplc="FCF26250" w:tentative="1">
      <w:start w:val="1"/>
      <w:numFmt w:val="bullet"/>
      <w:lvlText w:val="•"/>
      <w:lvlJc w:val="left"/>
      <w:pPr>
        <w:tabs>
          <w:tab w:val="num" w:pos="2160"/>
        </w:tabs>
        <w:ind w:left="2160" w:hanging="360"/>
      </w:pPr>
      <w:rPr>
        <w:rFonts w:ascii="Times New Roman" w:hAnsi="Times New Roman" w:hint="default"/>
      </w:rPr>
    </w:lvl>
    <w:lvl w:ilvl="3" w:tplc="10EA54EA" w:tentative="1">
      <w:start w:val="1"/>
      <w:numFmt w:val="bullet"/>
      <w:lvlText w:val="•"/>
      <w:lvlJc w:val="left"/>
      <w:pPr>
        <w:tabs>
          <w:tab w:val="num" w:pos="2880"/>
        </w:tabs>
        <w:ind w:left="2880" w:hanging="360"/>
      </w:pPr>
      <w:rPr>
        <w:rFonts w:ascii="Times New Roman" w:hAnsi="Times New Roman" w:hint="default"/>
      </w:rPr>
    </w:lvl>
    <w:lvl w:ilvl="4" w:tplc="0F78E5FC" w:tentative="1">
      <w:start w:val="1"/>
      <w:numFmt w:val="bullet"/>
      <w:lvlText w:val="•"/>
      <w:lvlJc w:val="left"/>
      <w:pPr>
        <w:tabs>
          <w:tab w:val="num" w:pos="3600"/>
        </w:tabs>
        <w:ind w:left="3600" w:hanging="360"/>
      </w:pPr>
      <w:rPr>
        <w:rFonts w:ascii="Times New Roman" w:hAnsi="Times New Roman" w:hint="default"/>
      </w:rPr>
    </w:lvl>
    <w:lvl w:ilvl="5" w:tplc="726287CC" w:tentative="1">
      <w:start w:val="1"/>
      <w:numFmt w:val="bullet"/>
      <w:lvlText w:val="•"/>
      <w:lvlJc w:val="left"/>
      <w:pPr>
        <w:tabs>
          <w:tab w:val="num" w:pos="4320"/>
        </w:tabs>
        <w:ind w:left="4320" w:hanging="360"/>
      </w:pPr>
      <w:rPr>
        <w:rFonts w:ascii="Times New Roman" w:hAnsi="Times New Roman" w:hint="default"/>
      </w:rPr>
    </w:lvl>
    <w:lvl w:ilvl="6" w:tplc="340CFC8E" w:tentative="1">
      <w:start w:val="1"/>
      <w:numFmt w:val="bullet"/>
      <w:lvlText w:val="•"/>
      <w:lvlJc w:val="left"/>
      <w:pPr>
        <w:tabs>
          <w:tab w:val="num" w:pos="5040"/>
        </w:tabs>
        <w:ind w:left="5040" w:hanging="360"/>
      </w:pPr>
      <w:rPr>
        <w:rFonts w:ascii="Times New Roman" w:hAnsi="Times New Roman" w:hint="default"/>
      </w:rPr>
    </w:lvl>
    <w:lvl w:ilvl="7" w:tplc="7EF87B54" w:tentative="1">
      <w:start w:val="1"/>
      <w:numFmt w:val="bullet"/>
      <w:lvlText w:val="•"/>
      <w:lvlJc w:val="left"/>
      <w:pPr>
        <w:tabs>
          <w:tab w:val="num" w:pos="5760"/>
        </w:tabs>
        <w:ind w:left="5760" w:hanging="360"/>
      </w:pPr>
      <w:rPr>
        <w:rFonts w:ascii="Times New Roman" w:hAnsi="Times New Roman" w:hint="default"/>
      </w:rPr>
    </w:lvl>
    <w:lvl w:ilvl="8" w:tplc="C30ACCCC"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7F8B3F7D"/>
    <w:multiLevelType w:val="hybridMultilevel"/>
    <w:tmpl w:val="9702997C"/>
    <w:lvl w:ilvl="0" w:tplc="8C180A5A">
      <w:start w:val="8"/>
      <w:numFmt w:val="bullet"/>
      <w:lvlText w:val="-"/>
      <w:lvlJc w:val="left"/>
      <w:pPr>
        <w:ind w:left="720" w:hanging="360"/>
      </w:pPr>
      <w:rPr>
        <w:rFonts w:ascii="Times New Roman" w:eastAsia="+mn-e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3"/>
  </w:num>
  <w:num w:numId="4">
    <w:abstractNumId w:val="5"/>
  </w:num>
  <w:num w:numId="5">
    <w:abstractNumId w:val="1"/>
  </w:num>
  <w:num w:numId="6">
    <w:abstractNumId w:val="8"/>
  </w:num>
  <w:num w:numId="7">
    <w:abstractNumId w:val="0"/>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A3D"/>
    <w:rsid w:val="00006F8A"/>
    <w:rsid w:val="000D353A"/>
    <w:rsid w:val="00116879"/>
    <w:rsid w:val="001D011C"/>
    <w:rsid w:val="00251768"/>
    <w:rsid w:val="00361243"/>
    <w:rsid w:val="003870A7"/>
    <w:rsid w:val="003963FB"/>
    <w:rsid w:val="003B2985"/>
    <w:rsid w:val="003C22A5"/>
    <w:rsid w:val="0040438B"/>
    <w:rsid w:val="004544B1"/>
    <w:rsid w:val="004C5FD9"/>
    <w:rsid w:val="004E6D6B"/>
    <w:rsid w:val="00533F9E"/>
    <w:rsid w:val="005D60C8"/>
    <w:rsid w:val="00671AD1"/>
    <w:rsid w:val="006E1663"/>
    <w:rsid w:val="007E4ABE"/>
    <w:rsid w:val="007F3021"/>
    <w:rsid w:val="008278C9"/>
    <w:rsid w:val="00830408"/>
    <w:rsid w:val="008A2D5E"/>
    <w:rsid w:val="008A6A65"/>
    <w:rsid w:val="009125C2"/>
    <w:rsid w:val="00954CC2"/>
    <w:rsid w:val="00A55228"/>
    <w:rsid w:val="00A901BF"/>
    <w:rsid w:val="00AF6C2D"/>
    <w:rsid w:val="00BE5A3D"/>
    <w:rsid w:val="00CC4E24"/>
    <w:rsid w:val="00D75AB5"/>
    <w:rsid w:val="00DA2098"/>
    <w:rsid w:val="00F27954"/>
    <w:rsid w:val="00F3437D"/>
    <w:rsid w:val="00F35620"/>
    <w:rsid w:val="00F53DFF"/>
    <w:rsid w:val="00F61E16"/>
    <w:rsid w:val="00F72E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52445"/>
  <w15:chartTrackingRefBased/>
  <w15:docId w15:val="{3E61EABA-8FD6-4528-97DD-959273362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39"/>
    <w:rsid w:val="00251768"/>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rsid w:val="00251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251768"/>
    <w:pPr>
      <w:spacing w:before="100" w:beforeAutospacing="1" w:after="100" w:afterAutospacing="1" w:line="240" w:lineRule="auto"/>
    </w:pPr>
    <w:rPr>
      <w:rFonts w:eastAsia="Times New Roman" w:cs="Times New Roman"/>
      <w:szCs w:val="24"/>
      <w:lang w:eastAsia="ru-RU"/>
    </w:rPr>
  </w:style>
  <w:style w:type="paragraph" w:customStyle="1" w:styleId="Default">
    <w:name w:val="Default"/>
    <w:rsid w:val="00DA2098"/>
    <w:pPr>
      <w:autoSpaceDE w:val="0"/>
      <w:autoSpaceDN w:val="0"/>
      <w:adjustRightInd w:val="0"/>
      <w:spacing w:after="0" w:line="240" w:lineRule="auto"/>
    </w:pPr>
    <w:rPr>
      <w:rFonts w:cs="Times New Roman"/>
      <w:color w:val="000000"/>
      <w:szCs w:val="24"/>
    </w:rPr>
  </w:style>
  <w:style w:type="paragraph" w:styleId="a5">
    <w:name w:val="List Paragraph"/>
    <w:basedOn w:val="a"/>
    <w:qFormat/>
    <w:rsid w:val="00A901BF"/>
    <w:pPr>
      <w:ind w:left="720"/>
      <w:contextualSpacing/>
    </w:pPr>
  </w:style>
  <w:style w:type="paragraph" w:styleId="a6">
    <w:name w:val="footer"/>
    <w:basedOn w:val="a"/>
    <w:link w:val="a7"/>
    <w:uiPriority w:val="99"/>
    <w:unhideWhenUsed/>
    <w:rsid w:val="00116879"/>
    <w:pPr>
      <w:tabs>
        <w:tab w:val="center" w:pos="4680"/>
        <w:tab w:val="right" w:pos="9360"/>
      </w:tabs>
      <w:spacing w:after="0" w:line="240" w:lineRule="auto"/>
    </w:pPr>
    <w:rPr>
      <w:rFonts w:asciiTheme="minorHAnsi" w:hAnsiTheme="minorHAnsi"/>
      <w:sz w:val="22"/>
      <w:lang w:val="en-US"/>
    </w:rPr>
  </w:style>
  <w:style w:type="character" w:customStyle="1" w:styleId="a7">
    <w:name w:val="Нижний колонтитул Знак"/>
    <w:basedOn w:val="a0"/>
    <w:link w:val="a6"/>
    <w:uiPriority w:val="99"/>
    <w:rsid w:val="00116879"/>
    <w:rPr>
      <w:rFonts w:asciiTheme="minorHAnsi" w:hAnsiTheme="minorHAnsi"/>
      <w:sz w:val="22"/>
      <w:lang w:val="en-US"/>
    </w:rPr>
  </w:style>
  <w:style w:type="character" w:styleId="a8">
    <w:name w:val="Hyperlink"/>
    <w:basedOn w:val="a0"/>
    <w:uiPriority w:val="99"/>
    <w:unhideWhenUsed/>
    <w:rsid w:val="00006F8A"/>
    <w:rPr>
      <w:color w:val="0563C1" w:themeColor="hyperlink"/>
      <w:u w:val="single"/>
    </w:rPr>
  </w:style>
  <w:style w:type="paragraph" w:styleId="a9">
    <w:name w:val="Body Text Indent"/>
    <w:basedOn w:val="a"/>
    <w:link w:val="aa"/>
    <w:semiHidden/>
    <w:unhideWhenUsed/>
    <w:rsid w:val="008A6A65"/>
    <w:pPr>
      <w:spacing w:after="120" w:line="240" w:lineRule="auto"/>
      <w:ind w:left="283"/>
    </w:pPr>
    <w:rPr>
      <w:rFonts w:eastAsia="Times New Roman" w:cs="Times New Roman"/>
      <w:sz w:val="22"/>
      <w:lang w:val="en-US"/>
    </w:rPr>
  </w:style>
  <w:style w:type="character" w:customStyle="1" w:styleId="aa">
    <w:name w:val="Основной текст с отступом Знак"/>
    <w:basedOn w:val="a0"/>
    <w:link w:val="a9"/>
    <w:semiHidden/>
    <w:rsid w:val="008A6A65"/>
    <w:rPr>
      <w:rFonts w:eastAsia="Times New Roman" w:cs="Times New Roman"/>
      <w:sz w:val="22"/>
      <w:lang w:val="en-US"/>
    </w:rPr>
  </w:style>
  <w:style w:type="paragraph" w:styleId="ab">
    <w:name w:val="No Spacing"/>
    <w:qFormat/>
    <w:rsid w:val="008A6A65"/>
    <w:pPr>
      <w:spacing w:after="0" w:line="240" w:lineRule="auto"/>
    </w:pPr>
    <w:rPr>
      <w:rFonts w:ascii="Calibri" w:eastAsia="Calibri" w:hAnsi="Calibri"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751714">
      <w:bodyDiv w:val="1"/>
      <w:marLeft w:val="0"/>
      <w:marRight w:val="0"/>
      <w:marTop w:val="0"/>
      <w:marBottom w:val="0"/>
      <w:divBdr>
        <w:top w:val="none" w:sz="0" w:space="0" w:color="auto"/>
        <w:left w:val="none" w:sz="0" w:space="0" w:color="auto"/>
        <w:bottom w:val="none" w:sz="0" w:space="0" w:color="auto"/>
        <w:right w:val="none" w:sz="0" w:space="0" w:color="auto"/>
      </w:divBdr>
    </w:div>
    <w:div w:id="855728892">
      <w:bodyDiv w:val="1"/>
      <w:marLeft w:val="0"/>
      <w:marRight w:val="0"/>
      <w:marTop w:val="0"/>
      <w:marBottom w:val="0"/>
      <w:divBdr>
        <w:top w:val="none" w:sz="0" w:space="0" w:color="auto"/>
        <w:left w:val="none" w:sz="0" w:space="0" w:color="auto"/>
        <w:bottom w:val="none" w:sz="0" w:space="0" w:color="auto"/>
        <w:right w:val="none" w:sz="0" w:space="0" w:color="auto"/>
      </w:divBdr>
    </w:div>
    <w:div w:id="1035692412">
      <w:bodyDiv w:val="1"/>
      <w:marLeft w:val="0"/>
      <w:marRight w:val="0"/>
      <w:marTop w:val="0"/>
      <w:marBottom w:val="0"/>
      <w:divBdr>
        <w:top w:val="none" w:sz="0" w:space="0" w:color="auto"/>
        <w:left w:val="none" w:sz="0" w:space="0" w:color="auto"/>
        <w:bottom w:val="none" w:sz="0" w:space="0" w:color="auto"/>
        <w:right w:val="none" w:sz="0" w:space="0" w:color="auto"/>
      </w:divBdr>
      <w:divsChild>
        <w:div w:id="1942569594">
          <w:marLeft w:val="547"/>
          <w:marRight w:val="0"/>
          <w:marTop w:val="77"/>
          <w:marBottom w:val="0"/>
          <w:divBdr>
            <w:top w:val="none" w:sz="0" w:space="0" w:color="auto"/>
            <w:left w:val="none" w:sz="0" w:space="0" w:color="auto"/>
            <w:bottom w:val="none" w:sz="0" w:space="0" w:color="auto"/>
            <w:right w:val="none" w:sz="0" w:space="0" w:color="auto"/>
          </w:divBdr>
        </w:div>
        <w:div w:id="672034157">
          <w:marLeft w:val="547"/>
          <w:marRight w:val="0"/>
          <w:marTop w:val="77"/>
          <w:marBottom w:val="0"/>
          <w:divBdr>
            <w:top w:val="none" w:sz="0" w:space="0" w:color="auto"/>
            <w:left w:val="none" w:sz="0" w:space="0" w:color="auto"/>
            <w:bottom w:val="none" w:sz="0" w:space="0" w:color="auto"/>
            <w:right w:val="none" w:sz="0" w:space="0" w:color="auto"/>
          </w:divBdr>
        </w:div>
        <w:div w:id="556938292">
          <w:marLeft w:val="547"/>
          <w:marRight w:val="0"/>
          <w:marTop w:val="77"/>
          <w:marBottom w:val="0"/>
          <w:divBdr>
            <w:top w:val="none" w:sz="0" w:space="0" w:color="auto"/>
            <w:left w:val="none" w:sz="0" w:space="0" w:color="auto"/>
            <w:bottom w:val="none" w:sz="0" w:space="0" w:color="auto"/>
            <w:right w:val="none" w:sz="0" w:space="0" w:color="auto"/>
          </w:divBdr>
        </w:div>
      </w:divsChild>
    </w:div>
    <w:div w:id="1062749349">
      <w:bodyDiv w:val="1"/>
      <w:marLeft w:val="0"/>
      <w:marRight w:val="0"/>
      <w:marTop w:val="0"/>
      <w:marBottom w:val="0"/>
      <w:divBdr>
        <w:top w:val="none" w:sz="0" w:space="0" w:color="auto"/>
        <w:left w:val="none" w:sz="0" w:space="0" w:color="auto"/>
        <w:bottom w:val="none" w:sz="0" w:space="0" w:color="auto"/>
        <w:right w:val="none" w:sz="0" w:space="0" w:color="auto"/>
      </w:divBdr>
    </w:div>
    <w:div w:id="1201281973">
      <w:bodyDiv w:val="1"/>
      <w:marLeft w:val="0"/>
      <w:marRight w:val="0"/>
      <w:marTop w:val="0"/>
      <w:marBottom w:val="0"/>
      <w:divBdr>
        <w:top w:val="none" w:sz="0" w:space="0" w:color="auto"/>
        <w:left w:val="none" w:sz="0" w:space="0" w:color="auto"/>
        <w:bottom w:val="none" w:sz="0" w:space="0" w:color="auto"/>
        <w:right w:val="none" w:sz="0" w:space="0" w:color="auto"/>
      </w:divBdr>
    </w:div>
    <w:div w:id="1386107238">
      <w:bodyDiv w:val="1"/>
      <w:marLeft w:val="0"/>
      <w:marRight w:val="0"/>
      <w:marTop w:val="0"/>
      <w:marBottom w:val="0"/>
      <w:divBdr>
        <w:top w:val="none" w:sz="0" w:space="0" w:color="auto"/>
        <w:left w:val="none" w:sz="0" w:space="0" w:color="auto"/>
        <w:bottom w:val="none" w:sz="0" w:space="0" w:color="auto"/>
        <w:right w:val="none" w:sz="0" w:space="0" w:color="auto"/>
      </w:divBdr>
    </w:div>
    <w:div w:id="1446580831">
      <w:bodyDiv w:val="1"/>
      <w:marLeft w:val="0"/>
      <w:marRight w:val="0"/>
      <w:marTop w:val="0"/>
      <w:marBottom w:val="0"/>
      <w:divBdr>
        <w:top w:val="none" w:sz="0" w:space="0" w:color="auto"/>
        <w:left w:val="none" w:sz="0" w:space="0" w:color="auto"/>
        <w:bottom w:val="none" w:sz="0" w:space="0" w:color="auto"/>
        <w:right w:val="none" w:sz="0" w:space="0" w:color="auto"/>
      </w:divBdr>
    </w:div>
    <w:div w:id="1722556173">
      <w:bodyDiv w:val="1"/>
      <w:marLeft w:val="0"/>
      <w:marRight w:val="0"/>
      <w:marTop w:val="0"/>
      <w:marBottom w:val="0"/>
      <w:divBdr>
        <w:top w:val="none" w:sz="0" w:space="0" w:color="auto"/>
        <w:left w:val="none" w:sz="0" w:space="0" w:color="auto"/>
        <w:bottom w:val="none" w:sz="0" w:space="0" w:color="auto"/>
        <w:right w:val="none" w:sz="0" w:space="0" w:color="auto"/>
      </w:divBdr>
    </w:div>
    <w:div w:id="179293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emf"/><Relationship Id="rId5" Type="http://schemas.openxmlformats.org/officeDocument/2006/relationships/hyperlink" Target="http://www.statistica.gov.md" TargetMode="External"/><Relationship Id="rId15" Type="http://schemas.openxmlformats.org/officeDocument/2006/relationships/theme" Target="theme/theme1.xml"/><Relationship Id="rId10" Type="http://schemas.openxmlformats.org/officeDocument/2006/relationships/hyperlink" Target="https://genderpulse.md/ro/abilitare-economica/ocuparea-fortei-de-munca/structura-populatiei-ocupate-pe-sectoare-economice" TargetMode="External"/><Relationship Id="rId4" Type="http://schemas.openxmlformats.org/officeDocument/2006/relationships/webSettings" Target="webSettings.xml"/><Relationship Id="rId9" Type="http://schemas.openxmlformats.org/officeDocument/2006/relationships/hyperlink" Target="http://www.statistica.gov.md"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937</Words>
  <Characters>5341</Characters>
  <Application>Microsoft Office Word</Application>
  <DocSecurity>0</DocSecurity>
  <Lines>44</Lines>
  <Paragraphs>12</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Пользователь Lenovo</cp:lastModifiedBy>
  <cp:revision>3</cp:revision>
  <dcterms:created xsi:type="dcterms:W3CDTF">2024-06-26T12:00:00Z</dcterms:created>
  <dcterms:modified xsi:type="dcterms:W3CDTF">2024-06-26T12:03:00Z</dcterms:modified>
</cp:coreProperties>
</file>