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BF" w:rsidRPr="00D10173" w:rsidRDefault="009752BF" w:rsidP="002241BB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>Proiectul didactic al lecției</w:t>
      </w:r>
    </w:p>
    <w:p w:rsidR="009752BF" w:rsidRDefault="009752BF" w:rsidP="00386BFA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Disciplina: Biologie</w:t>
      </w:r>
    </w:p>
    <w:p w:rsidR="002241BB" w:rsidRDefault="002241BB" w:rsidP="00386BFA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Clasa: a VI-a</w:t>
      </w:r>
    </w:p>
    <w:p w:rsidR="002241BB" w:rsidRPr="00D10173" w:rsidRDefault="002241BB" w:rsidP="00386BFA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Data:</w:t>
      </w:r>
      <w:r w:rsidR="0001159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____________________</w:t>
      </w: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Unitatea de conținut:</w:t>
      </w:r>
      <w:r w:rsidR="00452E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Orga</w:t>
      </w:r>
      <w:r w:rsidR="00F91271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mismele în mediul lor de viață.</w:t>
      </w: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Numărul lecției (conform pro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iectării didactice de </w:t>
      </w:r>
      <w:r w:rsidR="00452E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lungă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durată): 4/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</w:t>
      </w: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Durata: 45 min</w:t>
      </w:r>
    </w:p>
    <w:p w:rsidR="009752BF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Subiectul lecției: Mediul înconjurător și activitatea omului.</w:t>
      </w:r>
    </w:p>
    <w:p w:rsidR="00452ED3" w:rsidRDefault="00452ED3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Unități de competență:</w:t>
      </w:r>
    </w:p>
    <w:p w:rsidR="009752BF" w:rsidRPr="00D10173" w:rsidRDefault="009752BF" w:rsidP="00386BFA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Definirea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termenilor:</w:t>
      </w:r>
      <w:r w:rsidRPr="00D10173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mediu de viaţă, adaptare la mediu.</w:t>
      </w:r>
    </w:p>
    <w:p w:rsidR="009752BF" w:rsidRPr="00D10173" w:rsidRDefault="009752BF" w:rsidP="00386BFA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Identificarea adaptărilor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structurale şi de comportament ale organismelor la mediul</w:t>
      </w:r>
      <w:r w:rsidRPr="00D10173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lor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viaţă.</w:t>
      </w:r>
    </w:p>
    <w:p w:rsidR="009752BF" w:rsidRPr="00D10173" w:rsidRDefault="00112612" w:rsidP="00386BFA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Stabilirea </w:t>
      </w:r>
      <w:r w:rsidR="009752BF"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relaţiilor dintre factorii de mediu şi particularităţile de adaptare ale organismelor la mediul lor de viaţă.</w:t>
      </w:r>
    </w:p>
    <w:p w:rsidR="009752BF" w:rsidRPr="00D10173" w:rsidRDefault="009752BF" w:rsidP="00386BFA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Analiza intervenţiei activităţii omului asupra mediului de viaţă al organismelor.</w:t>
      </w:r>
    </w:p>
    <w:p w:rsidR="009752BF" w:rsidRPr="00D10173" w:rsidRDefault="009752BF" w:rsidP="00386BFA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Argumentarea importanţei protecţiei organismelor şi a mediului lor de viaţă.</w:t>
      </w: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Obiectivele lecției: </w:t>
      </w:r>
      <w:r w:rsidRPr="00D10173">
        <w:rPr>
          <w:rFonts w:ascii="Times New Roman" w:eastAsia="Calibri" w:hAnsi="Times New Roman" w:cs="Times New Roman"/>
          <w:sz w:val="24"/>
          <w:szCs w:val="24"/>
        </w:rPr>
        <w:t>La finele lecției, elevii vor fi capabili:</w:t>
      </w:r>
    </w:p>
    <w:p w:rsidR="00B859FD" w:rsidRDefault="009752BF" w:rsidP="00386BFA">
      <w:pPr>
        <w:tabs>
          <w:tab w:val="left" w:pos="1272"/>
        </w:tabs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1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 </w:t>
      </w:r>
      <w:r w:rsidR="00C2444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Să </w:t>
      </w:r>
      <w:r w:rsidR="00B859F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explice relația dintre mediul înconjurător și activitatea umană.</w:t>
      </w:r>
    </w:p>
    <w:p w:rsidR="009752BF" w:rsidRDefault="009752BF" w:rsidP="00386BFA">
      <w:pPr>
        <w:tabs>
          <w:tab w:val="left" w:pos="1272"/>
        </w:tabs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2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Să ident</w:t>
      </w:r>
      <w:r w:rsidR="00452ED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ifice </w:t>
      </w:r>
      <w:r w:rsidR="00C2444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mijloacele în care acțiunea umană exploatează mediul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.</w:t>
      </w:r>
    </w:p>
    <w:p w:rsidR="00B859FD" w:rsidRDefault="009752BF" w:rsidP="00386BFA">
      <w:pPr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3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</w:t>
      </w:r>
      <w:r w:rsidR="00452E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52ED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Să </w:t>
      </w:r>
      <w:r w:rsidR="00B859F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propună soluții pentru a m</w:t>
      </w:r>
      <w:r w:rsidR="00452ED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inimaliza efectele negative ale </w:t>
      </w:r>
      <w:r w:rsidR="00B859F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activități</w:t>
      </w:r>
      <w:r w:rsidR="00452ED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</w:t>
      </w:r>
      <w:r w:rsidR="00B859F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umane asupra mediului înconjurător.</w:t>
      </w:r>
    </w:p>
    <w:p w:rsidR="007D69F6" w:rsidRDefault="00452ED3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9752BF" w:rsidRPr="00D10173" w:rsidRDefault="00452ED3" w:rsidP="00386BFA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Tipul lecției: lecție de </w:t>
      </w:r>
      <w:r w:rsidR="009752BF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asimilare/dobândire a cunoștințelor noi</w:t>
      </w:r>
      <w:r w:rsidR="009752BF" w:rsidRPr="00D10173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:rsidR="007D69F6" w:rsidRDefault="007D69F6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9752BF" w:rsidRPr="00D10173" w:rsidRDefault="009752BF" w:rsidP="00386BFA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Tehnologii didactice:</w:t>
      </w:r>
    </w:p>
    <w:p w:rsidR="009752BF" w:rsidRPr="00D10173" w:rsidRDefault="009752BF" w:rsidP="00386BFA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Metode și Tehnici: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Explicația, Argumentarea, 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Observarea, Autoevaluarea, Br</w:t>
      </w:r>
      <w:r w:rsidR="00386BFA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ainstorming, Explozia-stelară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 Expunerea, Asaltul de idei.</w:t>
      </w:r>
    </w:p>
    <w:p w:rsidR="009752BF" w:rsidRPr="00D10173" w:rsidRDefault="009752BF" w:rsidP="00386BFA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Forme de organizare a activității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: frontal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ă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 individuală, pereche, grup.</w:t>
      </w:r>
    </w:p>
    <w:p w:rsidR="009752BF" w:rsidRPr="00D10173" w:rsidRDefault="00452ED3" w:rsidP="00386BFA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 xml:space="preserve">Rersurse </w:t>
      </w:r>
      <w:r w:rsidR="009752BF" w:rsidRPr="00D10173"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>didactice</w:t>
      </w:r>
      <w:r w:rsidR="009752BF" w:rsidRPr="00D10173">
        <w:rPr>
          <w:rFonts w:ascii="Times New Roman" w:eastAsia="Calibri" w:hAnsi="Times New Roman" w:cs="Times New Roman"/>
          <w:sz w:val="24"/>
          <w:szCs w:val="24"/>
          <w:lang w:eastAsia="nb-NO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nb-N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fișe didactice (</w:t>
      </w:r>
      <w:r w:rsidR="00386BFA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anexa-1,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</w:t>
      </w:r>
      <w:r w:rsidR="00386BFA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2</w:t>
      </w:r>
      <w:r w:rsidR="009752BF"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)</w:t>
      </w:r>
      <w:r w:rsidR="00112612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</w:t>
      </w:r>
      <w:r w:rsidR="009752BF"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planșe, imagini.</w:t>
      </w:r>
    </w:p>
    <w:p w:rsidR="009752BF" w:rsidRPr="00D10173" w:rsidRDefault="009752BF" w:rsidP="00386BF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sz w:val="24"/>
          <w:szCs w:val="24"/>
        </w:rPr>
        <w:t>Biologie: Manual pentru clasa a 6-a / Nina Bîrnaz, Stela Mițelea; Ministerul Educației și Cercetării al Republicii Moldova. – [Chișinău]: Prut Internaţional, 2023</w:t>
      </w:r>
    </w:p>
    <w:p w:rsidR="009752BF" w:rsidRPr="00D10173" w:rsidRDefault="009752BF" w:rsidP="00386BFA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sz w:val="24"/>
          <w:szCs w:val="24"/>
        </w:rPr>
        <w:t>Computerul; acces la internet.</w:t>
      </w:r>
    </w:p>
    <w:p w:rsidR="009752BF" w:rsidRPr="002410CE" w:rsidRDefault="009752BF" w:rsidP="00386BFA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color w:val="0000FF" w:themeColor="hyperlink"/>
          <w:sz w:val="24"/>
          <w:szCs w:val="24"/>
          <w:u w:val="single"/>
        </w:rPr>
      </w:pPr>
      <w:r w:rsidRPr="002410CE">
        <w:rPr>
          <w:rFonts w:ascii="Times New Roman" w:eastAsia="Calibri" w:hAnsi="Times New Roman" w:cs="Times New Roman"/>
          <w:sz w:val="24"/>
          <w:szCs w:val="24"/>
        </w:rPr>
        <w:t>Proi</w:t>
      </w:r>
      <w:r w:rsidR="00452ED3">
        <w:rPr>
          <w:rFonts w:ascii="Times New Roman" w:eastAsia="Calibri" w:hAnsi="Times New Roman" w:cs="Times New Roman"/>
          <w:sz w:val="24"/>
          <w:szCs w:val="24"/>
        </w:rPr>
        <w:t>ectorul sau tabla interactivă (</w:t>
      </w:r>
      <w:r w:rsidRPr="002410CE">
        <w:rPr>
          <w:rFonts w:ascii="Times New Roman" w:eastAsia="Calibri" w:hAnsi="Times New Roman" w:cs="Times New Roman"/>
          <w:sz w:val="24"/>
          <w:szCs w:val="24"/>
        </w:rPr>
        <w:t>televizor), planșe.</w:t>
      </w:r>
    </w:p>
    <w:p w:rsidR="009752BF" w:rsidRPr="00386BFA" w:rsidRDefault="00386BFA" w:rsidP="00386BFA">
      <w:pPr>
        <w:numPr>
          <w:ilvl w:val="0"/>
          <w:numId w:val="2"/>
        </w:numPr>
        <w:spacing w:after="0"/>
        <w:contextualSpacing/>
        <w:jc w:val="both"/>
        <w:rPr>
          <w:rStyle w:val="Hyperlink"/>
          <w:rFonts w:ascii="Times New Roman" w:eastAsia="Calibri" w:hAnsi="Times New Roman" w:cs="Times New Roman"/>
          <w:b/>
          <w:color w:val="auto"/>
          <w:sz w:val="24"/>
          <w:szCs w:val="24"/>
        </w:rPr>
      </w:pPr>
      <w:r w:rsidRPr="00386BFA">
        <w:rPr>
          <w:rFonts w:ascii="Times New Roman" w:hAnsi="Times New Roman" w:cs="Times New Roman"/>
          <w:b/>
          <w:sz w:val="24"/>
          <w:szCs w:val="24"/>
        </w:rPr>
        <w:t>https://www.youtube.com/watch?v=GnK8FEtoZUE&amp;t=57s</w:t>
      </w:r>
      <w:hyperlink r:id="rId8" w:history="1"/>
      <w:r w:rsidRPr="00386BFA">
        <w:rPr>
          <w:rStyle w:val="Hyperlink"/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</w:t>
      </w:r>
    </w:p>
    <w:p w:rsidR="00386BFA" w:rsidRPr="00386BFA" w:rsidRDefault="00D342BA" w:rsidP="00386BFA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hyperlink r:id="rId9" w:history="1">
        <w:r w:rsidR="00386BFA" w:rsidRPr="00386BFA">
          <w:rPr>
            <w:rStyle w:val="Hyperlink"/>
            <w:rFonts w:ascii="Times New Roman" w:eastAsia="Calibri" w:hAnsi="Times New Roman" w:cs="Times New Roman"/>
            <w:b/>
            <w:color w:val="auto"/>
            <w:sz w:val="24"/>
            <w:szCs w:val="24"/>
          </w:rPr>
          <w:t>https://www.youtube.com/watch?v=JWjWDTEsack</w:t>
        </w:r>
      </w:hyperlink>
    </w:p>
    <w:p w:rsidR="00386BFA" w:rsidRPr="00386BFA" w:rsidRDefault="00386BFA" w:rsidP="00386BFA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6BFA">
        <w:rPr>
          <w:rFonts w:ascii="Times New Roman" w:eastAsia="Calibri" w:hAnsi="Times New Roman" w:cs="Times New Roman"/>
          <w:b/>
          <w:sz w:val="24"/>
          <w:szCs w:val="24"/>
          <w:u w:val="single"/>
        </w:rPr>
        <w:t>https://wordwall.net/ro/resource/7981503/poluarea-%C8%99i-protejarea-mediului</w:t>
      </w:r>
    </w:p>
    <w:p w:rsidR="00C37A3F" w:rsidRDefault="009752BF" w:rsidP="00386BFA">
      <w:pPr>
        <w:rPr>
          <w:rFonts w:ascii="Times New Roman" w:eastAsia="Calibri" w:hAnsi="Times New Roman" w:cs="Times New Roman"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Evaluare: </w:t>
      </w:r>
      <w:r w:rsidRPr="00D10173">
        <w:rPr>
          <w:rFonts w:ascii="Times New Roman" w:eastAsia="Calibri" w:hAnsi="Times New Roman" w:cs="Times New Roman"/>
          <w:sz w:val="24"/>
          <w:szCs w:val="24"/>
        </w:rPr>
        <w:t>o</w:t>
      </w:r>
      <w:r w:rsidR="003C5491">
        <w:rPr>
          <w:rFonts w:ascii="Times New Roman" w:eastAsia="Calibri" w:hAnsi="Times New Roman" w:cs="Times New Roman"/>
          <w:sz w:val="24"/>
          <w:szCs w:val="24"/>
        </w:rPr>
        <w:t xml:space="preserve">rală, reciprocă, răspuns oral, </w:t>
      </w:r>
      <w:r w:rsidRPr="00D10173">
        <w:rPr>
          <w:rFonts w:ascii="Times New Roman" w:eastAsia="Calibri" w:hAnsi="Times New Roman" w:cs="Times New Roman"/>
          <w:sz w:val="24"/>
          <w:szCs w:val="24"/>
        </w:rPr>
        <w:t>lucru independent fără note</w:t>
      </w:r>
      <w:r w:rsidR="00386BFA">
        <w:rPr>
          <w:rFonts w:ascii="Times New Roman" w:eastAsia="Calibri" w:hAnsi="Times New Roman" w:cs="Times New Roman"/>
          <w:sz w:val="24"/>
          <w:szCs w:val="24"/>
        </w:rPr>
        <w:t>, test interactiv.</w:t>
      </w:r>
    </w:p>
    <w:p w:rsidR="0056136F" w:rsidRDefault="0056136F" w:rsidP="00386BFA">
      <w:pPr>
        <w:rPr>
          <w:rFonts w:ascii="Times New Roman" w:eastAsia="Calibri" w:hAnsi="Times New Roman" w:cs="Times New Roman"/>
          <w:sz w:val="24"/>
          <w:szCs w:val="24"/>
        </w:rPr>
      </w:pPr>
    </w:p>
    <w:p w:rsidR="0056136F" w:rsidRDefault="0056136F" w:rsidP="00386BFA">
      <w:pPr>
        <w:rPr>
          <w:rFonts w:ascii="Times New Roman" w:eastAsia="Calibri" w:hAnsi="Times New Roman" w:cs="Times New Roman"/>
          <w:sz w:val="24"/>
          <w:szCs w:val="24"/>
        </w:rPr>
      </w:pPr>
    </w:p>
    <w:p w:rsidR="0056136F" w:rsidRDefault="0056136F" w:rsidP="00386BFA">
      <w:pPr>
        <w:rPr>
          <w:rFonts w:ascii="Times New Roman" w:hAnsi="Times New Roman" w:cs="Times New Roman"/>
          <w:sz w:val="24"/>
          <w:szCs w:val="24"/>
        </w:rPr>
        <w:sectPr w:rsidR="0056136F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56136F" w:rsidRPr="00452ED3" w:rsidRDefault="0056136F" w:rsidP="002241BB">
      <w:pPr>
        <w:spacing w:after="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452ED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lastRenderedPageBreak/>
        <w:t>Scenariul lecției</w:t>
      </w:r>
    </w:p>
    <w:tbl>
      <w:tblPr>
        <w:tblStyle w:val="GrilTabel1"/>
        <w:tblW w:w="132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48"/>
        <w:gridCol w:w="804"/>
        <w:gridCol w:w="8046"/>
        <w:gridCol w:w="736"/>
        <w:gridCol w:w="1906"/>
      </w:tblGrid>
      <w:tr w:rsidR="0056136F" w:rsidRPr="0056136F" w:rsidTr="00452ED3">
        <w:tc>
          <w:tcPr>
            <w:tcW w:w="1748" w:type="dxa"/>
            <w:vAlign w:val="center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Etapele activității didactice</w:t>
            </w:r>
          </w:p>
        </w:tc>
        <w:tc>
          <w:tcPr>
            <w:tcW w:w="804" w:type="dxa"/>
            <w:vAlign w:val="center"/>
          </w:tcPr>
          <w:p w:rsidR="0056136F" w:rsidRPr="0056136F" w:rsidRDefault="0056136F" w:rsidP="00452E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</w:p>
        </w:tc>
        <w:tc>
          <w:tcPr>
            <w:tcW w:w="8046" w:type="dxa"/>
            <w:vAlign w:val="center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Demers acțional</w:t>
            </w:r>
            <w:r w:rsidR="003E0C4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al lecției</w:t>
            </w:r>
          </w:p>
        </w:tc>
        <w:tc>
          <w:tcPr>
            <w:tcW w:w="736" w:type="dxa"/>
            <w:vAlign w:val="center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</w:p>
        </w:tc>
        <w:tc>
          <w:tcPr>
            <w:tcW w:w="1906" w:type="dxa"/>
            <w:vAlign w:val="center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Tehnologia realizării</w:t>
            </w:r>
          </w:p>
          <w:p w:rsidR="0056136F" w:rsidRPr="0056136F" w:rsidRDefault="0056136F" w:rsidP="00386BFA">
            <w:pPr>
              <w:spacing w:line="276" w:lineRule="auto"/>
              <w:ind w:left="-89" w:right="-104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sz w:val="24"/>
                <w:szCs w:val="24"/>
              </w:rPr>
              <w:t>(Metodă/Formă de</w:t>
            </w: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6136F">
              <w:rPr>
                <w:rFonts w:ascii="Times New Roman" w:eastAsia="Calibri" w:hAnsi="Times New Roman" w:cs="Times New Roman"/>
                <w:sz w:val="24"/>
                <w:szCs w:val="24"/>
              </w:rPr>
              <w:t>activitate/Resurse)</w:t>
            </w:r>
          </w:p>
        </w:tc>
      </w:tr>
      <w:tr w:rsidR="0056136F" w:rsidRPr="0056136F" w:rsidTr="00452ED3">
        <w:tc>
          <w:tcPr>
            <w:tcW w:w="1748" w:type="dxa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</w:p>
        </w:tc>
        <w:tc>
          <w:tcPr>
            <w:tcW w:w="804" w:type="dxa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046" w:type="dxa"/>
          </w:tcPr>
          <w:p w:rsidR="00DF11C3" w:rsidRDefault="00F906F9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F11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Momentul organizatoric</w:t>
            </w: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  <w:p w:rsidR="00F906F9" w:rsidRPr="00673E60" w:rsidRDefault="00F906F9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 stabilește un climat corespunzător desfășurării lecției (salutul, prezența).</w:t>
            </w:r>
          </w:p>
          <w:p w:rsidR="00F906F9" w:rsidRPr="00673E60" w:rsidRDefault="00F906F9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-Se verifică tema pentru acasă.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Tema-5.4 pag.81-83</w:t>
            </w:r>
            <w:r w:rsidR="00DF11C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Adaptări comportamentale ale animalelor la mediul de viață,</w:t>
            </w:r>
            <w:r w:rsidR="00DF11C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ex.3 – partea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</w:t>
            </w:r>
            <w:r w:rsidR="00DF11C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x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permentală pag.83, de realizat, rezolvat înscris ex-5, pag.83</w:t>
            </w:r>
          </w:p>
          <w:p w:rsidR="00DF11C3" w:rsidRDefault="00DF11C3" w:rsidP="00DF11C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Elevii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sarcina efectuată, se verifică corectitudinea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realizării sarcinii/ 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exerciți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ului</w:t>
            </w:r>
            <w:r w:rsidRPr="00B4281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56136F" w:rsidRDefault="00F906F9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F11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Profesoru</w:t>
            </w: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 propune elevilor să</w:t>
            </w:r>
            <w:r w:rsidR="006637B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analizeze imagin</w:t>
            </w:r>
            <w:r w:rsidR="001126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r w:rsidR="006637B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33185D" w:rsidRDefault="00452ED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81.75pt;height:86.25pt">
                  <v:imagedata r:id="rId10" o:title="download"/>
                </v:shape>
              </w:pict>
            </w:r>
          </w:p>
          <w:p w:rsidR="006637B0" w:rsidRDefault="006637B0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-Pe care parte a Pământului v-ați dori să trăiți?</w:t>
            </w:r>
          </w:p>
          <w:p w:rsidR="006637B0" w:rsidRPr="006637B0" w:rsidRDefault="006637B0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-De ce?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Argumentați răspunsul.</w:t>
            </w:r>
          </w:p>
        </w:tc>
        <w:tc>
          <w:tcPr>
            <w:tcW w:w="736" w:type="dxa"/>
          </w:tcPr>
          <w:p w:rsid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906F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Pr="0056136F" w:rsidRDefault="009A7949" w:rsidP="00386BFA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06" w:type="dxa"/>
          </w:tcPr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frontală</w:t>
            </w: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Dezbateri</w:t>
            </w: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imaginile</w:t>
            </w:r>
          </w:p>
          <w:p w:rsidR="00DF11C3" w:rsidRDefault="00DF11C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906F9" w:rsidRDefault="001675F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Observarea</w:t>
            </w: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Asaltul de idei</w:t>
            </w: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F906F9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Conversație</w:t>
            </w:r>
          </w:p>
          <w:p w:rsidR="00DF11C3" w:rsidRDefault="00DF11C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6637B0" w:rsidRDefault="00F906F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Argumentarea</w:t>
            </w:r>
          </w:p>
          <w:p w:rsidR="006637B0" w:rsidRPr="0056136F" w:rsidRDefault="006637B0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136F" w:rsidRPr="0056136F" w:rsidTr="00452ED3">
        <w:tc>
          <w:tcPr>
            <w:tcW w:w="1748" w:type="dxa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Realizarea sensului</w:t>
            </w:r>
          </w:p>
        </w:tc>
        <w:tc>
          <w:tcPr>
            <w:tcW w:w="804" w:type="dxa"/>
          </w:tcPr>
          <w:p w:rsid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E21F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O-1</w:t>
            </w: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O-2</w:t>
            </w: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O-3</w:t>
            </w: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EE21FE" w:rsidRPr="0056136F" w:rsidRDefault="00EE21F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8046" w:type="dxa"/>
          </w:tcPr>
          <w:p w:rsidR="00DF11C3" w:rsidRDefault="006637B0" w:rsidP="00386BFA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F11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Profesorul</w:t>
            </w:r>
            <w:r w:rsidR="00BF0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anunță subiectul lecției </w:t>
            </w:r>
            <w:r w:rsidRPr="00BF041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Mediul înconjurător și activitatea omului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  <w:p w:rsidR="006637B0" w:rsidRPr="0074483A" w:rsidRDefault="006637B0" w:rsidP="00386BFA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Elevii 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notițe în caiet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56136F" w:rsidRDefault="006637B0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E390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 w:rsidR="00B4683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adres</w:t>
            </w:r>
            <w:r w:rsidR="00E175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r w:rsidR="00B4683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ază întrebări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r w:rsidR="00F57A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74483A" w:rsidRDefault="00B46831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ne oferă natura</w:t>
            </w:r>
            <w:r w:rsidR="009911E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 între om și natură există vreo legătură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  <w:r w:rsidR="001675F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4483A" w:rsidRDefault="00165B2E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C08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r w:rsidR="00DF11C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</w:t>
            </w:r>
            <w:r w:rsidR="001675F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 </w:t>
            </w:r>
            <w:r w:rsidR="002C086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 elevilor să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vizioneze 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o 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secvență video, pentru care se va accesa următorul link: 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min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00-3:30)</w:t>
            </w:r>
          </w:p>
          <w:p w:rsidR="0074483A" w:rsidRDefault="00D342B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hyperlink r:id="rId11" w:history="1">
              <w:r w:rsidR="0074483A" w:rsidRPr="001316D6">
                <w:rPr>
                  <w:rStyle w:val="Hyperlink"/>
                  <w:rFonts w:ascii="Times New Roman" w:eastAsia="Calibri" w:hAnsi="Times New Roman" w:cs="Times New Roman"/>
                  <w:bCs/>
                  <w:iCs/>
                  <w:sz w:val="24"/>
                  <w:szCs w:val="24"/>
                </w:rPr>
                <w:t>https://www.youtube.com/watch?v=GnK8FEtoZUE&amp;t=57s</w:t>
              </w:r>
            </w:hyperlink>
          </w:p>
          <w:p w:rsidR="001675F3" w:rsidRDefault="00DF11C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C08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- î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n baza segvenței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vizionate 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 se</w:t>
            </w:r>
            <w:r w:rsidR="002C086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completeze fișa </w:t>
            </w:r>
            <w:r w:rsidR="001675F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(anexa-1)</w:t>
            </w:r>
            <w:r w:rsidR="00165B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 se prezintă</w:t>
            </w:r>
            <w:r w:rsidR="001675F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fișele colegilor, se analizează</w:t>
            </w:r>
            <w:r w:rsidR="00C1473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și</w:t>
            </w:r>
            <w:r w:rsidR="001675F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 fac notițe în caiet.</w:t>
            </w:r>
          </w:p>
          <w:p w:rsidR="00D5251A" w:rsidRDefault="002C086F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C08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Profesorul: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Care </w:t>
            </w:r>
            <w:r w:rsidR="00DF1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din aceste resurse prezentate,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sunt limitate și care nelimitate?</w:t>
            </w:r>
          </w:p>
          <w:p w:rsidR="00B46831" w:rsidRDefault="00B46831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675F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 Se propune elevilor ca în baza sursei de informație din manu</w:t>
            </w:r>
            <w:r w:rsidR="007448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al pag.84, să analizeze clasificarea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resurse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lor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natural</w:t>
            </w:r>
            <w:r w:rsidR="00165B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limitate și nelimitate).</w:t>
            </w:r>
          </w:p>
          <w:p w:rsidR="002C086F" w:rsidRDefault="002C086F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-Se analizează schema, se fac notițe în caiet.</w:t>
            </w:r>
          </w:p>
          <w:p w:rsidR="009A7949" w:rsidRDefault="00D5251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5251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: În baza </w:t>
            </w:r>
            <w:r w:rsidR="00B409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informației </w:t>
            </w:r>
            <w:r w:rsidR="00F57A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din manual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pag.84-85</w:t>
            </w:r>
            <w:r w:rsidR="00B409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9A794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 a segvenței video, pentru care se va accesa următorul link:</w:t>
            </w:r>
          </w:p>
          <w:p w:rsidR="009A7949" w:rsidRDefault="00D342B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hyperlink r:id="rId12" w:history="1">
              <w:r w:rsidR="009A7949" w:rsidRPr="001316D6">
                <w:rPr>
                  <w:rStyle w:val="Hyperlink"/>
                  <w:rFonts w:ascii="Times New Roman" w:eastAsia="Calibri" w:hAnsi="Times New Roman" w:cs="Times New Roman"/>
                  <w:bCs/>
                  <w:iCs/>
                  <w:sz w:val="24"/>
                  <w:szCs w:val="24"/>
                </w:rPr>
                <w:t>https://www.youtube.com/watch?v=JWjWDTEsack</w:t>
              </w:r>
            </w:hyperlink>
          </w:p>
          <w:p w:rsidR="00D5251A" w:rsidRDefault="00D5251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 propune el</w:t>
            </w:r>
            <w:r w:rsidR="00B409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vilor să  identifice răspunsul la următoarele întrebări.</w:t>
            </w:r>
          </w:p>
          <w:p w:rsidR="00543433" w:rsidRDefault="0054343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</w:t>
            </w:r>
            <w:r w:rsid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upul </w:t>
            </w: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-1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-De ce unele resurse sunt limitate?</w:t>
            </w:r>
          </w:p>
          <w:p w:rsidR="00543433" w:rsidRDefault="0054343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</w:t>
            </w:r>
            <w:r w:rsid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upul </w:t>
            </w: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-2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Care </w:t>
            </w:r>
            <w:r w:rsidR="00C1473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sunt cauzele </w:t>
            </w:r>
            <w:r w:rsidR="00C1473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resurse sunt limitate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? </w:t>
            </w:r>
          </w:p>
          <w:p w:rsidR="00D5251A" w:rsidRDefault="0054343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</w:t>
            </w:r>
            <w:r w:rsid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upul </w:t>
            </w: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-3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soluții putem întreprinde pentru a nu exploata la maxim</w:t>
            </w:r>
            <w:r w:rsidR="00C1473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resursele</w:t>
            </w:r>
            <w:r w:rsidR="00D525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543433" w:rsidRDefault="00543433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</w:t>
            </w:r>
            <w:r w:rsid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upul </w:t>
            </w:r>
            <w:r w:rsidRPr="0054343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-4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Propuneți soluții de protecție a mediului înconjurător.</w:t>
            </w:r>
          </w:p>
          <w:p w:rsidR="006637B0" w:rsidRPr="0056136F" w:rsidRDefault="00D5251A" w:rsidP="002156A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 completează fișa din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anexa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</w:t>
            </w:r>
            <w:r w:rsidR="00C1473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1962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 prezintă fișele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și</w:t>
            </w:r>
            <w:r w:rsidR="001962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fac </w:t>
            </w:r>
            <w:r w:rsidR="001962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 în caiet.</w:t>
            </w:r>
          </w:p>
        </w:tc>
        <w:tc>
          <w:tcPr>
            <w:tcW w:w="736" w:type="dxa"/>
          </w:tcPr>
          <w:p w:rsid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Pr="0056136F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906" w:type="dxa"/>
          </w:tcPr>
          <w:p w:rsidR="00165B2E" w:rsidRDefault="001675F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Activitate  </w:t>
            </w:r>
            <w:r w:rsidR="00165B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frontal</w:t>
            </w:r>
            <w:r w:rsidR="002156A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</w:t>
            </w:r>
          </w:p>
          <w:p w:rsidR="00165B2E" w:rsidRDefault="00165B2E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 dirijată</w:t>
            </w:r>
          </w:p>
          <w:p w:rsidR="001675F3" w:rsidRDefault="002C08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 în pereche</w:t>
            </w:r>
          </w:p>
          <w:p w:rsidR="001675F3" w:rsidRDefault="001675F3" w:rsidP="00386BFA">
            <w:pPr>
              <w:tabs>
                <w:tab w:val="left" w:pos="504"/>
                <w:tab w:val="center" w:pos="830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  <w:t>Caiet</w:t>
            </w:r>
          </w:p>
          <w:p w:rsidR="001675F3" w:rsidRDefault="002C08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</w:t>
            </w:r>
          </w:p>
          <w:p w:rsidR="001675F3" w:rsidRDefault="001675F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Manualul</w:t>
            </w:r>
          </w:p>
          <w:p w:rsidR="001675F3" w:rsidRDefault="002C08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Activitate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individuală</w:t>
            </w:r>
          </w:p>
          <w:p w:rsidR="001675F3" w:rsidRDefault="001675F3" w:rsidP="00386BFA">
            <w:pPr>
              <w:tabs>
                <w:tab w:val="left" w:pos="252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  <w:t>Observarea</w:t>
            </w:r>
          </w:p>
          <w:p w:rsidR="001675F3" w:rsidRDefault="001675F3" w:rsidP="00386BFA">
            <w:pPr>
              <w:tabs>
                <w:tab w:val="left" w:pos="252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 ghidată</w:t>
            </w:r>
          </w:p>
          <w:p w:rsidR="001675F3" w:rsidRDefault="001675F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Argumentarea</w:t>
            </w:r>
          </w:p>
          <w:p w:rsidR="00B66649" w:rsidRDefault="00B666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Observarea</w:t>
            </w:r>
          </w:p>
          <w:p w:rsidR="001675F3" w:rsidRDefault="008E3230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în grup</w:t>
            </w:r>
          </w:p>
          <w:p w:rsidR="008E3230" w:rsidRDefault="008E3230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Explozia stelară</w:t>
            </w:r>
          </w:p>
          <w:p w:rsidR="008E3230" w:rsidRDefault="008E3230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Prezentări</w:t>
            </w:r>
          </w:p>
          <w:p w:rsidR="008E3230" w:rsidRDefault="008E3230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Explicația</w:t>
            </w:r>
          </w:p>
          <w:p w:rsidR="0056136F" w:rsidRPr="0056136F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caietul</w:t>
            </w:r>
          </w:p>
        </w:tc>
      </w:tr>
      <w:tr w:rsidR="0056136F" w:rsidRPr="0056136F" w:rsidTr="00452ED3">
        <w:tc>
          <w:tcPr>
            <w:tcW w:w="1748" w:type="dxa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804" w:type="dxa"/>
          </w:tcPr>
          <w:p w:rsid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</w:t>
            </w:r>
            <w:r w:rsidRPr="00EE21F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-1</w:t>
            </w: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O-2</w:t>
            </w: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DF11C3" w:rsidRDefault="00DF11C3" w:rsidP="00DF11C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O-3</w:t>
            </w:r>
          </w:p>
          <w:p w:rsidR="00DF11C3" w:rsidRPr="0056136F" w:rsidRDefault="00DF11C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046" w:type="dxa"/>
          </w:tcPr>
          <w:p w:rsidR="0056136F" w:rsidRDefault="00EE21FE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E21F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Sarcină: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 propune elevilor s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 rezolve în caiet ex.3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pag. 86</w:t>
            </w:r>
          </w:p>
          <w:p w:rsidR="00EE21FE" w:rsidRDefault="00A76D26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Elevii prezintă sarcina, se verifică corectitudinea realizării sarcinii/</w:t>
            </w:r>
            <w:r w:rsidR="00EE21F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exercițiului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EE21FE" w:rsidRDefault="00EE21FE" w:rsidP="00386BF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1F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A76D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E21FE">
              <w:rPr>
                <w:rFonts w:ascii="Times New Roman" w:hAnsi="Times New Roman" w:cs="Times New Roman"/>
                <w:sz w:val="24"/>
                <w:szCs w:val="24"/>
              </w:rPr>
              <w:t>e solicit</w:t>
            </w:r>
            <w:r w:rsidR="00A76D26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EE21FE">
              <w:rPr>
                <w:rFonts w:ascii="Times New Roman" w:hAnsi="Times New Roman" w:cs="Times New Roman"/>
                <w:sz w:val="24"/>
                <w:szCs w:val="24"/>
              </w:rPr>
              <w:t xml:space="preserve"> elevilor rezolvarea unui exercițiu folosind aplicația </w:t>
            </w:r>
            <w:r w:rsidRPr="00EE21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Wordwall.net</w:t>
            </w:r>
            <w:r w:rsidRPr="00EE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D26">
              <w:rPr>
                <w:rFonts w:ascii="Times New Roman" w:hAnsi="Times New Roman" w:cs="Times New Roman"/>
                <w:sz w:val="24"/>
                <w:szCs w:val="24"/>
              </w:rPr>
              <w:t xml:space="preserve">la subiectul </w:t>
            </w:r>
            <w:r w:rsidRPr="00A76D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Poluarea și protejarea mediului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21FE" w:rsidRDefault="00D342BA" w:rsidP="00386BF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EE21FE" w:rsidRPr="00EE21FE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https://wordwall.net/ro/resource/7981503/poluarea-%C8%99i-protejarea-mediului</w:t>
              </w:r>
            </w:hyperlink>
          </w:p>
          <w:p w:rsidR="00386BFA" w:rsidRPr="001360F2" w:rsidRDefault="00386BF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Bilanțul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A76D26" w:rsidRP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lecției</w:t>
            </w:r>
            <w:r w:rsidRP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:</w:t>
            </w:r>
          </w:p>
          <w:p w:rsidR="00386BFA" w:rsidRPr="001360F2" w:rsidRDefault="00386BF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am realizat azi la lecție?</w:t>
            </w:r>
          </w:p>
          <w:p w:rsidR="00386BFA" w:rsidRPr="001360F2" w:rsidRDefault="00386BF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Cât de utilă vă este informația studiată?</w:t>
            </w:r>
          </w:p>
          <w:p w:rsidR="00386BFA" w:rsidRPr="001360F2" w:rsidRDefault="00386BF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întrebări/neclarități referitor la temă aveți?</w:t>
            </w:r>
          </w:p>
          <w:p w:rsidR="00386BFA" w:rsidRDefault="00386BFA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 obiective am realizat astăzi?</w:t>
            </w:r>
          </w:p>
          <w:p w:rsidR="00EE21FE" w:rsidRPr="0056136F" w:rsidRDefault="00386BFA" w:rsidP="00A76D2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Să se formule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ze concluzie despre activitatea </w:t>
            </w:r>
            <w:r w:rsidR="00A76D2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elevilor la lecție </w:t>
            </w:r>
            <w:r w:rsidRPr="00136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 să-i atribuim un calificativ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  <w:hyperlink r:id="rId14" w:history="1"/>
          </w:p>
        </w:tc>
        <w:tc>
          <w:tcPr>
            <w:tcW w:w="736" w:type="dxa"/>
          </w:tcPr>
          <w:p w:rsid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86BFA" w:rsidRDefault="00386BFA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86BFA" w:rsidRDefault="00386BFA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386BFA" w:rsidRDefault="00386BFA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9A7949" w:rsidRPr="0056136F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906" w:type="dxa"/>
          </w:tcPr>
          <w:p w:rsidR="00386BFA" w:rsidRDefault="00386BFA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6136F" w:rsidRDefault="000E0E8C" w:rsidP="00176A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individuală</w:t>
            </w:r>
          </w:p>
          <w:p w:rsidR="000E0E8C" w:rsidRDefault="000E0E8C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 dirijată</w:t>
            </w:r>
          </w:p>
          <w:p w:rsidR="000E0E8C" w:rsidRDefault="00DF11C3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 cu m</w:t>
            </w:r>
            <w:r w:rsidR="000E0E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anualul</w:t>
            </w:r>
          </w:p>
          <w:bookmarkEnd w:id="0"/>
          <w:p w:rsidR="00B66649" w:rsidRDefault="000E0E8C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Test </w:t>
            </w:r>
            <w:r w:rsidR="00B6664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interactiv</w:t>
            </w:r>
          </w:p>
          <w:p w:rsidR="00B66649" w:rsidRPr="0056136F" w:rsidRDefault="00B666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Autoevaluarea</w:t>
            </w:r>
          </w:p>
        </w:tc>
      </w:tr>
      <w:tr w:rsidR="0056136F" w:rsidRPr="0056136F" w:rsidTr="00452ED3">
        <w:tc>
          <w:tcPr>
            <w:tcW w:w="1748" w:type="dxa"/>
          </w:tcPr>
          <w:p w:rsidR="00AD0D1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Extindere/</w:t>
            </w:r>
          </w:p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extensie</w:t>
            </w:r>
          </w:p>
        </w:tc>
        <w:tc>
          <w:tcPr>
            <w:tcW w:w="804" w:type="dxa"/>
          </w:tcPr>
          <w:p w:rsidR="0056136F" w:rsidRPr="0056136F" w:rsidRDefault="0056136F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046" w:type="dxa"/>
          </w:tcPr>
          <w:p w:rsidR="00A76D26" w:rsidRDefault="00B90BDC" w:rsidP="00386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Temă pentru acasă: </w:t>
            </w:r>
          </w:p>
          <w:p w:rsidR="0056136F" w:rsidRPr="0056136F" w:rsidRDefault="00B90BDC" w:rsidP="00A76D2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76D2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Tema 5.5</w:t>
            </w:r>
            <w:r w:rsidR="00A76D2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r w:rsidRPr="00A76D2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Mediul înconjurător și activitatea omului, pag. 84-86, </w:t>
            </w:r>
            <w:r w:rsidR="00A76D2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de studiat, </w:t>
            </w:r>
            <w:r w:rsidRPr="00A76D2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ex.2, 6, pag. 86 de rezolvat.</w:t>
            </w:r>
          </w:p>
        </w:tc>
        <w:tc>
          <w:tcPr>
            <w:tcW w:w="736" w:type="dxa"/>
          </w:tcPr>
          <w:p w:rsidR="0056136F" w:rsidRPr="0056136F" w:rsidRDefault="009A7949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906" w:type="dxa"/>
          </w:tcPr>
          <w:p w:rsidR="0056136F" w:rsidRPr="0056136F" w:rsidRDefault="00B90BDC" w:rsidP="00386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90B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 individuală</w:t>
            </w:r>
          </w:p>
        </w:tc>
      </w:tr>
    </w:tbl>
    <w:p w:rsidR="0074483A" w:rsidRDefault="0074483A" w:rsidP="00386BFA">
      <w:pPr>
        <w:rPr>
          <w:rFonts w:ascii="Times New Roman" w:hAnsi="Times New Roman" w:cs="Times New Roman"/>
          <w:sz w:val="24"/>
          <w:szCs w:val="24"/>
        </w:rPr>
      </w:pPr>
    </w:p>
    <w:p w:rsidR="001675F3" w:rsidRPr="00DF11C3" w:rsidRDefault="001675F3" w:rsidP="00386B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1C3">
        <w:rPr>
          <w:rFonts w:ascii="Times New Roman" w:hAnsi="Times New Roman" w:cs="Times New Roman"/>
          <w:b/>
          <w:sz w:val="24"/>
          <w:szCs w:val="24"/>
        </w:rPr>
        <w:lastRenderedPageBreak/>
        <w:t>Anexa-1</w:t>
      </w:r>
    </w:p>
    <w:p w:rsidR="001675F3" w:rsidRDefault="001675F3" w:rsidP="00386B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337148" wp14:editId="538DB8F0">
            <wp:extent cx="6233160" cy="4869180"/>
            <wp:effectExtent l="0" t="57150" r="0" b="83820"/>
            <wp:docPr id="2" name="Nomogramă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3C5491" w:rsidRDefault="003C5491" w:rsidP="00386B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6007" w:rsidRPr="00DF11C3" w:rsidRDefault="00BC6007" w:rsidP="00386B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1C3">
        <w:rPr>
          <w:rFonts w:ascii="Times New Roman" w:hAnsi="Times New Roman" w:cs="Times New Roman"/>
          <w:b/>
          <w:sz w:val="24"/>
          <w:szCs w:val="24"/>
        </w:rPr>
        <w:t>Anexa-2</w:t>
      </w:r>
    </w:p>
    <w:p w:rsidR="00BC6007" w:rsidRPr="00BC6007" w:rsidRDefault="00DF11C3" w:rsidP="00386B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Gr-1 </w:t>
      </w:r>
      <w:r w:rsidR="00BC6007" w:rsidRPr="00BC6007">
        <w:rPr>
          <w:rFonts w:ascii="Times New Roman" w:hAnsi="Times New Roman" w:cs="Times New Roman"/>
          <w:b/>
          <w:sz w:val="24"/>
          <w:szCs w:val="24"/>
        </w:rPr>
        <w:t>De ce unele resurse sunt limitate?</w:t>
      </w:r>
    </w:p>
    <w:p w:rsidR="00BC6007" w:rsidRDefault="00452ED3" w:rsidP="00386B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5" type="#_x0000_t75" style="width:595.5pt;height:419.25pt">
            <v:imagedata r:id="rId20" o:title="Explozia-stelară-Pinocchio"/>
          </v:shape>
        </w:pict>
      </w:r>
    </w:p>
    <w:p w:rsidR="00C14736" w:rsidRDefault="00C14736" w:rsidP="00386B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55B2" w:rsidRDefault="00DF11C3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Gr-2 </w:t>
      </w:r>
      <w:r w:rsidR="00BC6007" w:rsidRPr="00BC600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Care </w:t>
      </w:r>
      <w:r w:rsidR="00C1473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sunt cauzele resurselor limitate</w:t>
      </w:r>
      <w:r w:rsidR="00BC6007" w:rsidRPr="00BC600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?</w:t>
      </w:r>
    </w:p>
    <w:p w:rsidR="00BC6007" w:rsidRDefault="00452ED3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pict>
          <v:shape id="_x0000_i1026" type="#_x0000_t75" style="width:595.5pt;height:419.25pt">
            <v:imagedata r:id="rId20" o:title="Explozia-stelară-Pinocchio"/>
          </v:shape>
        </w:pict>
      </w:r>
    </w:p>
    <w:p w:rsidR="00903315" w:rsidRDefault="00903315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0331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Gr-3 Ce soluții putem întreprinde pentru a nu exploata la maxim</w:t>
      </w:r>
      <w:r w:rsidR="00C1473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resuirsele</w:t>
      </w:r>
      <w:r w:rsidRPr="0090331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?</w:t>
      </w:r>
    </w:p>
    <w:p w:rsidR="00903315" w:rsidRDefault="00903315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903315" w:rsidRDefault="00452ED3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pict>
          <v:shape id="_x0000_i1027" type="#_x0000_t75" style="width:595.5pt;height:419.25pt">
            <v:imagedata r:id="rId20" o:title="Explozia-stelară-Pinocchio"/>
          </v:shape>
        </w:pict>
      </w:r>
    </w:p>
    <w:p w:rsidR="00903315" w:rsidRDefault="00903315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0331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Gr-4 Propuneți soluții de protecție a mediului înconjurător.</w:t>
      </w:r>
    </w:p>
    <w:p w:rsidR="00903315" w:rsidRPr="00903315" w:rsidRDefault="00452ED3" w:rsidP="00386BFA">
      <w:pPr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lastRenderedPageBreak/>
        <w:pict>
          <v:shape id="_x0000_i1028" type="#_x0000_t75" style="width:595.5pt;height:419.25pt">
            <v:imagedata r:id="rId20" o:title="Explozia-stelară-Pinocchio"/>
          </v:shape>
        </w:pict>
      </w:r>
    </w:p>
    <w:p w:rsidR="00BC6007" w:rsidRPr="00BC6007" w:rsidRDefault="00BC6007" w:rsidP="00386BFA">
      <w:pPr>
        <w:rPr>
          <w:rFonts w:ascii="Times New Roman" w:hAnsi="Times New Roman" w:cs="Times New Roman"/>
          <w:b/>
          <w:sz w:val="24"/>
          <w:szCs w:val="24"/>
        </w:rPr>
      </w:pPr>
    </w:p>
    <w:sectPr w:rsidR="00BC6007" w:rsidRPr="00BC6007" w:rsidSect="0056136F">
      <w:pgSz w:w="15840" w:h="12240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2BA" w:rsidRDefault="00D342BA" w:rsidP="0056136F">
      <w:pPr>
        <w:spacing w:after="0" w:line="240" w:lineRule="auto"/>
      </w:pPr>
      <w:r>
        <w:separator/>
      </w:r>
    </w:p>
  </w:endnote>
  <w:endnote w:type="continuationSeparator" w:id="0">
    <w:p w:rsidR="00D342BA" w:rsidRDefault="00D342BA" w:rsidP="0056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2BA" w:rsidRDefault="00D342BA" w:rsidP="0056136F">
      <w:pPr>
        <w:spacing w:after="0" w:line="240" w:lineRule="auto"/>
      </w:pPr>
      <w:r>
        <w:separator/>
      </w:r>
    </w:p>
  </w:footnote>
  <w:footnote w:type="continuationSeparator" w:id="0">
    <w:p w:rsidR="00D342BA" w:rsidRDefault="00D342BA" w:rsidP="00561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52D41"/>
    <w:multiLevelType w:val="hybridMultilevel"/>
    <w:tmpl w:val="1958BD82"/>
    <w:lvl w:ilvl="0" w:tplc="B45C9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C29F1"/>
    <w:multiLevelType w:val="hybridMultilevel"/>
    <w:tmpl w:val="E078117A"/>
    <w:lvl w:ilvl="0" w:tplc="FB466D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64B43"/>
    <w:multiLevelType w:val="hybridMultilevel"/>
    <w:tmpl w:val="21C015F4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41"/>
    <w:rsid w:val="00011592"/>
    <w:rsid w:val="00045A98"/>
    <w:rsid w:val="000842A8"/>
    <w:rsid w:val="000E0E8C"/>
    <w:rsid w:val="00112612"/>
    <w:rsid w:val="00165B2E"/>
    <w:rsid w:val="001675F3"/>
    <w:rsid w:val="00176A01"/>
    <w:rsid w:val="00196296"/>
    <w:rsid w:val="002156A6"/>
    <w:rsid w:val="002241BB"/>
    <w:rsid w:val="002C086F"/>
    <w:rsid w:val="0033185D"/>
    <w:rsid w:val="00386BFA"/>
    <w:rsid w:val="003C5491"/>
    <w:rsid w:val="003E0C4C"/>
    <w:rsid w:val="00446042"/>
    <w:rsid w:val="00452ED3"/>
    <w:rsid w:val="004D1C41"/>
    <w:rsid w:val="00543433"/>
    <w:rsid w:val="0056136F"/>
    <w:rsid w:val="006637B0"/>
    <w:rsid w:val="0074483A"/>
    <w:rsid w:val="007D69F6"/>
    <w:rsid w:val="008879AB"/>
    <w:rsid w:val="008E3230"/>
    <w:rsid w:val="00903315"/>
    <w:rsid w:val="009752BF"/>
    <w:rsid w:val="009755B2"/>
    <w:rsid w:val="009911E5"/>
    <w:rsid w:val="009A7949"/>
    <w:rsid w:val="00A76D26"/>
    <w:rsid w:val="00AD0D1F"/>
    <w:rsid w:val="00B409C3"/>
    <w:rsid w:val="00B46831"/>
    <w:rsid w:val="00B66649"/>
    <w:rsid w:val="00B859FD"/>
    <w:rsid w:val="00B90BDC"/>
    <w:rsid w:val="00BB2702"/>
    <w:rsid w:val="00BC6007"/>
    <w:rsid w:val="00BF0419"/>
    <w:rsid w:val="00C14736"/>
    <w:rsid w:val="00C24449"/>
    <w:rsid w:val="00C37A3F"/>
    <w:rsid w:val="00C5102E"/>
    <w:rsid w:val="00D342BA"/>
    <w:rsid w:val="00D5251A"/>
    <w:rsid w:val="00DF11C3"/>
    <w:rsid w:val="00E1750F"/>
    <w:rsid w:val="00EE21FE"/>
    <w:rsid w:val="00F57AD7"/>
    <w:rsid w:val="00F906F9"/>
    <w:rsid w:val="00F9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7B6095-56BB-456B-AB3C-0785C666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2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2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2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13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36F"/>
  </w:style>
  <w:style w:type="paragraph" w:styleId="Footer">
    <w:name w:val="footer"/>
    <w:basedOn w:val="Normal"/>
    <w:link w:val="FooterChar"/>
    <w:uiPriority w:val="99"/>
    <w:unhideWhenUsed/>
    <w:rsid w:val="0056136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36F"/>
  </w:style>
  <w:style w:type="table" w:customStyle="1" w:styleId="GrilTabel1">
    <w:name w:val="Grilă Tabel1"/>
    <w:basedOn w:val="TableNormal"/>
    <w:next w:val="TableGrid"/>
    <w:uiPriority w:val="39"/>
    <w:rsid w:val="0056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561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5F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600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A79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uO3WjM3Gmk" TargetMode="External"/><Relationship Id="rId13" Type="http://schemas.openxmlformats.org/officeDocument/2006/relationships/hyperlink" Target="https://wordwall.net/ro/resource/7981503/poluarea-%C8%99i-protejarea-mediului" TargetMode="External"/><Relationship Id="rId18" Type="http://schemas.openxmlformats.org/officeDocument/2006/relationships/diagramColors" Target="diagrams/colors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JWjWDTEsack" TargetMode="External"/><Relationship Id="rId17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nK8FEtoZUE&amp;t=57s" TargetMode="Externa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10" Type="http://schemas.openxmlformats.org/officeDocument/2006/relationships/image" Target="media/image1.jpeg"/><Relationship Id="rId19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WjWDTEsack" TargetMode="External"/><Relationship Id="rId14" Type="http://schemas.openxmlformats.org/officeDocument/2006/relationships/hyperlink" Target="https://wordwall.net/ro/resource/7981503/poluarea-%C8%99i-protejarea-mediului" TargetMode="Externa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EAB72F-7E30-417A-B9E5-ED51C3E7EB93}" type="doc">
      <dgm:prSet loTypeId="urn:microsoft.com/office/officeart/2005/8/layout/radial6" loCatId="cycle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CCA4D0A-A740-421F-98B1-C20AF2BDE09B}">
      <dgm:prSet phldrT="[Text]" custT="1"/>
      <dgm:spPr/>
      <dgm:t>
        <a:bodyPr/>
        <a:lstStyle/>
        <a:p>
          <a:r>
            <a:rPr lang="ro-RO" sz="1200" b="1">
              <a:latin typeface="Times New Roman" pitchFamily="18" charset="0"/>
              <a:cs typeface="Times New Roman" pitchFamily="18" charset="0"/>
            </a:rPr>
            <a:t>Natura ne oferă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dgm:t>
    </dgm:pt>
    <dgm:pt modelId="{6FCC7653-D987-475B-B401-AECE47F3C18E}" type="parTrans" cxnId="{85DC440A-F392-4689-8957-B90C2AE010D7}">
      <dgm:prSet/>
      <dgm:spPr/>
      <dgm:t>
        <a:bodyPr/>
        <a:lstStyle/>
        <a:p>
          <a:endParaRPr lang="en-US"/>
        </a:p>
      </dgm:t>
    </dgm:pt>
    <dgm:pt modelId="{4AA684A2-F8DE-49E9-8E5F-9ED9571D4045}" type="sibTrans" cxnId="{85DC440A-F392-4689-8957-B90C2AE010D7}">
      <dgm:prSet/>
      <dgm:spPr/>
      <dgm:t>
        <a:bodyPr/>
        <a:lstStyle/>
        <a:p>
          <a:endParaRPr lang="en-US"/>
        </a:p>
      </dgm:t>
    </dgm:pt>
    <dgm:pt modelId="{A6C4CE1A-4F1F-4E15-806B-B71464D66FD8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1-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FDD9B953-7EC4-4ACC-B603-06BB4DA6A0CD}" type="parTrans" cxnId="{736158C2-32D3-4D6B-9A6D-D0A33F5C5E60}">
      <dgm:prSet/>
      <dgm:spPr/>
      <dgm:t>
        <a:bodyPr/>
        <a:lstStyle/>
        <a:p>
          <a:endParaRPr lang="en-US"/>
        </a:p>
      </dgm:t>
    </dgm:pt>
    <dgm:pt modelId="{4F891A86-73AF-4591-BBF8-FFEB066D514F}" type="sibTrans" cxnId="{736158C2-32D3-4D6B-9A6D-D0A33F5C5E60}">
      <dgm:prSet/>
      <dgm:spPr/>
      <dgm:t>
        <a:bodyPr/>
        <a:lstStyle/>
        <a:p>
          <a:endParaRPr lang="en-US"/>
        </a:p>
      </dgm:t>
    </dgm:pt>
    <dgm:pt modelId="{8C2FA005-6E46-4751-A891-E03DF713912E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5-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D26D685D-2B2F-41E1-BF1B-D118659262A1}" type="parTrans" cxnId="{9F473E85-BEAC-4942-8A93-38F9E6D2C8E0}">
      <dgm:prSet/>
      <dgm:spPr/>
      <dgm:t>
        <a:bodyPr/>
        <a:lstStyle/>
        <a:p>
          <a:endParaRPr lang="en-US"/>
        </a:p>
      </dgm:t>
    </dgm:pt>
    <dgm:pt modelId="{62D04505-4DE1-4E9E-AF07-985AB6A7ECB6}" type="sibTrans" cxnId="{9F473E85-BEAC-4942-8A93-38F9E6D2C8E0}">
      <dgm:prSet/>
      <dgm:spPr/>
      <dgm:t>
        <a:bodyPr/>
        <a:lstStyle/>
        <a:p>
          <a:endParaRPr lang="en-US"/>
        </a:p>
      </dgm:t>
    </dgm:pt>
    <dgm:pt modelId="{1826BD82-E0B1-4F8C-B1D0-0414028CCBD1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6-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17972BAD-2ACC-4463-827C-4EF9E3219972}" type="parTrans" cxnId="{BA3A3105-9281-4A16-A1D0-5993EBA176A0}">
      <dgm:prSet/>
      <dgm:spPr/>
      <dgm:t>
        <a:bodyPr/>
        <a:lstStyle/>
        <a:p>
          <a:endParaRPr lang="en-US"/>
        </a:p>
      </dgm:t>
    </dgm:pt>
    <dgm:pt modelId="{DDF5F518-2AE5-4535-8C70-4DB1449D4576}" type="sibTrans" cxnId="{BA3A3105-9281-4A16-A1D0-5993EBA176A0}">
      <dgm:prSet/>
      <dgm:spPr/>
      <dgm:t>
        <a:bodyPr/>
        <a:lstStyle/>
        <a:p>
          <a:endParaRPr lang="en-US"/>
        </a:p>
      </dgm:t>
    </dgm:pt>
    <dgm:pt modelId="{1244C822-EAB2-4A7A-A281-8C93B51BE961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7-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E7FAC6DE-0878-4F15-8B90-C181A478AF90}" type="parTrans" cxnId="{2D960B23-FC9F-43E0-A1B0-9FC47FEB6E1F}">
      <dgm:prSet/>
      <dgm:spPr/>
      <dgm:t>
        <a:bodyPr/>
        <a:lstStyle/>
        <a:p>
          <a:endParaRPr lang="en-US"/>
        </a:p>
      </dgm:t>
    </dgm:pt>
    <dgm:pt modelId="{227452F5-88EE-4E90-B17A-0F49BF3B2C7B}" type="sibTrans" cxnId="{2D960B23-FC9F-43E0-A1B0-9FC47FEB6E1F}">
      <dgm:prSet/>
      <dgm:spPr/>
      <dgm:t>
        <a:bodyPr/>
        <a:lstStyle/>
        <a:p>
          <a:endParaRPr lang="en-US"/>
        </a:p>
      </dgm:t>
    </dgm:pt>
    <dgm:pt modelId="{516ACC7E-90F4-49C1-A679-28E3845F906B}">
      <dgm:prSet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2-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28E55BDB-9E6F-4D44-8010-C8BCC4B3ECFE}" type="parTrans" cxnId="{14D18D23-82AA-4DB6-950D-2A4928EB830F}">
      <dgm:prSet/>
      <dgm:spPr/>
      <dgm:t>
        <a:bodyPr/>
        <a:lstStyle/>
        <a:p>
          <a:endParaRPr lang="en-US"/>
        </a:p>
      </dgm:t>
    </dgm:pt>
    <dgm:pt modelId="{0700BCA2-0BDB-4ACE-AC23-701BD73801E7}" type="sibTrans" cxnId="{14D18D23-82AA-4DB6-950D-2A4928EB830F}">
      <dgm:prSet/>
      <dgm:spPr/>
      <dgm:t>
        <a:bodyPr/>
        <a:lstStyle/>
        <a:p>
          <a:endParaRPr lang="en-US"/>
        </a:p>
      </dgm:t>
    </dgm:pt>
    <dgm:pt modelId="{4C689890-F1C9-4DDF-A00B-4512216F464A}">
      <dgm:prSet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4-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F980A317-5703-4C0A-A579-BB753792260D}" type="parTrans" cxnId="{D5F12D9E-1C9E-4D94-801B-D7A91C3524E1}">
      <dgm:prSet/>
      <dgm:spPr/>
      <dgm:t>
        <a:bodyPr/>
        <a:lstStyle/>
        <a:p>
          <a:endParaRPr lang="en-US"/>
        </a:p>
      </dgm:t>
    </dgm:pt>
    <dgm:pt modelId="{FDB2A87B-8977-4830-BB3F-A9165C5A9411}" type="sibTrans" cxnId="{D5F12D9E-1C9E-4D94-801B-D7A91C3524E1}">
      <dgm:prSet/>
      <dgm:spPr/>
      <dgm:t>
        <a:bodyPr/>
        <a:lstStyle/>
        <a:p>
          <a:endParaRPr lang="en-US"/>
        </a:p>
      </dgm:t>
    </dgm:pt>
    <dgm:pt modelId="{0A221722-D4F4-497D-AE5F-8FDBCBC4CE6F}">
      <dgm:prSet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3-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7F49F40A-8BA2-4418-950B-52031AFD27BF}" type="parTrans" cxnId="{44435717-1FB3-47A5-8E84-2B353E874BFE}">
      <dgm:prSet/>
      <dgm:spPr/>
      <dgm:t>
        <a:bodyPr/>
        <a:lstStyle/>
        <a:p>
          <a:endParaRPr lang="en-US"/>
        </a:p>
      </dgm:t>
    </dgm:pt>
    <dgm:pt modelId="{DF5468F2-B17D-418F-8D98-E7122882C467}" type="sibTrans" cxnId="{44435717-1FB3-47A5-8E84-2B353E874BFE}">
      <dgm:prSet/>
      <dgm:spPr/>
      <dgm:t>
        <a:bodyPr/>
        <a:lstStyle/>
        <a:p>
          <a:endParaRPr lang="en-US"/>
        </a:p>
      </dgm:t>
    </dgm:pt>
    <dgm:pt modelId="{B9ACF909-7B95-409F-A828-A26C9FFBB0D1}" type="pres">
      <dgm:prSet presAssocID="{0FEAB72F-7E30-417A-B9E5-ED51C3E7EB93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718E6E07-6584-4480-A49A-F6EB78459AE7}" type="pres">
      <dgm:prSet presAssocID="{4CCA4D0A-A740-421F-98B1-C20AF2BDE09B}" presName="centerShape" presStyleLbl="node0" presStyleIdx="0" presStyleCnt="1"/>
      <dgm:spPr/>
      <dgm:t>
        <a:bodyPr/>
        <a:lstStyle/>
        <a:p>
          <a:endParaRPr lang="en-US"/>
        </a:p>
      </dgm:t>
    </dgm:pt>
    <dgm:pt modelId="{A00CB0F8-A067-4952-8E92-B74207C6CCFD}" type="pres">
      <dgm:prSet presAssocID="{A6C4CE1A-4F1F-4E15-806B-B71464D66FD8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8E96B53-57A1-42E6-9F9D-C4DCD99D6B4C}" type="pres">
      <dgm:prSet presAssocID="{A6C4CE1A-4F1F-4E15-806B-B71464D66FD8}" presName="dummy" presStyleCnt="0"/>
      <dgm:spPr/>
    </dgm:pt>
    <dgm:pt modelId="{E78CAA7D-ECC0-462C-9545-DD6120732B74}" type="pres">
      <dgm:prSet presAssocID="{4F891A86-73AF-4591-BBF8-FFEB066D514F}" presName="sibTrans" presStyleLbl="sibTrans2D1" presStyleIdx="0" presStyleCnt="7"/>
      <dgm:spPr/>
      <dgm:t>
        <a:bodyPr/>
        <a:lstStyle/>
        <a:p>
          <a:endParaRPr lang="en-US"/>
        </a:p>
      </dgm:t>
    </dgm:pt>
    <dgm:pt modelId="{B95604F1-B75B-4758-AA9E-A17030B574A5}" type="pres">
      <dgm:prSet presAssocID="{516ACC7E-90F4-49C1-A679-28E3845F906B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DB2A98C-20DB-4704-A5CB-953CF14EB9C5}" type="pres">
      <dgm:prSet presAssocID="{516ACC7E-90F4-49C1-A679-28E3845F906B}" presName="dummy" presStyleCnt="0"/>
      <dgm:spPr/>
    </dgm:pt>
    <dgm:pt modelId="{9C79E0E9-DE44-45DD-BF4F-71F1DF635CCA}" type="pres">
      <dgm:prSet presAssocID="{0700BCA2-0BDB-4ACE-AC23-701BD73801E7}" presName="sibTrans" presStyleLbl="sibTrans2D1" presStyleIdx="1" presStyleCnt="7"/>
      <dgm:spPr/>
      <dgm:t>
        <a:bodyPr/>
        <a:lstStyle/>
        <a:p>
          <a:endParaRPr lang="en-US"/>
        </a:p>
      </dgm:t>
    </dgm:pt>
    <dgm:pt modelId="{A7740D4A-6B6E-455B-905E-8D1836C06A3B}" type="pres">
      <dgm:prSet presAssocID="{0A221722-D4F4-497D-AE5F-8FDBCBC4CE6F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7A3A5C5-3F56-430F-AEE0-A1C96341B387}" type="pres">
      <dgm:prSet presAssocID="{0A221722-D4F4-497D-AE5F-8FDBCBC4CE6F}" presName="dummy" presStyleCnt="0"/>
      <dgm:spPr/>
    </dgm:pt>
    <dgm:pt modelId="{CA68718A-3CAF-4F2F-81EB-B11A61BE4C6A}" type="pres">
      <dgm:prSet presAssocID="{DF5468F2-B17D-418F-8D98-E7122882C467}" presName="sibTrans" presStyleLbl="sibTrans2D1" presStyleIdx="2" presStyleCnt="7"/>
      <dgm:spPr/>
      <dgm:t>
        <a:bodyPr/>
        <a:lstStyle/>
        <a:p>
          <a:endParaRPr lang="en-US"/>
        </a:p>
      </dgm:t>
    </dgm:pt>
    <dgm:pt modelId="{0F8D9142-ACCF-456A-B5FA-F154C6727FA0}" type="pres">
      <dgm:prSet presAssocID="{4C689890-F1C9-4DDF-A00B-4512216F464A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F84EF7C-576B-4408-8952-16182565BFDA}" type="pres">
      <dgm:prSet presAssocID="{4C689890-F1C9-4DDF-A00B-4512216F464A}" presName="dummy" presStyleCnt="0"/>
      <dgm:spPr/>
    </dgm:pt>
    <dgm:pt modelId="{AA01A69F-2515-4522-B82F-BD5F53B05ADE}" type="pres">
      <dgm:prSet presAssocID="{FDB2A87B-8977-4830-BB3F-A9165C5A9411}" presName="sibTrans" presStyleLbl="sibTrans2D1" presStyleIdx="3" presStyleCnt="7"/>
      <dgm:spPr/>
      <dgm:t>
        <a:bodyPr/>
        <a:lstStyle/>
        <a:p>
          <a:endParaRPr lang="en-US"/>
        </a:p>
      </dgm:t>
    </dgm:pt>
    <dgm:pt modelId="{584FC7FD-92D5-4776-96BE-A75207CEBC14}" type="pres">
      <dgm:prSet presAssocID="{8C2FA005-6E46-4751-A891-E03DF713912E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97BA3F1-846F-4E5E-B65D-3587A5DA0133}" type="pres">
      <dgm:prSet presAssocID="{8C2FA005-6E46-4751-A891-E03DF713912E}" presName="dummy" presStyleCnt="0"/>
      <dgm:spPr/>
    </dgm:pt>
    <dgm:pt modelId="{EE8865C5-9B56-4F37-9F27-A3D49C37C76D}" type="pres">
      <dgm:prSet presAssocID="{62D04505-4DE1-4E9E-AF07-985AB6A7ECB6}" presName="sibTrans" presStyleLbl="sibTrans2D1" presStyleIdx="4" presStyleCnt="7"/>
      <dgm:spPr/>
      <dgm:t>
        <a:bodyPr/>
        <a:lstStyle/>
        <a:p>
          <a:endParaRPr lang="en-US"/>
        </a:p>
      </dgm:t>
    </dgm:pt>
    <dgm:pt modelId="{92B40D03-C44D-46E3-87A9-D3E82F080374}" type="pres">
      <dgm:prSet presAssocID="{1826BD82-E0B1-4F8C-B1D0-0414028CCBD1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23A7C99-08A5-4865-9447-829DAD734E99}" type="pres">
      <dgm:prSet presAssocID="{1826BD82-E0B1-4F8C-B1D0-0414028CCBD1}" presName="dummy" presStyleCnt="0"/>
      <dgm:spPr/>
    </dgm:pt>
    <dgm:pt modelId="{09B04C18-FD6F-4F1F-BE6C-EC8157B8C2D3}" type="pres">
      <dgm:prSet presAssocID="{DDF5F518-2AE5-4535-8C70-4DB1449D4576}" presName="sibTrans" presStyleLbl="sibTrans2D1" presStyleIdx="5" presStyleCnt="7"/>
      <dgm:spPr/>
      <dgm:t>
        <a:bodyPr/>
        <a:lstStyle/>
        <a:p>
          <a:endParaRPr lang="en-US"/>
        </a:p>
      </dgm:t>
    </dgm:pt>
    <dgm:pt modelId="{DF8B6448-36C3-41CB-8B90-D4C3505C373C}" type="pres">
      <dgm:prSet presAssocID="{1244C822-EAB2-4A7A-A281-8C93B51BE961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B20502-EB79-4FF8-86E7-1A02B44F7B1F}" type="pres">
      <dgm:prSet presAssocID="{1244C822-EAB2-4A7A-A281-8C93B51BE961}" presName="dummy" presStyleCnt="0"/>
      <dgm:spPr/>
    </dgm:pt>
    <dgm:pt modelId="{F137FE17-360D-48B9-9918-B0727821E743}" type="pres">
      <dgm:prSet presAssocID="{227452F5-88EE-4E90-B17A-0F49BF3B2C7B}" presName="sibTrans" presStyleLbl="sibTrans2D1" presStyleIdx="6" presStyleCnt="7"/>
      <dgm:spPr/>
      <dgm:t>
        <a:bodyPr/>
        <a:lstStyle/>
        <a:p>
          <a:endParaRPr lang="en-US"/>
        </a:p>
      </dgm:t>
    </dgm:pt>
  </dgm:ptLst>
  <dgm:cxnLst>
    <dgm:cxn modelId="{2E6369C7-971E-40D6-B01F-6B87BF463ABE}" type="presOf" srcId="{0FEAB72F-7E30-417A-B9E5-ED51C3E7EB93}" destId="{B9ACF909-7B95-409F-A828-A26C9FFBB0D1}" srcOrd="0" destOrd="0" presId="urn:microsoft.com/office/officeart/2005/8/layout/radial6"/>
    <dgm:cxn modelId="{FB4513D9-168D-4FD2-B96A-2940CB005051}" type="presOf" srcId="{4F891A86-73AF-4591-BBF8-FFEB066D514F}" destId="{E78CAA7D-ECC0-462C-9545-DD6120732B74}" srcOrd="0" destOrd="0" presId="urn:microsoft.com/office/officeart/2005/8/layout/radial6"/>
    <dgm:cxn modelId="{85DC440A-F392-4689-8957-B90C2AE010D7}" srcId="{0FEAB72F-7E30-417A-B9E5-ED51C3E7EB93}" destId="{4CCA4D0A-A740-421F-98B1-C20AF2BDE09B}" srcOrd="0" destOrd="0" parTransId="{6FCC7653-D987-475B-B401-AECE47F3C18E}" sibTransId="{4AA684A2-F8DE-49E9-8E5F-9ED9571D4045}"/>
    <dgm:cxn modelId="{8EEED4E0-2304-4133-9008-608EFC9AD18C}" type="presOf" srcId="{8C2FA005-6E46-4751-A891-E03DF713912E}" destId="{584FC7FD-92D5-4776-96BE-A75207CEBC14}" srcOrd="0" destOrd="0" presId="urn:microsoft.com/office/officeart/2005/8/layout/radial6"/>
    <dgm:cxn modelId="{F45AF202-6910-4D54-83EB-4CC5D46BFB24}" type="presOf" srcId="{0700BCA2-0BDB-4ACE-AC23-701BD73801E7}" destId="{9C79E0E9-DE44-45DD-BF4F-71F1DF635CCA}" srcOrd="0" destOrd="0" presId="urn:microsoft.com/office/officeart/2005/8/layout/radial6"/>
    <dgm:cxn modelId="{D1B466B1-2D65-4DCF-8F85-7A8E54C5C34A}" type="presOf" srcId="{1826BD82-E0B1-4F8C-B1D0-0414028CCBD1}" destId="{92B40D03-C44D-46E3-87A9-D3E82F080374}" srcOrd="0" destOrd="0" presId="urn:microsoft.com/office/officeart/2005/8/layout/radial6"/>
    <dgm:cxn modelId="{0633FEAE-B11C-4E23-BA01-1669D38EB968}" type="presOf" srcId="{FDB2A87B-8977-4830-BB3F-A9165C5A9411}" destId="{AA01A69F-2515-4522-B82F-BD5F53B05ADE}" srcOrd="0" destOrd="0" presId="urn:microsoft.com/office/officeart/2005/8/layout/radial6"/>
    <dgm:cxn modelId="{44435717-1FB3-47A5-8E84-2B353E874BFE}" srcId="{4CCA4D0A-A740-421F-98B1-C20AF2BDE09B}" destId="{0A221722-D4F4-497D-AE5F-8FDBCBC4CE6F}" srcOrd="2" destOrd="0" parTransId="{7F49F40A-8BA2-4418-950B-52031AFD27BF}" sibTransId="{DF5468F2-B17D-418F-8D98-E7122882C467}"/>
    <dgm:cxn modelId="{D5F12D9E-1C9E-4D94-801B-D7A91C3524E1}" srcId="{4CCA4D0A-A740-421F-98B1-C20AF2BDE09B}" destId="{4C689890-F1C9-4DDF-A00B-4512216F464A}" srcOrd="3" destOrd="0" parTransId="{F980A317-5703-4C0A-A579-BB753792260D}" sibTransId="{FDB2A87B-8977-4830-BB3F-A9165C5A9411}"/>
    <dgm:cxn modelId="{61B4DA37-6745-4371-9F38-4161DC09D371}" type="presOf" srcId="{227452F5-88EE-4E90-B17A-0F49BF3B2C7B}" destId="{F137FE17-360D-48B9-9918-B0727821E743}" srcOrd="0" destOrd="0" presId="urn:microsoft.com/office/officeart/2005/8/layout/radial6"/>
    <dgm:cxn modelId="{736158C2-32D3-4D6B-9A6D-D0A33F5C5E60}" srcId="{4CCA4D0A-A740-421F-98B1-C20AF2BDE09B}" destId="{A6C4CE1A-4F1F-4E15-806B-B71464D66FD8}" srcOrd="0" destOrd="0" parTransId="{FDD9B953-7EC4-4ACC-B603-06BB4DA6A0CD}" sibTransId="{4F891A86-73AF-4591-BBF8-FFEB066D514F}"/>
    <dgm:cxn modelId="{54757709-8E08-40DA-BCE9-405AA8A675B9}" type="presOf" srcId="{4C689890-F1C9-4DDF-A00B-4512216F464A}" destId="{0F8D9142-ACCF-456A-B5FA-F154C6727FA0}" srcOrd="0" destOrd="0" presId="urn:microsoft.com/office/officeart/2005/8/layout/radial6"/>
    <dgm:cxn modelId="{279984CA-F5F0-43A5-8A38-200697531547}" type="presOf" srcId="{DDF5F518-2AE5-4535-8C70-4DB1449D4576}" destId="{09B04C18-FD6F-4F1F-BE6C-EC8157B8C2D3}" srcOrd="0" destOrd="0" presId="urn:microsoft.com/office/officeart/2005/8/layout/radial6"/>
    <dgm:cxn modelId="{2D960B23-FC9F-43E0-A1B0-9FC47FEB6E1F}" srcId="{4CCA4D0A-A740-421F-98B1-C20AF2BDE09B}" destId="{1244C822-EAB2-4A7A-A281-8C93B51BE961}" srcOrd="6" destOrd="0" parTransId="{E7FAC6DE-0878-4F15-8B90-C181A478AF90}" sibTransId="{227452F5-88EE-4E90-B17A-0F49BF3B2C7B}"/>
    <dgm:cxn modelId="{B6CDCAC4-7F59-457D-8F83-52E1238C4440}" type="presOf" srcId="{4CCA4D0A-A740-421F-98B1-C20AF2BDE09B}" destId="{718E6E07-6584-4480-A49A-F6EB78459AE7}" srcOrd="0" destOrd="0" presId="urn:microsoft.com/office/officeart/2005/8/layout/radial6"/>
    <dgm:cxn modelId="{2B3BD5BD-6670-4013-A6C0-EE70A2C9C259}" type="presOf" srcId="{A6C4CE1A-4F1F-4E15-806B-B71464D66FD8}" destId="{A00CB0F8-A067-4952-8E92-B74207C6CCFD}" srcOrd="0" destOrd="0" presId="urn:microsoft.com/office/officeart/2005/8/layout/radial6"/>
    <dgm:cxn modelId="{8345A406-E90F-4162-B4A4-EB420F4F1F39}" type="presOf" srcId="{1244C822-EAB2-4A7A-A281-8C93B51BE961}" destId="{DF8B6448-36C3-41CB-8B90-D4C3505C373C}" srcOrd="0" destOrd="0" presId="urn:microsoft.com/office/officeart/2005/8/layout/radial6"/>
    <dgm:cxn modelId="{9AAFED13-6AA7-4233-8616-D427976B8692}" type="presOf" srcId="{0A221722-D4F4-497D-AE5F-8FDBCBC4CE6F}" destId="{A7740D4A-6B6E-455B-905E-8D1836C06A3B}" srcOrd="0" destOrd="0" presId="urn:microsoft.com/office/officeart/2005/8/layout/radial6"/>
    <dgm:cxn modelId="{939ADB1E-DFD6-450C-A3ED-D6B39E3CF07F}" type="presOf" srcId="{516ACC7E-90F4-49C1-A679-28E3845F906B}" destId="{B95604F1-B75B-4758-AA9E-A17030B574A5}" srcOrd="0" destOrd="0" presId="urn:microsoft.com/office/officeart/2005/8/layout/radial6"/>
    <dgm:cxn modelId="{62C63BFC-90EA-4286-BABF-3A69AB6BB8A7}" type="presOf" srcId="{62D04505-4DE1-4E9E-AF07-985AB6A7ECB6}" destId="{EE8865C5-9B56-4F37-9F27-A3D49C37C76D}" srcOrd="0" destOrd="0" presId="urn:microsoft.com/office/officeart/2005/8/layout/radial6"/>
    <dgm:cxn modelId="{FC9FD7AD-9925-454C-9229-592BF0B9D535}" type="presOf" srcId="{DF5468F2-B17D-418F-8D98-E7122882C467}" destId="{CA68718A-3CAF-4F2F-81EB-B11A61BE4C6A}" srcOrd="0" destOrd="0" presId="urn:microsoft.com/office/officeart/2005/8/layout/radial6"/>
    <dgm:cxn modelId="{14D18D23-82AA-4DB6-950D-2A4928EB830F}" srcId="{4CCA4D0A-A740-421F-98B1-C20AF2BDE09B}" destId="{516ACC7E-90F4-49C1-A679-28E3845F906B}" srcOrd="1" destOrd="0" parTransId="{28E55BDB-9E6F-4D44-8010-C8BCC4B3ECFE}" sibTransId="{0700BCA2-0BDB-4ACE-AC23-701BD73801E7}"/>
    <dgm:cxn modelId="{9F473E85-BEAC-4942-8A93-38F9E6D2C8E0}" srcId="{4CCA4D0A-A740-421F-98B1-C20AF2BDE09B}" destId="{8C2FA005-6E46-4751-A891-E03DF713912E}" srcOrd="4" destOrd="0" parTransId="{D26D685D-2B2F-41E1-BF1B-D118659262A1}" sibTransId="{62D04505-4DE1-4E9E-AF07-985AB6A7ECB6}"/>
    <dgm:cxn modelId="{BA3A3105-9281-4A16-A1D0-5993EBA176A0}" srcId="{4CCA4D0A-A740-421F-98B1-C20AF2BDE09B}" destId="{1826BD82-E0B1-4F8C-B1D0-0414028CCBD1}" srcOrd="5" destOrd="0" parTransId="{17972BAD-2ACC-4463-827C-4EF9E3219972}" sibTransId="{DDF5F518-2AE5-4535-8C70-4DB1449D4576}"/>
    <dgm:cxn modelId="{6A29B5A4-BC28-41A0-B059-54623FCBC4D8}" type="presParOf" srcId="{B9ACF909-7B95-409F-A828-A26C9FFBB0D1}" destId="{718E6E07-6584-4480-A49A-F6EB78459AE7}" srcOrd="0" destOrd="0" presId="urn:microsoft.com/office/officeart/2005/8/layout/radial6"/>
    <dgm:cxn modelId="{4E8F0A74-4014-4CEE-B0EA-4F58B2F6E1B3}" type="presParOf" srcId="{B9ACF909-7B95-409F-A828-A26C9FFBB0D1}" destId="{A00CB0F8-A067-4952-8E92-B74207C6CCFD}" srcOrd="1" destOrd="0" presId="urn:microsoft.com/office/officeart/2005/8/layout/radial6"/>
    <dgm:cxn modelId="{BA3C883F-2273-4D49-8397-8246B2890AF9}" type="presParOf" srcId="{B9ACF909-7B95-409F-A828-A26C9FFBB0D1}" destId="{F8E96B53-57A1-42E6-9F9D-C4DCD99D6B4C}" srcOrd="2" destOrd="0" presId="urn:microsoft.com/office/officeart/2005/8/layout/radial6"/>
    <dgm:cxn modelId="{A21A83D6-E4D6-4A00-8732-9B91301A6FDB}" type="presParOf" srcId="{B9ACF909-7B95-409F-A828-A26C9FFBB0D1}" destId="{E78CAA7D-ECC0-462C-9545-DD6120732B74}" srcOrd="3" destOrd="0" presId="urn:microsoft.com/office/officeart/2005/8/layout/radial6"/>
    <dgm:cxn modelId="{4D1140AB-501F-46B0-BB0D-AE4456EF239C}" type="presParOf" srcId="{B9ACF909-7B95-409F-A828-A26C9FFBB0D1}" destId="{B95604F1-B75B-4758-AA9E-A17030B574A5}" srcOrd="4" destOrd="0" presId="urn:microsoft.com/office/officeart/2005/8/layout/radial6"/>
    <dgm:cxn modelId="{A7D58DC4-19A5-4700-AF75-B73E80F7DDB4}" type="presParOf" srcId="{B9ACF909-7B95-409F-A828-A26C9FFBB0D1}" destId="{DDB2A98C-20DB-4704-A5CB-953CF14EB9C5}" srcOrd="5" destOrd="0" presId="urn:microsoft.com/office/officeart/2005/8/layout/radial6"/>
    <dgm:cxn modelId="{37C90836-7B81-4D91-91B7-9CC000AF73F6}" type="presParOf" srcId="{B9ACF909-7B95-409F-A828-A26C9FFBB0D1}" destId="{9C79E0E9-DE44-45DD-BF4F-71F1DF635CCA}" srcOrd="6" destOrd="0" presId="urn:microsoft.com/office/officeart/2005/8/layout/radial6"/>
    <dgm:cxn modelId="{BFCCFE1A-CEEA-4A9F-AF7D-D2B3D636060D}" type="presParOf" srcId="{B9ACF909-7B95-409F-A828-A26C9FFBB0D1}" destId="{A7740D4A-6B6E-455B-905E-8D1836C06A3B}" srcOrd="7" destOrd="0" presId="urn:microsoft.com/office/officeart/2005/8/layout/radial6"/>
    <dgm:cxn modelId="{497C9FEB-65E3-4AB3-9338-50768430A726}" type="presParOf" srcId="{B9ACF909-7B95-409F-A828-A26C9FFBB0D1}" destId="{67A3A5C5-3F56-430F-AEE0-A1C96341B387}" srcOrd="8" destOrd="0" presId="urn:microsoft.com/office/officeart/2005/8/layout/radial6"/>
    <dgm:cxn modelId="{F9556589-11F2-4DEB-B51C-A437650AC016}" type="presParOf" srcId="{B9ACF909-7B95-409F-A828-A26C9FFBB0D1}" destId="{CA68718A-3CAF-4F2F-81EB-B11A61BE4C6A}" srcOrd="9" destOrd="0" presId="urn:microsoft.com/office/officeart/2005/8/layout/radial6"/>
    <dgm:cxn modelId="{F4BFAE47-819A-410A-98AB-1BD003305B87}" type="presParOf" srcId="{B9ACF909-7B95-409F-A828-A26C9FFBB0D1}" destId="{0F8D9142-ACCF-456A-B5FA-F154C6727FA0}" srcOrd="10" destOrd="0" presId="urn:microsoft.com/office/officeart/2005/8/layout/radial6"/>
    <dgm:cxn modelId="{7829A1D2-A0CA-4B96-B668-119E97C8D64B}" type="presParOf" srcId="{B9ACF909-7B95-409F-A828-A26C9FFBB0D1}" destId="{8F84EF7C-576B-4408-8952-16182565BFDA}" srcOrd="11" destOrd="0" presId="urn:microsoft.com/office/officeart/2005/8/layout/radial6"/>
    <dgm:cxn modelId="{1847E81A-93F6-4E9A-8B33-8975CED2E77E}" type="presParOf" srcId="{B9ACF909-7B95-409F-A828-A26C9FFBB0D1}" destId="{AA01A69F-2515-4522-B82F-BD5F53B05ADE}" srcOrd="12" destOrd="0" presId="urn:microsoft.com/office/officeart/2005/8/layout/radial6"/>
    <dgm:cxn modelId="{C9826DA7-9815-47AD-9BBD-6F360D8B74CE}" type="presParOf" srcId="{B9ACF909-7B95-409F-A828-A26C9FFBB0D1}" destId="{584FC7FD-92D5-4776-96BE-A75207CEBC14}" srcOrd="13" destOrd="0" presId="urn:microsoft.com/office/officeart/2005/8/layout/radial6"/>
    <dgm:cxn modelId="{1ECF03E3-CC66-4549-86DC-D7313794DFA2}" type="presParOf" srcId="{B9ACF909-7B95-409F-A828-A26C9FFBB0D1}" destId="{A97BA3F1-846F-4E5E-B65D-3587A5DA0133}" srcOrd="14" destOrd="0" presId="urn:microsoft.com/office/officeart/2005/8/layout/radial6"/>
    <dgm:cxn modelId="{4D704AAF-8A8F-4A46-B299-96652146C8FB}" type="presParOf" srcId="{B9ACF909-7B95-409F-A828-A26C9FFBB0D1}" destId="{EE8865C5-9B56-4F37-9F27-A3D49C37C76D}" srcOrd="15" destOrd="0" presId="urn:microsoft.com/office/officeart/2005/8/layout/radial6"/>
    <dgm:cxn modelId="{96C43146-E718-4112-B044-211DAE311AAB}" type="presParOf" srcId="{B9ACF909-7B95-409F-A828-A26C9FFBB0D1}" destId="{92B40D03-C44D-46E3-87A9-D3E82F080374}" srcOrd="16" destOrd="0" presId="urn:microsoft.com/office/officeart/2005/8/layout/radial6"/>
    <dgm:cxn modelId="{3CCBB284-FCC4-4C74-A8A8-342F02DA5FC2}" type="presParOf" srcId="{B9ACF909-7B95-409F-A828-A26C9FFBB0D1}" destId="{023A7C99-08A5-4865-9447-829DAD734E99}" srcOrd="17" destOrd="0" presId="urn:microsoft.com/office/officeart/2005/8/layout/radial6"/>
    <dgm:cxn modelId="{DE49091D-9583-47FE-BF14-8873D62AF717}" type="presParOf" srcId="{B9ACF909-7B95-409F-A828-A26C9FFBB0D1}" destId="{09B04C18-FD6F-4F1F-BE6C-EC8157B8C2D3}" srcOrd="18" destOrd="0" presId="urn:microsoft.com/office/officeart/2005/8/layout/radial6"/>
    <dgm:cxn modelId="{29AC6965-754C-43D6-91AF-0853A9032E7C}" type="presParOf" srcId="{B9ACF909-7B95-409F-A828-A26C9FFBB0D1}" destId="{DF8B6448-36C3-41CB-8B90-D4C3505C373C}" srcOrd="19" destOrd="0" presId="urn:microsoft.com/office/officeart/2005/8/layout/radial6"/>
    <dgm:cxn modelId="{84B9686C-B4D7-4B2A-A7DD-EC80C7AEF9C6}" type="presParOf" srcId="{B9ACF909-7B95-409F-A828-A26C9FFBB0D1}" destId="{3FB20502-EB79-4FF8-86E7-1A02B44F7B1F}" srcOrd="20" destOrd="0" presId="urn:microsoft.com/office/officeart/2005/8/layout/radial6"/>
    <dgm:cxn modelId="{04E3D1C3-E1F1-4428-8647-760B97BFE017}" type="presParOf" srcId="{B9ACF909-7B95-409F-A828-A26C9FFBB0D1}" destId="{F137FE17-360D-48B9-9918-B0727821E743}" srcOrd="21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37FE17-360D-48B9-9918-B0727821E743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13114286"/>
            <a:gd name="adj2" fmla="val 16200000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9B04C18-FD6F-4F1F-BE6C-EC8157B8C2D3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10028571"/>
            <a:gd name="adj2" fmla="val 13114286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EE8865C5-9B56-4F37-9F27-A3D49C37C76D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6942857"/>
            <a:gd name="adj2" fmla="val 10028571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AA01A69F-2515-4522-B82F-BD5F53B05ADE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3857143"/>
            <a:gd name="adj2" fmla="val 6942857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CA68718A-3CAF-4F2F-81EB-B11A61BE4C6A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771429"/>
            <a:gd name="adj2" fmla="val 3857143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9C79E0E9-DE44-45DD-BF4F-71F1DF635CCA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19285714"/>
            <a:gd name="adj2" fmla="val 771429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E78CAA7D-ECC0-462C-9545-DD6120732B74}">
      <dsp:nvSpPr>
        <dsp:cNvPr id="0" name=""/>
        <dsp:cNvSpPr/>
      </dsp:nvSpPr>
      <dsp:spPr>
        <a:xfrm>
          <a:off x="1093859" y="510073"/>
          <a:ext cx="4045441" cy="4045441"/>
        </a:xfrm>
        <a:prstGeom prst="blockArc">
          <a:avLst>
            <a:gd name="adj1" fmla="val 16200000"/>
            <a:gd name="adj2" fmla="val 19285714"/>
            <a:gd name="adj3" fmla="val 3898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18E6E07-6584-4480-A49A-F6EB78459AE7}">
      <dsp:nvSpPr>
        <dsp:cNvPr id="0" name=""/>
        <dsp:cNvSpPr/>
      </dsp:nvSpPr>
      <dsp:spPr>
        <a:xfrm>
          <a:off x="2334391" y="1750605"/>
          <a:ext cx="1564377" cy="1564377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kern="1200">
              <a:latin typeface="Times New Roman" pitchFamily="18" charset="0"/>
              <a:cs typeface="Times New Roman" pitchFamily="18" charset="0"/>
            </a:rPr>
            <a:t>Natura ne oferă</a:t>
          </a:r>
          <a:endParaRPr lang="en-US" sz="1200" b="1" kern="1200">
            <a:latin typeface="Times New Roman" pitchFamily="18" charset="0"/>
            <a:cs typeface="Times New Roman" pitchFamily="18" charset="0"/>
          </a:endParaRPr>
        </a:p>
      </dsp:txBody>
      <dsp:txXfrm>
        <a:off x="2563489" y="1979703"/>
        <a:ext cx="1106181" cy="1106181"/>
      </dsp:txXfrm>
    </dsp:sp>
    <dsp:sp modelId="{A00CB0F8-A067-4952-8E92-B74207C6CCFD}">
      <dsp:nvSpPr>
        <dsp:cNvPr id="0" name=""/>
        <dsp:cNvSpPr/>
      </dsp:nvSpPr>
      <dsp:spPr>
        <a:xfrm>
          <a:off x="2569048" y="1963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1-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2729416" y="162331"/>
        <a:ext cx="774327" cy="774327"/>
      </dsp:txXfrm>
    </dsp:sp>
    <dsp:sp modelId="{B95604F1-B75B-4758-AA9E-A17030B574A5}">
      <dsp:nvSpPr>
        <dsp:cNvPr id="0" name=""/>
        <dsp:cNvSpPr/>
      </dsp:nvSpPr>
      <dsp:spPr>
        <a:xfrm>
          <a:off x="4119653" y="748695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2-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4280021" y="909063"/>
        <a:ext cx="774327" cy="774327"/>
      </dsp:txXfrm>
    </dsp:sp>
    <dsp:sp modelId="{A7740D4A-6B6E-455B-905E-8D1836C06A3B}">
      <dsp:nvSpPr>
        <dsp:cNvPr id="0" name=""/>
        <dsp:cNvSpPr/>
      </dsp:nvSpPr>
      <dsp:spPr>
        <a:xfrm>
          <a:off x="4502620" y="2426587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3-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4662988" y="2586955"/>
        <a:ext cx="774327" cy="774327"/>
      </dsp:txXfrm>
    </dsp:sp>
    <dsp:sp modelId="{0F8D9142-ACCF-456A-B5FA-F154C6727FA0}">
      <dsp:nvSpPr>
        <dsp:cNvPr id="0" name=""/>
        <dsp:cNvSpPr/>
      </dsp:nvSpPr>
      <dsp:spPr>
        <a:xfrm>
          <a:off x="3429568" y="3772152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4-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3589936" y="3932520"/>
        <a:ext cx="774327" cy="774327"/>
      </dsp:txXfrm>
    </dsp:sp>
    <dsp:sp modelId="{584FC7FD-92D5-4776-96BE-A75207CEBC14}">
      <dsp:nvSpPr>
        <dsp:cNvPr id="0" name=""/>
        <dsp:cNvSpPr/>
      </dsp:nvSpPr>
      <dsp:spPr>
        <a:xfrm>
          <a:off x="1708527" y="3772152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5-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1868895" y="3932520"/>
        <a:ext cx="774327" cy="774327"/>
      </dsp:txXfrm>
    </dsp:sp>
    <dsp:sp modelId="{92B40D03-C44D-46E3-87A9-D3E82F080374}">
      <dsp:nvSpPr>
        <dsp:cNvPr id="0" name=""/>
        <dsp:cNvSpPr/>
      </dsp:nvSpPr>
      <dsp:spPr>
        <a:xfrm>
          <a:off x="635475" y="2426587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6-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795843" y="2586955"/>
        <a:ext cx="774327" cy="774327"/>
      </dsp:txXfrm>
    </dsp:sp>
    <dsp:sp modelId="{DF8B6448-36C3-41CB-8B90-D4C3505C373C}">
      <dsp:nvSpPr>
        <dsp:cNvPr id="0" name=""/>
        <dsp:cNvSpPr/>
      </dsp:nvSpPr>
      <dsp:spPr>
        <a:xfrm>
          <a:off x="1018443" y="748695"/>
          <a:ext cx="1095063" cy="1095063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7-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1178811" y="909063"/>
        <a:ext cx="774327" cy="77432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D442857-A3FF-4659-87C3-FF6B6B9F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906</Words>
  <Characters>5169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PC</cp:lastModifiedBy>
  <cp:revision>27</cp:revision>
  <dcterms:created xsi:type="dcterms:W3CDTF">2024-07-11T06:15:00Z</dcterms:created>
  <dcterms:modified xsi:type="dcterms:W3CDTF">2024-09-04T08:08:00Z</dcterms:modified>
</cp:coreProperties>
</file>