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370" w:rsidRPr="00DF45C9" w:rsidRDefault="00822370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bookmarkStart w:id="0" w:name="_Hlk154416562"/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822370" w:rsidRDefault="00822370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22370" w:rsidRDefault="00822370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2370" w:rsidRPr="00DF45C9" w:rsidRDefault="00822370" w:rsidP="0082237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="004A5A49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____________________</w:t>
      </w:r>
    </w:p>
    <w:p w:rsidR="00822370" w:rsidRPr="00DF45C9" w:rsidRDefault="004A5A49" w:rsidP="00822370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B02F8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                                                                                                                              </w:t>
      </w:r>
      <w:r w:rsidR="00275498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822370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методической комиссии</w:t>
      </w:r>
    </w:p>
    <w:p w:rsidR="00822370" w:rsidRDefault="00822370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2370" w:rsidRDefault="00822370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2370" w:rsidRDefault="00822370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2370" w:rsidRDefault="00822370" w:rsidP="008223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4A5A49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proofErr w:type="spellEnd"/>
      <w:r w:rsidR="00CE5FB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планирование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822370" w:rsidRPr="00DF45C9" w:rsidRDefault="004A5A49" w:rsidP="00822370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822370" w:rsidRPr="00644572" w:rsidRDefault="00822370" w:rsidP="0082237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6B02F8" w:rsidRPr="006B02F8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6B02F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6B02F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предметным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A5A49" w:rsidRDefault="004A5A49" w:rsidP="008223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22370" w:rsidRDefault="00822370" w:rsidP="008223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VIII</w:t>
      </w:r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>класс</w:t>
      </w:r>
      <w:proofErr w:type="spellEnd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822370" w:rsidRDefault="00822370" w:rsidP="008223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:rsidR="00822370" w:rsidRDefault="00822370" w:rsidP="0082237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22370" w:rsidRPr="00DF45C9" w:rsidRDefault="00822370" w:rsidP="0082237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 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 </w:t>
      </w:r>
      <w:r w:rsidR="004A5A49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4A5A49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Город/село, район</w:t>
      </w:r>
      <w:r w:rsidR="004A5A49" w:rsidRPr="004F49FC">
        <w:rPr>
          <w:b/>
          <w:sz w:val="28"/>
        </w:rPr>
        <w:t xml:space="preserve"> </w:t>
      </w:r>
      <w:r w:rsidR="004A5A49">
        <w:rPr>
          <w:b/>
          <w:sz w:val="28"/>
        </w:rPr>
        <w:t xml:space="preserve">  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  <w:r w:rsidR="004A5A4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:rsidR="00822370" w:rsidRDefault="00822370" w:rsidP="0082237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AB2E5F" w:rsidRDefault="00822370" w:rsidP="004A5A49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______________________</w:t>
      </w:r>
      <w:r w:rsidR="004A5A4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</w:t>
      </w:r>
    </w:p>
    <w:p w:rsidR="00822370" w:rsidRDefault="00822370" w:rsidP="00822370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2370" w:rsidRDefault="00822370" w:rsidP="0082237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bookmarkStart w:id="1" w:name="_GoBack"/>
      <w:bookmarkEnd w:id="1"/>
      <w:r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Администрирование дисциплин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tbl>
      <w:tblPr>
        <w:tblW w:w="1478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3685"/>
        <w:gridCol w:w="1559"/>
        <w:gridCol w:w="3544"/>
        <w:gridCol w:w="2737"/>
      </w:tblGrid>
      <w:tr w:rsidR="00AB2E5F" w:rsidTr="00822370">
        <w:tc>
          <w:tcPr>
            <w:tcW w:w="3261" w:type="dxa"/>
            <w:shd w:val="clear" w:color="auto" w:fill="DEEBF6"/>
            <w:vAlign w:val="center"/>
          </w:tcPr>
          <w:p w:rsidR="00AB2E5F" w:rsidRPr="001171A4" w:rsidRDefault="00AB2E5F" w:rsidP="00822370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Статус дисциплины</w:t>
            </w:r>
          </w:p>
        </w:tc>
        <w:tc>
          <w:tcPr>
            <w:tcW w:w="3685" w:type="dxa"/>
            <w:shd w:val="clear" w:color="auto" w:fill="DEEBF6"/>
            <w:vAlign w:val="center"/>
          </w:tcPr>
          <w:p w:rsidR="00AB2E5F" w:rsidRPr="001171A4" w:rsidRDefault="00AB2E5F" w:rsidP="00822370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559" w:type="dxa"/>
            <w:shd w:val="clear" w:color="auto" w:fill="DEEBF6"/>
            <w:vAlign w:val="center"/>
          </w:tcPr>
          <w:p w:rsidR="00AB2E5F" w:rsidRPr="001171A4" w:rsidRDefault="00AB2E5F" w:rsidP="00822370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544" w:type="dxa"/>
            <w:shd w:val="clear" w:color="auto" w:fill="DEEBF6"/>
            <w:vAlign w:val="center"/>
          </w:tcPr>
          <w:p w:rsidR="00AB2E5F" w:rsidRPr="001171A4" w:rsidRDefault="00AB2E5F" w:rsidP="00822370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737" w:type="dxa"/>
            <w:shd w:val="clear" w:color="auto" w:fill="DEEBF6"/>
            <w:vAlign w:val="center"/>
          </w:tcPr>
          <w:p w:rsidR="00AB2E5F" w:rsidRPr="002F16EA" w:rsidRDefault="00AB2E5F" w:rsidP="00822370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AB2E5F" w:rsidRPr="00822370" w:rsidTr="00822370">
        <w:tc>
          <w:tcPr>
            <w:tcW w:w="3261" w:type="dxa"/>
            <w:vAlign w:val="center"/>
          </w:tcPr>
          <w:p w:rsidR="00AB2E5F" w:rsidRPr="00822370" w:rsidRDefault="00AB2E5F" w:rsidP="00822370">
            <w:pPr>
              <w:tabs>
                <w:tab w:val="left" w:pos="414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223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685" w:type="dxa"/>
            <w:vAlign w:val="center"/>
          </w:tcPr>
          <w:p w:rsidR="00AB2E5F" w:rsidRPr="00822370" w:rsidRDefault="00AB2E5F" w:rsidP="00822370">
            <w:pPr>
              <w:tabs>
                <w:tab w:val="left" w:pos="414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223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8223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559" w:type="dxa"/>
            <w:vAlign w:val="center"/>
          </w:tcPr>
          <w:p w:rsidR="00AB2E5F" w:rsidRPr="00822370" w:rsidRDefault="00AB2E5F" w:rsidP="00822370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370">
              <w:rPr>
                <w:rFonts w:ascii="Times New Roman" w:eastAsia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3544" w:type="dxa"/>
            <w:vAlign w:val="center"/>
          </w:tcPr>
          <w:p w:rsidR="00AB2E5F" w:rsidRPr="00822370" w:rsidRDefault="00AB2E5F" w:rsidP="008223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3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737" w:type="dxa"/>
            <w:vAlign w:val="center"/>
          </w:tcPr>
          <w:p w:rsidR="00AB2E5F" w:rsidRPr="00822370" w:rsidRDefault="00AB2E5F" w:rsidP="00822370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37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822370" w:rsidRPr="00822370" w:rsidRDefault="00822370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tbl>
      <w:tblPr>
        <w:tblW w:w="148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1486"/>
        <w:gridCol w:w="2055"/>
      </w:tblGrid>
      <w:tr w:rsidR="00822370" w:rsidTr="00822370">
        <w:tc>
          <w:tcPr>
            <w:tcW w:w="1272" w:type="dxa"/>
            <w:shd w:val="clear" w:color="auto" w:fill="DEEAF6"/>
            <w:vAlign w:val="center"/>
          </w:tcPr>
          <w:p w:rsidR="00822370" w:rsidRDefault="00822370" w:rsidP="0082237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1486" w:type="dxa"/>
            <w:shd w:val="clear" w:color="auto" w:fill="DEEAF6"/>
            <w:vAlign w:val="center"/>
          </w:tcPr>
          <w:p w:rsidR="00822370" w:rsidRDefault="00822370" w:rsidP="0082237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2055" w:type="dxa"/>
            <w:shd w:val="clear" w:color="auto" w:fill="DEEAF6"/>
            <w:vAlign w:val="center"/>
          </w:tcPr>
          <w:p w:rsidR="00822370" w:rsidRDefault="00822370" w:rsidP="0082237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275498" w:rsidTr="00822370">
        <w:trPr>
          <w:cantSplit/>
          <w:trHeight w:val="216"/>
        </w:trPr>
        <w:tc>
          <w:tcPr>
            <w:tcW w:w="1272" w:type="dxa"/>
            <w:vMerge w:val="restart"/>
            <w:vAlign w:val="center"/>
          </w:tcPr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</w:p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</w:t>
            </w:r>
          </w:p>
        </w:tc>
      </w:tr>
      <w:tr w:rsidR="00275498" w:rsidTr="00822370">
        <w:trPr>
          <w:cantSplit/>
          <w:trHeight w:val="84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Pr="007C5D04" w:rsidRDefault="00275498" w:rsidP="00275498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7C5D04">
              <w:rPr>
                <w:b/>
                <w:i/>
                <w:sz w:val="24"/>
                <w:szCs w:val="24"/>
                <w:lang w:val="ru-RU"/>
              </w:rPr>
              <w:t xml:space="preserve"> 1.  </w:t>
            </w:r>
            <w:r w:rsidRPr="00AD15B1">
              <w:rPr>
                <w:bCs/>
                <w:iCs/>
                <w:sz w:val="24"/>
                <w:szCs w:val="24"/>
                <w:lang w:val="ru-RU"/>
              </w:rPr>
              <w:t>Революции 1848-1849 годов в Европе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10</w:t>
            </w:r>
          </w:p>
        </w:tc>
      </w:tr>
      <w:tr w:rsidR="00275498" w:rsidTr="00822370">
        <w:trPr>
          <w:cantSplit/>
          <w:trHeight w:val="216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Pr="003F119E" w:rsidRDefault="00275498" w:rsidP="00275498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3F119E">
              <w:rPr>
                <w:b/>
                <w:i/>
                <w:sz w:val="24"/>
                <w:szCs w:val="24"/>
                <w:lang w:val="ru-RU"/>
              </w:rPr>
              <w:t xml:space="preserve"> 2.  </w:t>
            </w:r>
            <w:r w:rsidRPr="00AD15B1">
              <w:rPr>
                <w:bCs/>
                <w:iCs/>
                <w:sz w:val="24"/>
                <w:szCs w:val="24"/>
                <w:lang w:val="ru-RU"/>
              </w:rPr>
              <w:t>Формирование национальных государств в Европе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8</w:t>
            </w:r>
          </w:p>
        </w:tc>
      </w:tr>
      <w:tr w:rsidR="00275498" w:rsidTr="00822370">
        <w:trPr>
          <w:cantSplit/>
          <w:trHeight w:val="216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Pr="003F119E" w:rsidRDefault="00275498" w:rsidP="00275498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3F119E">
              <w:rPr>
                <w:b/>
                <w:i/>
                <w:sz w:val="24"/>
                <w:szCs w:val="24"/>
                <w:lang w:val="ru-RU"/>
              </w:rPr>
              <w:t xml:space="preserve"> 3.  </w:t>
            </w:r>
            <w:r w:rsidRPr="00AD15B1">
              <w:rPr>
                <w:bCs/>
                <w:iCs/>
                <w:sz w:val="24"/>
                <w:szCs w:val="24"/>
                <w:lang w:val="ru-RU"/>
              </w:rPr>
              <w:t>Страны Европы в 1850- 1914 годах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12</w:t>
            </w:r>
          </w:p>
        </w:tc>
      </w:tr>
      <w:tr w:rsidR="00275498" w:rsidTr="00822370">
        <w:trPr>
          <w:cantSplit/>
          <w:trHeight w:val="204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Pr="00995B1C" w:rsidRDefault="00275498" w:rsidP="00275498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995B1C">
              <w:rPr>
                <w:b/>
                <w:i/>
                <w:sz w:val="24"/>
                <w:szCs w:val="24"/>
                <w:lang w:val="ru-RU"/>
              </w:rPr>
              <w:t xml:space="preserve"> 4.  </w:t>
            </w:r>
            <w:r w:rsidRPr="00AD15B1">
              <w:rPr>
                <w:bCs/>
                <w:iCs/>
                <w:sz w:val="24"/>
                <w:szCs w:val="24"/>
                <w:lang w:val="ru-RU"/>
              </w:rPr>
              <w:t>Неевропейские государства в 1850-1914 годах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7</w:t>
            </w:r>
          </w:p>
        </w:tc>
      </w:tr>
      <w:tr w:rsidR="00275498" w:rsidTr="00822370">
        <w:trPr>
          <w:cantSplit/>
          <w:trHeight w:val="204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Pr="00995B1C" w:rsidRDefault="00275498" w:rsidP="00275498">
            <w:pPr>
              <w:pStyle w:val="TableParagraph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995B1C">
              <w:rPr>
                <w:b/>
                <w:i/>
                <w:sz w:val="24"/>
                <w:szCs w:val="24"/>
                <w:lang w:val="ro-RO"/>
              </w:rPr>
              <w:t>Единица</w:t>
            </w:r>
            <w:proofErr w:type="spellEnd"/>
            <w:r w:rsidRPr="00995B1C">
              <w:rPr>
                <w:b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95B1C">
              <w:rPr>
                <w:b/>
                <w:i/>
                <w:sz w:val="24"/>
                <w:szCs w:val="24"/>
                <w:lang w:val="ro-RO"/>
              </w:rPr>
              <w:t>обучения</w:t>
            </w:r>
            <w:proofErr w:type="spellEnd"/>
            <w:r w:rsidRPr="00995B1C">
              <w:rPr>
                <w:b/>
                <w:i/>
                <w:sz w:val="24"/>
                <w:szCs w:val="24"/>
                <w:lang w:val="ro-RO"/>
              </w:rPr>
              <w:t xml:space="preserve"> 5.  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Румынские</w:t>
            </w:r>
            <w:proofErr w:type="spellEnd"/>
            <w:r w:rsidRPr="00AD15B1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княжества</w:t>
            </w:r>
            <w:proofErr w:type="spellEnd"/>
            <w:r w:rsidRPr="00AD15B1">
              <w:rPr>
                <w:bCs/>
                <w:iCs/>
                <w:sz w:val="24"/>
                <w:szCs w:val="24"/>
                <w:lang w:val="ro-RO"/>
              </w:rPr>
              <w:t>/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Румыния</w:t>
            </w:r>
            <w:proofErr w:type="spellEnd"/>
            <w:r w:rsidRPr="00AD15B1">
              <w:rPr>
                <w:bCs/>
                <w:iCs/>
                <w:sz w:val="24"/>
                <w:szCs w:val="24"/>
                <w:lang w:val="ro-RO"/>
              </w:rPr>
              <w:t xml:space="preserve"> и 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румынские</w:t>
            </w:r>
            <w:proofErr w:type="spellEnd"/>
            <w:r w:rsidRPr="00AD15B1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ru-RU"/>
              </w:rPr>
              <w:t>т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ерритории</w:t>
            </w:r>
            <w:proofErr w:type="spellEnd"/>
            <w:r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под</w:t>
            </w:r>
            <w:proofErr w:type="spellEnd"/>
            <w:r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иностранным</w:t>
            </w:r>
            <w:proofErr w:type="spellEnd"/>
            <w:r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15B1">
              <w:rPr>
                <w:bCs/>
                <w:iCs/>
                <w:sz w:val="24"/>
                <w:szCs w:val="24"/>
                <w:lang w:val="ro-RO"/>
              </w:rPr>
              <w:t>господс</w:t>
            </w:r>
            <w:r w:rsidRPr="00AD15B1">
              <w:rPr>
                <w:bCs/>
                <w:iCs/>
                <w:sz w:val="24"/>
                <w:szCs w:val="24"/>
                <w:lang w:val="ru-RU"/>
              </w:rPr>
              <w:t>твом</w:t>
            </w:r>
            <w:proofErr w:type="spellEnd"/>
            <w:r w:rsidRPr="00AD15B1">
              <w:rPr>
                <w:rFonts w:eastAsia="SimSun"/>
                <w:bCs/>
                <w:iCs/>
                <w:sz w:val="24"/>
                <w:szCs w:val="24"/>
                <w:lang w:val="ro-RO"/>
              </w:rPr>
              <w:t xml:space="preserve"> (1850-1914</w:t>
            </w:r>
            <w:proofErr w:type="spellStart"/>
            <w:r w:rsidRPr="00AD15B1">
              <w:rPr>
                <w:rFonts w:eastAsia="SimSun"/>
                <w:bCs/>
                <w:iCs/>
                <w:sz w:val="24"/>
                <w:szCs w:val="24"/>
                <w:lang w:val="ru-RU"/>
              </w:rPr>
              <w:t>гг</w:t>
            </w:r>
            <w:proofErr w:type="spellEnd"/>
            <w:r w:rsidRPr="00AD15B1">
              <w:rPr>
                <w:rFonts w:eastAsia="SimSun"/>
                <w:bCs/>
                <w:iCs/>
                <w:sz w:val="24"/>
                <w:szCs w:val="24"/>
                <w:lang w:val="ro-RO"/>
              </w:rPr>
              <w:t>)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8</w:t>
            </w:r>
          </w:p>
        </w:tc>
      </w:tr>
      <w:tr w:rsidR="00275498" w:rsidTr="00822370">
        <w:trPr>
          <w:cantSplit/>
          <w:trHeight w:val="204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Pr="00AD15B1" w:rsidRDefault="00275498" w:rsidP="0027549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AD15B1">
              <w:rPr>
                <w:b/>
                <w:i/>
                <w:sz w:val="24"/>
                <w:szCs w:val="24"/>
                <w:lang w:val="ru-RU"/>
              </w:rPr>
              <w:t xml:space="preserve"> 6.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AD15B1">
              <w:rPr>
                <w:bCs/>
                <w:iCs/>
                <w:sz w:val="24"/>
                <w:szCs w:val="24"/>
                <w:lang w:val="ru-RU"/>
              </w:rPr>
              <w:t>Международные отношения (1850-1914гг)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75498" w:rsidTr="00822370">
        <w:trPr>
          <w:cantSplit/>
          <w:trHeight w:val="204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Pr="00AD15B1" w:rsidRDefault="00275498" w:rsidP="00275498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AD15B1">
              <w:rPr>
                <w:b/>
                <w:i/>
                <w:sz w:val="24"/>
                <w:szCs w:val="24"/>
                <w:lang w:val="ru-RU"/>
              </w:rPr>
              <w:t xml:space="preserve"> 7.   </w:t>
            </w:r>
            <w:r>
              <w:rPr>
                <w:rFonts w:eastAsia="SimSun"/>
                <w:sz w:val="24"/>
                <w:szCs w:val="24"/>
                <w:lang w:val="ru-RU"/>
              </w:rPr>
              <w:t>Культура во второй период Нового времени</w:t>
            </w:r>
            <w:r w:rsidRPr="00AD15B1">
              <w:rPr>
                <w:rFonts w:eastAsia="SimSun"/>
                <w:sz w:val="24"/>
                <w:szCs w:val="24"/>
                <w:lang w:val="ru-RU"/>
              </w:rPr>
              <w:t xml:space="preserve"> (1850-1914</w:t>
            </w:r>
            <w:r>
              <w:rPr>
                <w:rFonts w:eastAsia="SimSun"/>
                <w:sz w:val="24"/>
                <w:szCs w:val="24"/>
                <w:lang w:val="ru-RU"/>
              </w:rPr>
              <w:t>гг</w:t>
            </w:r>
            <w:r w:rsidRPr="00AD15B1">
              <w:rPr>
                <w:rFonts w:eastAsia="SimSun"/>
                <w:sz w:val="24"/>
                <w:szCs w:val="24"/>
                <w:lang w:val="ru-RU"/>
              </w:rPr>
              <w:t>)</w:t>
            </w:r>
          </w:p>
        </w:tc>
        <w:tc>
          <w:tcPr>
            <w:tcW w:w="2055" w:type="dxa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275498" w:rsidTr="00822370">
        <w:trPr>
          <w:cantSplit/>
          <w:trHeight w:val="36"/>
        </w:trPr>
        <w:tc>
          <w:tcPr>
            <w:tcW w:w="1272" w:type="dxa"/>
            <w:vMerge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Default="00275498" w:rsidP="00275498">
            <w:pPr>
              <w:pStyle w:val="TableParagraph"/>
              <w:rPr>
                <w:b/>
                <w:bCs/>
                <w:sz w:val="24"/>
                <w:szCs w:val="24"/>
                <w:lang w:val="fr-FR"/>
              </w:rPr>
            </w:pPr>
            <w:r w:rsidRPr="001A1C82">
              <w:rPr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2055" w:type="dxa"/>
            <w:vAlign w:val="center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75498" w:rsidTr="00822370">
        <w:trPr>
          <w:cantSplit/>
          <w:trHeight w:val="36"/>
        </w:trPr>
        <w:tc>
          <w:tcPr>
            <w:tcW w:w="1272" w:type="dxa"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Default="00275498" w:rsidP="00275498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 w:rsidRPr="001A1C82">
              <w:rPr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2055" w:type="dxa"/>
            <w:vAlign w:val="center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3</w:t>
            </w:r>
          </w:p>
        </w:tc>
      </w:tr>
      <w:tr w:rsidR="00275498" w:rsidTr="00822370">
        <w:trPr>
          <w:cantSplit/>
          <w:trHeight w:val="36"/>
        </w:trPr>
        <w:tc>
          <w:tcPr>
            <w:tcW w:w="1272" w:type="dxa"/>
            <w:vAlign w:val="center"/>
          </w:tcPr>
          <w:p w:rsidR="00275498" w:rsidRDefault="00275498" w:rsidP="002754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275498" w:rsidRDefault="00275498" w:rsidP="00275498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 w:rsidRPr="001A1C82">
              <w:rPr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Pr="001A1C82">
              <w:rPr>
                <w:b/>
                <w:bCs/>
                <w:sz w:val="24"/>
                <w:szCs w:val="24"/>
              </w:rPr>
              <w:t>/</w:t>
            </w:r>
            <w:r w:rsidRPr="001A1C82">
              <w:rPr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055" w:type="dxa"/>
            <w:vAlign w:val="center"/>
          </w:tcPr>
          <w:p w:rsidR="00275498" w:rsidRDefault="00275498" w:rsidP="00275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3</w:t>
            </w:r>
          </w:p>
        </w:tc>
      </w:tr>
      <w:tr w:rsidR="00822370" w:rsidTr="00822370">
        <w:trPr>
          <w:cantSplit/>
          <w:trHeight w:val="36"/>
        </w:trPr>
        <w:tc>
          <w:tcPr>
            <w:tcW w:w="14813" w:type="dxa"/>
            <w:gridSpan w:val="3"/>
            <w:shd w:val="clear" w:color="auto" w:fill="DBE5F1" w:themeFill="accent1" w:themeFillTint="33"/>
            <w:vAlign w:val="center"/>
          </w:tcPr>
          <w:p w:rsidR="00822370" w:rsidRDefault="00822370" w:rsidP="0082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822370" w:rsidTr="00822370">
        <w:trPr>
          <w:cantSplit/>
          <w:trHeight w:val="36"/>
        </w:trPr>
        <w:tc>
          <w:tcPr>
            <w:tcW w:w="1272" w:type="dxa"/>
            <w:vMerge w:val="restart"/>
            <w:vAlign w:val="center"/>
          </w:tcPr>
          <w:p w:rsidR="00822370" w:rsidRDefault="00822370" w:rsidP="0082237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822370" w:rsidRDefault="00822370" w:rsidP="0082237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486" w:type="dxa"/>
            <w:vAlign w:val="center"/>
          </w:tcPr>
          <w:p w:rsidR="00822370" w:rsidRDefault="00822370" w:rsidP="0082237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055" w:type="dxa"/>
            <w:vAlign w:val="center"/>
          </w:tcPr>
          <w:p w:rsidR="00822370" w:rsidRDefault="00822370" w:rsidP="0082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822370" w:rsidTr="00822370">
        <w:trPr>
          <w:cantSplit/>
          <w:trHeight w:val="298"/>
        </w:trPr>
        <w:tc>
          <w:tcPr>
            <w:tcW w:w="1272" w:type="dxa"/>
            <w:vMerge/>
            <w:vAlign w:val="center"/>
          </w:tcPr>
          <w:p w:rsidR="00822370" w:rsidRDefault="00822370" w:rsidP="00822370">
            <w:pPr>
              <w:pStyle w:val="TableParagraph"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486" w:type="dxa"/>
            <w:vAlign w:val="center"/>
          </w:tcPr>
          <w:p w:rsidR="00822370" w:rsidRDefault="00822370" w:rsidP="00CE5FB9">
            <w:pPr>
              <w:pStyle w:val="TableParagraph"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AD15B1">
              <w:rPr>
                <w:b/>
                <w:i/>
                <w:sz w:val="24"/>
                <w:szCs w:val="24"/>
                <w:lang w:val="ru-RU"/>
              </w:rPr>
              <w:t>Суммативное</w:t>
            </w:r>
            <w:proofErr w:type="spellEnd"/>
            <w:r w:rsidRPr="00AD15B1">
              <w:rPr>
                <w:b/>
                <w:i/>
                <w:sz w:val="24"/>
                <w:szCs w:val="24"/>
                <w:lang w:val="ru-RU"/>
              </w:rPr>
              <w:t xml:space="preserve"> оценивание </w:t>
            </w:r>
            <w:r w:rsidRPr="00AD15B1">
              <w:rPr>
                <w:bCs/>
                <w:i/>
                <w:sz w:val="24"/>
                <w:szCs w:val="24"/>
                <w:lang w:val="ru-RU"/>
              </w:rPr>
              <w:t>(включая оценивание продукта обучающей проектной деятельности)</w:t>
            </w:r>
          </w:p>
        </w:tc>
        <w:tc>
          <w:tcPr>
            <w:tcW w:w="2055" w:type="dxa"/>
            <w:vAlign w:val="center"/>
          </w:tcPr>
          <w:p w:rsidR="00822370" w:rsidRDefault="00822370" w:rsidP="0082237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 xml:space="preserve">6 </w:t>
            </w:r>
          </w:p>
        </w:tc>
      </w:tr>
      <w:tr w:rsidR="00822370" w:rsidTr="00822370">
        <w:trPr>
          <w:cantSplit/>
          <w:trHeight w:val="298"/>
        </w:trPr>
        <w:tc>
          <w:tcPr>
            <w:tcW w:w="14813" w:type="dxa"/>
            <w:gridSpan w:val="3"/>
            <w:shd w:val="clear" w:color="auto" w:fill="DBE5F1" w:themeFill="accent1" w:themeFillTint="33"/>
            <w:vAlign w:val="center"/>
          </w:tcPr>
          <w:p w:rsidR="00822370" w:rsidRPr="00F510E8" w:rsidRDefault="00080A9F" w:rsidP="0082237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proofErr w:type="spellStart"/>
            <w:r w:rsidRPr="00F510E8">
              <w:rPr>
                <w:rStyle w:val="A8"/>
                <w:rFonts w:ascii="Times New Roman" w:hAnsi="Times New Roman"/>
                <w:b/>
                <w:sz w:val="24"/>
                <w:szCs w:val="24"/>
              </w:rPr>
              <w:t>Р</w:t>
            </w:r>
            <w:r w:rsidR="00822370" w:rsidRPr="00F510E8">
              <w:rPr>
                <w:rStyle w:val="A8"/>
                <w:rFonts w:ascii="Times New Roman" w:hAnsi="Times New Roman"/>
                <w:b/>
                <w:sz w:val="24"/>
                <w:szCs w:val="24"/>
              </w:rPr>
              <w:t>аспределение</w:t>
            </w:r>
            <w:proofErr w:type="spellEnd"/>
            <w:r w:rsidR="00822370" w:rsidRPr="00F510E8">
              <w:rPr>
                <w:rStyle w:val="A8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22370" w:rsidRPr="00F510E8">
              <w:rPr>
                <w:rStyle w:val="A8"/>
                <w:rFonts w:ascii="Times New Roman" w:hAnsi="Times New Roman"/>
                <w:b/>
                <w:sz w:val="24"/>
                <w:szCs w:val="24"/>
              </w:rPr>
              <w:t>единиц</w:t>
            </w:r>
            <w:proofErr w:type="spellEnd"/>
            <w:r w:rsidR="00822370" w:rsidRPr="00F510E8">
              <w:rPr>
                <w:rStyle w:val="A8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22370" w:rsidRPr="00F510E8">
              <w:rPr>
                <w:rStyle w:val="A8"/>
                <w:rFonts w:ascii="Times New Roman" w:hAnsi="Times New Roman"/>
                <w:b/>
                <w:sz w:val="24"/>
                <w:szCs w:val="24"/>
              </w:rPr>
              <w:t>содержания</w:t>
            </w:r>
            <w:proofErr w:type="spellEnd"/>
          </w:p>
        </w:tc>
      </w:tr>
      <w:tr w:rsidR="00822370" w:rsidTr="00822370">
        <w:trPr>
          <w:cantSplit/>
          <w:trHeight w:val="241"/>
        </w:trPr>
        <w:tc>
          <w:tcPr>
            <w:tcW w:w="1272" w:type="dxa"/>
            <w:vMerge w:val="restart"/>
            <w:vAlign w:val="center"/>
          </w:tcPr>
          <w:p w:rsidR="00822370" w:rsidRDefault="00822370" w:rsidP="00822370">
            <w:pPr>
              <w:pStyle w:val="TableParagraph"/>
              <w:tabs>
                <w:tab w:val="left" w:pos="446"/>
              </w:tabs>
              <w:jc w:val="center"/>
              <w:rPr>
                <w:rStyle w:val="A8"/>
                <w:rFonts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1486" w:type="dxa"/>
            <w:vAlign w:val="center"/>
          </w:tcPr>
          <w:p w:rsidR="00822370" w:rsidRDefault="00822370" w:rsidP="00822370">
            <w:pPr>
              <w:pStyle w:val="TableParagraph"/>
              <w:tabs>
                <w:tab w:val="left" w:pos="446"/>
              </w:tabs>
              <w:rPr>
                <w:sz w:val="24"/>
                <w:szCs w:val="24"/>
                <w:lang w:val="ro-RO"/>
              </w:rPr>
            </w:pPr>
            <w:r w:rsidRPr="00124AE7">
              <w:rPr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2055" w:type="dxa"/>
            <w:vAlign w:val="center"/>
          </w:tcPr>
          <w:p w:rsidR="00822370" w:rsidRDefault="00822370" w:rsidP="0082237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>6</w:t>
            </w:r>
          </w:p>
        </w:tc>
      </w:tr>
      <w:tr w:rsidR="00822370" w:rsidTr="00822370">
        <w:trPr>
          <w:cantSplit/>
          <w:trHeight w:val="241"/>
        </w:trPr>
        <w:tc>
          <w:tcPr>
            <w:tcW w:w="1272" w:type="dxa"/>
            <w:vMerge/>
            <w:vAlign w:val="center"/>
          </w:tcPr>
          <w:p w:rsidR="00822370" w:rsidRDefault="00822370" w:rsidP="00822370">
            <w:pPr>
              <w:pStyle w:val="TableParagraph"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486" w:type="dxa"/>
            <w:vAlign w:val="center"/>
          </w:tcPr>
          <w:p w:rsidR="00822370" w:rsidRDefault="00822370" w:rsidP="00822370">
            <w:pPr>
              <w:pStyle w:val="TableParagraph"/>
              <w:tabs>
                <w:tab w:val="left" w:pos="446"/>
              </w:tabs>
              <w:rPr>
                <w:sz w:val="24"/>
                <w:szCs w:val="24"/>
                <w:lang w:val="ro-RO"/>
              </w:rPr>
            </w:pPr>
            <w:r w:rsidRPr="00124AE7">
              <w:rPr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2055" w:type="dxa"/>
            <w:vAlign w:val="center"/>
          </w:tcPr>
          <w:p w:rsidR="00822370" w:rsidRDefault="00822370" w:rsidP="0082237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>32</w:t>
            </w:r>
          </w:p>
        </w:tc>
      </w:tr>
      <w:tr w:rsidR="00822370" w:rsidTr="00822370">
        <w:trPr>
          <w:cantSplit/>
          <w:trHeight w:val="241"/>
        </w:trPr>
        <w:tc>
          <w:tcPr>
            <w:tcW w:w="1272" w:type="dxa"/>
            <w:vMerge/>
            <w:vAlign w:val="center"/>
          </w:tcPr>
          <w:p w:rsidR="00822370" w:rsidRDefault="00822370" w:rsidP="00822370">
            <w:pPr>
              <w:pStyle w:val="TableParagraph"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486" w:type="dxa"/>
            <w:vAlign w:val="center"/>
          </w:tcPr>
          <w:p w:rsidR="00822370" w:rsidRDefault="00822370" w:rsidP="00822370">
            <w:pPr>
              <w:pStyle w:val="TableParagraph"/>
              <w:tabs>
                <w:tab w:val="left" w:pos="446"/>
              </w:tabs>
              <w:rPr>
                <w:sz w:val="24"/>
                <w:szCs w:val="24"/>
                <w:lang w:val="ro-RO"/>
              </w:rPr>
            </w:pPr>
            <w:r w:rsidRPr="00124AE7">
              <w:rPr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2055" w:type="dxa"/>
            <w:vAlign w:val="center"/>
          </w:tcPr>
          <w:p w:rsidR="00822370" w:rsidRDefault="00822370" w:rsidP="0082237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>25</w:t>
            </w:r>
          </w:p>
        </w:tc>
      </w:tr>
    </w:tbl>
    <w:p w:rsidR="00822370" w:rsidRPr="005B47C1" w:rsidRDefault="00822370" w:rsidP="00822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="00CF5BFE">
        <w:rPr>
          <w:rFonts w:ascii="Times New Roman" w:eastAsia="Times New Roman" w:hAnsi="Times New Roman" w:cs="Times New Roman"/>
          <w:bCs/>
          <w:i/>
          <w:sz w:val="24"/>
          <w:szCs w:val="24"/>
          <w:lang w:val="ro-MD"/>
        </w:rPr>
        <w:t xml:space="preserve"> 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 вправе:</w:t>
      </w:r>
    </w:p>
    <w:p w:rsidR="00822370" w:rsidRPr="00B00533" w:rsidRDefault="00822370" w:rsidP="00822370">
      <w:pPr>
        <w:pStyle w:val="ListParagraph"/>
        <w:numPr>
          <w:ilvl w:val="0"/>
          <w:numId w:val="5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персонализировать долгосрочное дидактическое проектирование по предмету, в зависимости от учебного потенциала и учебных особенностей класса учащихся; </w:t>
      </w:r>
    </w:p>
    <w:p w:rsidR="00822370" w:rsidRPr="00B00533" w:rsidRDefault="00822370" w:rsidP="00822370">
      <w:pPr>
        <w:pStyle w:val="ListParagraph"/>
        <w:numPr>
          <w:ilvl w:val="0"/>
          <w:numId w:val="5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bookmarkStart w:id="2" w:name="OLE_LINK1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bookmarkEnd w:id="2"/>
      <w:r w:rsidR="00CF5BFE">
        <w:rPr>
          <w:rFonts w:ascii="Times New Roman" w:eastAsia="Times New Roman" w:hAnsi="Times New Roman" w:cs="Times New Roman"/>
          <w:bCs/>
          <w:iCs/>
          <w:sz w:val="24"/>
          <w:szCs w:val="24"/>
          <w:lang w:val="ro-MD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уроки синтеза</w:t>
      </w:r>
      <w:r w:rsidR="00CF5BFE">
        <w:rPr>
          <w:rFonts w:ascii="Times New Roman" w:eastAsia="Times New Roman" w:hAnsi="Times New Roman" w:cs="Times New Roman"/>
          <w:bCs/>
          <w:i/>
          <w:sz w:val="24"/>
          <w:szCs w:val="24"/>
          <w:lang w:val="ro-MD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</w:t>
      </w:r>
      <w:r w:rsidR="00CF5BFE">
        <w:rPr>
          <w:rFonts w:ascii="Times New Roman" w:eastAsia="Times New Roman" w:hAnsi="Times New Roman" w:cs="Times New Roman"/>
          <w:bCs/>
          <w:sz w:val="24"/>
          <w:szCs w:val="24"/>
          <w:lang w:val="ro-MD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рамках раздела «Образовательная деятельность» или сохранять ее в виде отдельных уроков;</w:t>
      </w:r>
    </w:p>
    <w:p w:rsidR="00822370" w:rsidRPr="00B00533" w:rsidRDefault="00F55108" w:rsidP="00822370">
      <w:pPr>
        <w:pStyle w:val="ListParagraph"/>
        <w:numPr>
          <w:ilvl w:val="0"/>
          <w:numId w:val="5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begin"/>
      </w:r>
      <w:r w:rsidR="00822370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 LINK </w:instrText>
      </w:r>
      <w:r w:rsidR="00080A9F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Word.Document.12 I:\\PDLD\\PDLD_IRU\\PDLD_IRU_cl_IX_ru.docx OLE_LINK1 </w:instrText>
      </w:r>
      <w:r w:rsidR="00822370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\a \r  \* MERGEFORMAT </w:instrTex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separate"/>
      </w:r>
      <w:r w:rsidR="00080A9F" w:rsidRPr="00B00533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end"/>
      </w:r>
      <w:r w:rsidR="00CF5BFE">
        <w:rPr>
          <w:rFonts w:ascii="Times New Roman" w:eastAsia="Times New Roman" w:hAnsi="Times New Roman" w:cs="Times New Roman"/>
          <w:b/>
          <w:i/>
          <w:sz w:val="24"/>
          <w:szCs w:val="24"/>
          <w:lang w:val="ro-MD"/>
        </w:rPr>
        <w:t xml:space="preserve"> </w:t>
      </w:r>
      <w:r w:rsidR="00822370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практические занятия</w:t>
      </w:r>
      <w:r w:rsidR="00CF5BFE">
        <w:rPr>
          <w:rFonts w:ascii="Times New Roman" w:eastAsia="Times New Roman" w:hAnsi="Times New Roman" w:cs="Times New Roman"/>
          <w:bCs/>
          <w:i/>
          <w:sz w:val="24"/>
          <w:szCs w:val="24"/>
          <w:lang w:val="ro-MD"/>
        </w:rPr>
        <w:t xml:space="preserve"> </w:t>
      </w:r>
      <w:r w:rsidR="00822370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(учебную деятельность, основанную на отработке единиц компетенции по дисциплине (</w:t>
      </w:r>
      <w:proofErr w:type="gramStart"/>
      <w:r w:rsidR="00822370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например</w:t>
      </w:r>
      <w:proofErr w:type="gramEnd"/>
      <w:r w:rsidR="00822370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822370" w:rsidRPr="00822370" w:rsidRDefault="00822370" w:rsidP="00822370">
      <w:pPr>
        <w:pStyle w:val="ListParagraph"/>
        <w:numPr>
          <w:ilvl w:val="0"/>
          <w:numId w:val="5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Уроков синтеза 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и</w:t>
      </w:r>
      <w:r w:rsidR="00CF5BFE">
        <w:rPr>
          <w:rFonts w:ascii="Times New Roman" w:eastAsia="Times New Roman" w:hAnsi="Times New Roman" w:cs="Times New Roman"/>
          <w:bCs/>
          <w:iCs/>
          <w:sz w:val="24"/>
          <w:szCs w:val="24"/>
          <w:lang w:val="ro-MD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>Практических занятий;</w:t>
      </w:r>
    </w:p>
    <w:p w:rsidR="00822370" w:rsidRPr="00822370" w:rsidRDefault="00822370" w:rsidP="00822370">
      <w:pPr>
        <w:pStyle w:val="ListParagraph"/>
        <w:numPr>
          <w:ilvl w:val="0"/>
          <w:numId w:val="5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82237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>опреде</w:t>
      </w:r>
      <w:r w:rsidRPr="00822370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82237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</w:t>
      </w:r>
      <w:r w:rsidRPr="00822370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Обучающую проектную деятельность</w:t>
      </w:r>
      <w:r w:rsidR="004E4C0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22370" w:rsidRPr="00CE5FB9" w:rsidRDefault="00822370" w:rsidP="00CE5F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5F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Образовательные конечные цели Истории румын и всеобщей истории</w:t>
      </w:r>
      <w:r w:rsidRPr="00CE5FB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B2E5F" w:rsidRDefault="00AB2E5F" w:rsidP="008223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ой дисциплины</w:t>
      </w:r>
      <w:r w:rsidR="00ED1B9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 румын и всеобщая история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B2E5F" w:rsidRDefault="00AB2E5F" w:rsidP="00CE5F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B2E5F" w:rsidRDefault="00AB2E5F" w:rsidP="00CE5F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D1B9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B2E5F" w:rsidRDefault="00AB2E5F" w:rsidP="00CE5F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B2E5F" w:rsidRDefault="00AB2E5F" w:rsidP="00CE5F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3446D" w:rsidRDefault="00AB2E5F" w:rsidP="00CE5FB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Style13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7007"/>
      </w:tblGrid>
      <w:tr w:rsidR="00B3446D" w:rsidTr="00AB2E5F">
        <w:trPr>
          <w:trHeight w:val="2938"/>
        </w:trPr>
        <w:tc>
          <w:tcPr>
            <w:tcW w:w="6941" w:type="dxa"/>
          </w:tcPr>
          <w:p w:rsidR="00B3446D" w:rsidRDefault="00AB2E5F" w:rsidP="00CE5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C866BF" w:rsidRDefault="00C866BF" w:rsidP="00CE5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Конференция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Выдающиеся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муниципий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) в XIX –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начале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XX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веков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866BF" w:rsidRDefault="00C866BF" w:rsidP="00CE5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Новой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эпохи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этническое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культурное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многообразие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3446D" w:rsidRPr="00C866BF" w:rsidRDefault="00C866BF" w:rsidP="00CE5F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Исторические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памятники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объекты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представляющие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446D" w:rsidRDefault="00B3446D" w:rsidP="00CE5F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7007" w:type="dxa"/>
          </w:tcPr>
          <w:p w:rsidR="00B3446D" w:rsidRDefault="00AB2E5F" w:rsidP="00CE5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РЕКОМЕНДУЕМЫЕПРОДУКТЫ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6BF" w:rsidRDefault="00C866BF" w:rsidP="00CE5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Тематические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экспозиции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рядом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снами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B259EE" w:rsidRDefault="00C866BF" w:rsidP="00CE5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Групповой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доводами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иллюстрации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свидетельства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.),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свидетельствующие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социокультурном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разнообразии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национального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пространства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259EE" w:rsidRDefault="00C866BF" w:rsidP="00CE5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Аргументирующий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259EE" w:rsidRDefault="00C866BF" w:rsidP="00CE5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афиша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259EE" w:rsidRDefault="00C866BF" w:rsidP="00CE5F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Пирамида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ценностей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личной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3446D" w:rsidRPr="00C866BF" w:rsidRDefault="00C866BF" w:rsidP="00CE5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Презентации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PPT/Prezi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одной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446D">
        <w:tc>
          <w:tcPr>
            <w:tcW w:w="13948" w:type="dxa"/>
            <w:gridSpan w:val="2"/>
          </w:tcPr>
          <w:p w:rsidR="00B3446D" w:rsidRPr="00516861" w:rsidRDefault="00516861" w:rsidP="00CE5F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5168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Понятия</w:t>
            </w:r>
            <w:proofErr w:type="spellEnd"/>
            <w:r w:rsidRPr="005168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собрание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ad-hoc,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военно-политический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капитализм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конвенция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империализм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независимость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меморандум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национальное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движение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конституционная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монархия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монополия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нация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политическая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партия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пашоптисты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гражданская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секуляризация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трактат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объединение</w:t>
            </w:r>
            <w:proofErr w:type="spellEnd"/>
            <w:r w:rsidRPr="005168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446D">
        <w:tc>
          <w:tcPr>
            <w:tcW w:w="13948" w:type="dxa"/>
            <w:gridSpan w:val="2"/>
          </w:tcPr>
          <w:p w:rsidR="00B3446D" w:rsidRPr="0046116E" w:rsidRDefault="00516861" w:rsidP="00CE5F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461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Личности</w:t>
            </w:r>
            <w:proofErr w:type="spellEnd"/>
            <w:r w:rsidRPr="00461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Ион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Куза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Когэлничану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Карол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Петричейку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Хаждеу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Отто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фон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Бисмарк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Авраам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Линкольн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королева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Альфред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Нобель</w:t>
            </w:r>
            <w:proofErr w:type="spellEnd"/>
            <w:r w:rsidRPr="004611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3446D" w:rsidRDefault="0046116E" w:rsidP="00CE5F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15441716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bookmarkEnd w:id="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A76BD" w:rsidRPr="00DA76BD" w:rsidRDefault="0046116E" w:rsidP="00CE5FB9">
      <w:pPr>
        <w:pStyle w:val="ListParagraph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применить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исторические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понятия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характеристике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факторов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определивших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формирование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национального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самосознания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демонстрируя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историческую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культуру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>;</w:t>
      </w:r>
    </w:p>
    <w:p w:rsidR="00DA76BD" w:rsidRPr="00DA76BD" w:rsidRDefault="0046116E" w:rsidP="00CE5FB9">
      <w:pPr>
        <w:pStyle w:val="ListParagraph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критически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использовать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информацию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различных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исторических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источников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аргументировании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личного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мнения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соблюдении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естественных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прав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человека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обществе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Нового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времени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A76BD" w:rsidRPr="00DA76BD" w:rsidRDefault="0046116E" w:rsidP="00CE5FB9">
      <w:pPr>
        <w:pStyle w:val="ListParagraph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анализировать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карты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хронологические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данные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аргументируя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преемственность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изменения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истории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A76BD" w:rsidRPr="00DA76BD" w:rsidRDefault="0046116E" w:rsidP="00CE5FB9">
      <w:pPr>
        <w:pStyle w:val="ListParagraph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76BD">
        <w:rPr>
          <w:rFonts w:ascii="Times New Roman" w:hAnsi="Times New Roman" w:cs="Times New Roman"/>
          <w:sz w:val="24"/>
          <w:szCs w:val="24"/>
        </w:rPr>
        <w:lastRenderedPageBreak/>
        <w:t>определить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причинно-следственную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связь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различных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исторических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событий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процессов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составляя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письменные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устные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сообщения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>;</w:t>
      </w:r>
    </w:p>
    <w:p w:rsidR="00B3446D" w:rsidRPr="00DA76BD" w:rsidRDefault="0046116E" w:rsidP="00CE5FB9">
      <w:pPr>
        <w:pStyle w:val="ListParagraph"/>
        <w:numPr>
          <w:ilvl w:val="0"/>
          <w:numId w:val="4"/>
        </w:numPr>
        <w:tabs>
          <w:tab w:val="left" w:pos="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продемонстрировать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школьных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местных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проектах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этническое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культурное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разнообразие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сквозь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призму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исторического</w:t>
      </w:r>
      <w:proofErr w:type="spellEnd"/>
      <w:r w:rsidRPr="00DA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6BD">
        <w:rPr>
          <w:rFonts w:ascii="Times New Roman" w:hAnsi="Times New Roman" w:cs="Times New Roman"/>
          <w:sz w:val="24"/>
          <w:szCs w:val="24"/>
        </w:rPr>
        <w:t>прошлого</w:t>
      </w:r>
      <w:proofErr w:type="spellEnd"/>
      <w:r w:rsidRPr="00DA76BD">
        <w:rPr>
          <w:rFonts w:ascii="Times New Roman" w:eastAsia="SimSun" w:hAnsi="Times New Roman" w:cs="Times New Roman"/>
          <w:sz w:val="24"/>
          <w:szCs w:val="24"/>
        </w:rPr>
        <w:t>.</w:t>
      </w:r>
    </w:p>
    <w:p w:rsidR="00B3446D" w:rsidRDefault="00B344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9"/>
        <w:gridCol w:w="841"/>
        <w:gridCol w:w="11"/>
        <w:gridCol w:w="6496"/>
        <w:gridCol w:w="1079"/>
        <w:gridCol w:w="1129"/>
        <w:gridCol w:w="1583"/>
      </w:tblGrid>
      <w:tr w:rsidR="00F77644" w:rsidTr="00C3273B">
        <w:trPr>
          <w:trHeight w:val="532"/>
        </w:trPr>
        <w:tc>
          <w:tcPr>
            <w:tcW w:w="2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05CF" w:rsidRDefault="00A405CF" w:rsidP="00A27B88">
            <w:pPr>
              <w:widowControl/>
              <w:spacing w:line="23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компетенций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A405CF" w:rsidRDefault="00A405CF" w:rsidP="00A405CF">
            <w:pPr>
              <w:widowControl/>
              <w:spacing w:line="23" w:lineRule="atLeast"/>
              <w:jc w:val="center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6507" w:type="dxa"/>
            <w:gridSpan w:val="2"/>
            <w:shd w:val="clear" w:color="auto" w:fill="auto"/>
            <w:vAlign w:val="center"/>
          </w:tcPr>
          <w:p w:rsidR="00A405CF" w:rsidRDefault="00A405CF" w:rsidP="00A405CF">
            <w:pPr>
              <w:widowControl/>
              <w:spacing w:line="23" w:lineRule="atLeast"/>
              <w:jc w:val="center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A405CF" w:rsidRDefault="00A405CF" w:rsidP="00A405CF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405CF" w:rsidRDefault="00A405CF" w:rsidP="00A405CF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A405CF" w:rsidRDefault="00A405CF" w:rsidP="00A405CF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B3446D" w:rsidTr="00C3273B">
        <w:trPr>
          <w:trHeight w:val="458"/>
        </w:trPr>
        <w:tc>
          <w:tcPr>
            <w:tcW w:w="28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77CF3" w:rsidRDefault="00CE43D0" w:rsidP="00A27B88">
            <w:pPr>
              <w:widowControl/>
              <w:numPr>
                <w:ilvl w:val="1"/>
                <w:numId w:val="3"/>
              </w:numPr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>эпохи</w:t>
            </w:r>
            <w:proofErr w:type="spellEnd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43D0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CE43D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  <w:p w:rsidR="00577CF3" w:rsidRPr="00577CF3" w:rsidRDefault="00577CF3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Pr="00577CF3" w:rsidRDefault="00CE43D0" w:rsidP="00A27B88">
            <w:pPr>
              <w:pStyle w:val="ListParagraph"/>
              <w:numPr>
                <w:ilvl w:val="1"/>
                <w:numId w:val="3"/>
              </w:numPr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анализе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произошедших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обществе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577CF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  <w:p w:rsidR="00577CF3" w:rsidRPr="00577CF3" w:rsidRDefault="00577CF3" w:rsidP="00A27B88">
            <w:pPr>
              <w:pStyle w:val="ListParagraph"/>
              <w:spacing w:line="23" w:lineRule="atLeast"/>
              <w:ind w:left="0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Pr="00577CF3" w:rsidRDefault="00F146CB" w:rsidP="00A27B88">
            <w:pPr>
              <w:pStyle w:val="ListParagraph"/>
              <w:numPr>
                <w:ilvl w:val="1"/>
                <w:numId w:val="3"/>
              </w:numPr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текстов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отражающих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эволюцию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человечества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эпоху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CF3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577CF3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577CF3" w:rsidRPr="00577CF3" w:rsidRDefault="00577CF3" w:rsidP="00A27B88">
            <w:pPr>
              <w:pStyle w:val="ListParagraph"/>
              <w:spacing w:line="23" w:lineRule="atLeast"/>
              <w:ind w:left="0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2.1.</w:t>
            </w:r>
            <w:r w:rsidR="00F146CB" w:rsidRPr="00F146CB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В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ыявление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территориальных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карт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хронологии</w:t>
            </w:r>
            <w:proofErr w:type="spellEnd"/>
            <w:r w:rsidR="00F146CB" w:rsidRPr="00F146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7CF3" w:rsidRPr="00F146CB" w:rsidRDefault="00577CF3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2.2.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произошедших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Новой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, с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карты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хронологии</w:t>
            </w:r>
            <w:proofErr w:type="spellEnd"/>
            <w:r w:rsidRPr="006D642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  <w:p w:rsidR="00577CF3" w:rsidRPr="006D6425" w:rsidRDefault="00577CF3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Pr="006D6425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2.3.</w:t>
            </w:r>
            <w:r w:rsidR="006D6425" w:rsidRPr="006D6425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ргументация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влияния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произошедших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эпоху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, с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карт</w:t>
            </w:r>
            <w:proofErr w:type="spellEnd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6D6425" w:rsidRPr="006D6425">
              <w:rPr>
                <w:rFonts w:ascii="Times New Roman" w:hAnsi="Times New Roman" w:cs="Times New Roman"/>
                <w:sz w:val="24"/>
                <w:szCs w:val="24"/>
              </w:rPr>
              <w:t>хронологии</w:t>
            </w:r>
            <w:proofErr w:type="spellEnd"/>
            <w:r w:rsidRPr="006D642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3.1.</w:t>
            </w:r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выдающихся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личностей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Pr="008325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  <w:p w:rsidR="00823A24" w:rsidRPr="00832548" w:rsidRDefault="00823A24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3.2.</w:t>
            </w:r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типов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относящейся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одной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той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же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8325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823A24" w:rsidRDefault="00823A24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3.3.</w:t>
            </w:r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Критическое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аргументации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мнения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естественных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32548" w:rsidRPr="00832548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8325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577CF3" w:rsidRDefault="00577CF3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4.1.</w:t>
            </w:r>
            <w:r w:rsidR="00FA1B77" w:rsidRPr="00FA1B77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бъяснение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причин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следствий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феноменов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FA1B77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577CF3" w:rsidRDefault="00577CF3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4.2.</w:t>
            </w:r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причинно-следственной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1B77" w:rsidRPr="00FA1B77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FA1B7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  <w:p w:rsidR="00823A24" w:rsidRPr="00FA1B77" w:rsidRDefault="00823A24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4.3.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причинно-следственных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связей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составлении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сообщений</w:t>
            </w:r>
            <w:proofErr w:type="spellEnd"/>
            <w:r w:rsidRPr="009956D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823A24" w:rsidRPr="009956D5" w:rsidRDefault="00823A24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5.1.</w:t>
            </w:r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национального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наследия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прошлого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своей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956D5" w:rsidRPr="009956D5"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  <w:proofErr w:type="spellEnd"/>
            <w:r w:rsidRPr="009956D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  <w:p w:rsidR="00823A24" w:rsidRPr="009956D5" w:rsidRDefault="00823A24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5.2.</w:t>
            </w:r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факторов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способствующих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формированию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национального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сознания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823A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  <w:p w:rsidR="00823A24" w:rsidRPr="00823A24" w:rsidRDefault="00823A24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3446D" w:rsidRDefault="00592D7E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5.3.</w:t>
            </w:r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этнического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культурного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многообразия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посредством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сообщества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сквозь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призму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>исторического</w:t>
            </w:r>
            <w:proofErr w:type="spellEnd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3A24" w:rsidRPr="00823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прошлого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39" w:type="dxa"/>
            <w:gridSpan w:val="6"/>
            <w:shd w:val="clear" w:color="auto" w:fill="F2F2F2" w:themeFill="background1" w:themeFillShade="F2"/>
          </w:tcPr>
          <w:p w:rsidR="00B3446D" w:rsidRDefault="00695AD6">
            <w:pPr>
              <w:widowControl/>
              <w:spacing w:line="23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77644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Революции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1848-1849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годов в 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Европе(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10</w:t>
            </w:r>
            <w:r w:rsidR="00CF5BF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+1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часов)</w:t>
            </w:r>
          </w:p>
        </w:tc>
      </w:tr>
      <w:tr w:rsidR="00B3446D" w:rsidTr="00C3273B">
        <w:trPr>
          <w:trHeight w:val="457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Pr="005632AB" w:rsidRDefault="005632AB" w:rsidP="005632AB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Введение в историю </w:t>
            </w:r>
            <w:r w:rsidR="00DC270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второго периода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Нового времени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rPr>
          <w:trHeight w:val="391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Pr="00DC2705" w:rsidRDefault="00DC2705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Первичное оценивание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Default="00DC2705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Революция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1848-1849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 во Франции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Default="00DC2705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C27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1848-1849 </w:t>
            </w:r>
            <w:proofErr w:type="spellStart"/>
            <w:r w:rsidRPr="00DC27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</w:t>
            </w:r>
            <w:proofErr w:type="spellEnd"/>
            <w:r w:rsidRPr="00DC27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C27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итальянских государствах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Default="00DC2705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Революция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1848-1849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Габсбургской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империи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Default="00DC2705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1848-1849 </w:t>
            </w:r>
            <w:proofErr w:type="spellStart"/>
            <w:r w:rsidR="001F0725"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</w:t>
            </w:r>
            <w:proofErr w:type="spellEnd"/>
            <w:r w:rsidR="001F0725"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1F0725"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Цара</w:t>
            </w:r>
            <w:proofErr w:type="spellEnd"/>
            <w:r w:rsidR="001F0725"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F0725"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Молдовей</w:t>
            </w:r>
            <w:proofErr w:type="spellEnd"/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Default="001F0725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1848-1849 </w:t>
            </w:r>
            <w:proofErr w:type="spellStart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</w:t>
            </w:r>
            <w:proofErr w:type="spellEnd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Трансильвании</w:t>
            </w:r>
            <w:proofErr w:type="spellEnd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Банате</w:t>
            </w:r>
            <w:proofErr w:type="spellEnd"/>
            <w:r w:rsidRPr="001F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Буковине</w:t>
            </w:r>
            <w:proofErr w:type="spellEnd"/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507" w:type="dxa"/>
            <w:gridSpan w:val="2"/>
            <w:shd w:val="clear" w:color="auto" w:fill="auto"/>
          </w:tcPr>
          <w:p w:rsidR="00B3446D" w:rsidRDefault="001F0725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Революция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1848 </w:t>
            </w:r>
            <w:r w:rsidR="001A18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года в </w:t>
            </w:r>
            <w:proofErr w:type="spellStart"/>
            <w:r w:rsidR="001A18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Цара</w:t>
            </w:r>
            <w:proofErr w:type="spellEnd"/>
            <w:r w:rsidR="00CF5BFE">
              <w:rPr>
                <w:rFonts w:ascii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proofErr w:type="spellStart"/>
            <w:r w:rsidR="001A18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Ромыняскэ</w:t>
            </w:r>
            <w:proofErr w:type="spellEnd"/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273B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507" w:type="dxa"/>
            <w:gridSpan w:val="2"/>
            <w:shd w:val="clear" w:color="auto" w:fill="C7D9F1" w:themeFill="text2" w:themeFillTint="32"/>
          </w:tcPr>
          <w:p w:rsidR="00B3446D" w:rsidRPr="00315A84" w:rsidRDefault="00315A84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273B" w:rsidTr="00C3273B">
        <w:trPr>
          <w:trHeight w:val="532"/>
        </w:trPr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A22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tcBorders>
              <w:bottom w:val="single" w:sz="4" w:space="0" w:color="auto"/>
            </w:tcBorders>
            <w:shd w:val="clear" w:color="auto" w:fill="FDEADA" w:themeFill="accent6" w:themeFillTint="32"/>
          </w:tcPr>
          <w:p w:rsidR="00B3446D" w:rsidRDefault="00315A84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 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Революции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1848-1849 </w:t>
            </w:r>
            <w:r w:rsidR="00ED356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годов в Европе</w:t>
            </w:r>
            <w:r w:rsidR="00CF5B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.</w:t>
            </w:r>
          </w:p>
          <w:p w:rsidR="00CF5BFE" w:rsidRPr="00CF5BFE" w:rsidRDefault="00CF5BF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5BF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B3446D" w:rsidRDefault="00CF5BF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</w:tcPr>
          <w:p w:rsidR="00B3446D" w:rsidRDefault="00B3446D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446D" w:rsidTr="00C3273B">
        <w:tc>
          <w:tcPr>
            <w:tcW w:w="2809" w:type="dxa"/>
            <w:vMerge/>
            <w:shd w:val="clear" w:color="auto" w:fill="auto"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1139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46D" w:rsidRDefault="00ED356E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77644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2.</w:t>
            </w:r>
            <w:r w:rsidR="00CF5BFE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Формирование национальных государств в Европе</w:t>
            </w:r>
            <w:r w:rsidR="00CF5BF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8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часов)</w:t>
            </w:r>
          </w:p>
        </w:tc>
      </w:tr>
      <w:tr w:rsidR="00B3446D" w:rsidTr="00C3273B">
        <w:trPr>
          <w:trHeight w:val="283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892269" w:rsidRDefault="00CE1611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CE161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Анализ оценивания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577C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Национальное движение румын в </w:t>
            </w:r>
            <w:r w:rsidR="008922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середине</w:t>
            </w:r>
            <w:r w:rsidR="00577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XIX</w:t>
            </w:r>
            <w:r w:rsidR="008922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69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892269" w:rsidRDefault="00892269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Объединение Румынских княжеств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23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892269" w:rsidRDefault="00892269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Реформы А. 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Куза</w:t>
            </w:r>
            <w:proofErr w:type="spellEnd"/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62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892269" w:rsidRDefault="00892269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конституционной монархии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554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892269" w:rsidRDefault="00892269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Объединение Италии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9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892269" w:rsidRDefault="00892269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Объединение Германии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3B" w:rsidTr="00C3273B">
        <w:trPr>
          <w:trHeight w:val="251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shd w:val="clear" w:color="auto" w:fill="EBF1DE" w:themeFill="accent3" w:themeFillTint="32"/>
          </w:tcPr>
          <w:p w:rsidR="00B3446D" w:rsidRPr="00444423" w:rsidRDefault="00444423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Характеристика</w:t>
            </w:r>
            <w:proofErr w:type="spellEnd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роли</w:t>
            </w:r>
            <w:proofErr w:type="spellEnd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значимых</w:t>
            </w:r>
            <w:proofErr w:type="spellEnd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исторических</w:t>
            </w:r>
            <w:proofErr w:type="spellEnd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личностей</w:t>
            </w:r>
            <w:proofErr w:type="spellEnd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основе</w:t>
            </w:r>
            <w:proofErr w:type="spellEnd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4442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источников</w:t>
            </w:r>
            <w:proofErr w:type="spellEnd"/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3B" w:rsidTr="00C3273B">
        <w:trPr>
          <w:trHeight w:val="467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shd w:val="clear" w:color="auto" w:fill="FDEADA" w:themeFill="accent6" w:themeFillTint="32"/>
          </w:tcPr>
          <w:p w:rsidR="00B3446D" w:rsidRPr="00F77644" w:rsidRDefault="00F77644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Формирование национальных государств в Европе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9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9" w:type="dxa"/>
            <w:gridSpan w:val="6"/>
            <w:shd w:val="clear" w:color="auto" w:fill="F2F2F2" w:themeFill="background1" w:themeFillShade="F2"/>
          </w:tcPr>
          <w:p w:rsidR="00B3446D" w:rsidRDefault="00F77644">
            <w:pPr>
              <w:widowControl/>
              <w:spacing w:line="23" w:lineRule="atLeast"/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77644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3.</w:t>
            </w:r>
            <w:r w:rsidR="00ED1B92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Страны Европы в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1850- 1914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годах</w:t>
            </w:r>
            <w:r w:rsidR="00CF5BF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часов)</w:t>
            </w:r>
          </w:p>
        </w:tc>
      </w:tr>
      <w:tr w:rsidR="00B3446D" w:rsidTr="00C3273B">
        <w:trPr>
          <w:trHeight w:val="9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Pr="00A22349" w:rsidRDefault="00592D7E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223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-21</w:t>
            </w:r>
          </w:p>
        </w:tc>
        <w:tc>
          <w:tcPr>
            <w:tcW w:w="6507" w:type="dxa"/>
            <w:gridSpan w:val="2"/>
          </w:tcPr>
          <w:p w:rsidR="00B3446D" w:rsidRPr="00F77644" w:rsidRDefault="00CE1611">
            <w:pPr>
              <w:widowControl/>
              <w:spacing w:after="0" w:line="23" w:lineRule="atLeas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</w:pPr>
            <w:r w:rsidRPr="00CE1611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>Анализ оценивания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F77644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Индустриальная цивилизация</w:t>
            </w:r>
            <w:r w:rsidR="00F7764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: </w:t>
            </w:r>
            <w:r w:rsidR="00F77644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общая характеристика</w:t>
            </w:r>
            <w:r w:rsidR="00F7764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  <w:r w:rsidR="00F77644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Монополистический капитализм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97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F77644" w:rsidRDefault="00F77644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Великобритания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7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F77644" w:rsidRDefault="00F77644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Франция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15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F77644" w:rsidRDefault="00F77644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Германская империя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07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F77644" w:rsidRDefault="00F77644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Габсбургская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 империя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78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F77644" w:rsidRDefault="00F77644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Российская империя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3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E778DF" w:rsidRDefault="00E778DF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Страны Юго-Восточной Европы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79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Pr="00A22349" w:rsidRDefault="00592D7E" w:rsidP="00A22349">
            <w:pPr>
              <w:widowControl/>
              <w:spacing w:after="0"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223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-29</w:t>
            </w:r>
          </w:p>
        </w:tc>
        <w:tc>
          <w:tcPr>
            <w:tcW w:w="6507" w:type="dxa"/>
            <w:gridSpan w:val="2"/>
          </w:tcPr>
          <w:p w:rsidR="00B3446D" w:rsidRPr="00E778DF" w:rsidRDefault="00E778DF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Социально-политические доктрины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3B" w:rsidTr="00C3273B">
        <w:trPr>
          <w:trHeight w:val="9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shd w:val="clear" w:color="auto" w:fill="FDEADA" w:themeFill="accent6" w:themeFillTint="32"/>
          </w:tcPr>
          <w:p w:rsidR="00B3446D" w:rsidRPr="00E778DF" w:rsidRDefault="00E778DF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>Страны Европы в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1850-1914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годах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3B" w:rsidTr="00C3273B">
        <w:trPr>
          <w:trHeight w:val="664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2"/>
            <w:shd w:val="clear" w:color="auto" w:fill="FDEADA" w:themeFill="accent6" w:themeFillTint="32"/>
          </w:tcPr>
          <w:p w:rsidR="00B3446D" w:rsidRPr="00E778DF" w:rsidRDefault="00CE1611">
            <w:pPr>
              <w:widowControl/>
              <w:spacing w:line="23" w:lineRule="atLeast"/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Анализ оценивания. </w:t>
            </w:r>
            <w:proofErr w:type="spellStart"/>
            <w:r w:rsidR="00E778DF" w:rsidRPr="00E778D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Тематическое</w:t>
            </w:r>
            <w:proofErr w:type="spellEnd"/>
            <w:r w:rsidR="00E778DF" w:rsidRPr="00E778D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778DF" w:rsidRPr="00E778D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исследование</w:t>
            </w:r>
            <w:proofErr w:type="spellEnd"/>
            <w:r w:rsidR="00E778D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: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8DF" w:rsidRP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Национальные</w:t>
            </w:r>
            <w:proofErr w:type="spellEnd"/>
            <w:r w:rsidR="00E778DF" w:rsidRP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="00E778DF" w:rsidRP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многонациональные</w:t>
            </w:r>
            <w:proofErr w:type="spellEnd"/>
            <w:r w:rsidR="00E778DF" w:rsidRP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E778DF" w:rsidRP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государства</w:t>
            </w:r>
            <w:proofErr w:type="spellEnd"/>
            <w:r w:rsidR="00E778DF" w:rsidRP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778DF" w:rsidRP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>в конце</w:t>
            </w:r>
            <w:r w:rsid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XIX</w:t>
            </w:r>
            <w:r w:rsid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 – начале </w:t>
            </w:r>
            <w:r w:rsid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XX</w:t>
            </w:r>
            <w:r w:rsidR="00E778DF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459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9" w:type="dxa"/>
            <w:gridSpan w:val="6"/>
            <w:shd w:val="clear" w:color="auto" w:fill="F2F2F2" w:themeFill="background1" w:themeFillShade="F2"/>
          </w:tcPr>
          <w:p w:rsidR="00B3446D" w:rsidRDefault="00C96C9E">
            <w:pPr>
              <w:widowControl/>
              <w:spacing w:line="23" w:lineRule="atLeast"/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D1B9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C96C9E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4.</w:t>
            </w:r>
            <w:r w:rsidR="00ED1B92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Неевропейские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государства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1850-1914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годах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7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часов)</w:t>
            </w:r>
          </w:p>
        </w:tc>
      </w:tr>
      <w:tr w:rsidR="00B3446D" w:rsidTr="00C3273B">
        <w:trPr>
          <w:trHeight w:val="657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C96C9E" w:rsidRDefault="00C96C9E">
            <w:pPr>
              <w:widowControl/>
              <w:spacing w:line="23" w:lineRule="atLeast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США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732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DA2741" w:rsidRDefault="00DA2741">
            <w:pPr>
              <w:widowControl/>
              <w:spacing w:line="23" w:lineRule="atLeast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Япония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542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DA2741" w:rsidRDefault="00DA2741">
            <w:pPr>
              <w:widowControl/>
              <w:spacing w:line="23" w:lineRule="atLeast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Индия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587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DA2741" w:rsidRDefault="00DA2741">
            <w:pPr>
              <w:widowControl/>
              <w:spacing w:line="23" w:lineRule="atLeast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Латинской Америки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561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DA2741" w:rsidRDefault="00DA2741">
            <w:pPr>
              <w:widowControl/>
              <w:spacing w:line="23" w:lineRule="atLeast"/>
              <w:jc w:val="lef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Африки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561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shd w:val="clear" w:color="auto" w:fill="FDEADA" w:themeFill="accent6" w:themeFillTint="32"/>
          </w:tcPr>
          <w:p w:rsidR="00B3446D" w:rsidRPr="00DA2741" w:rsidRDefault="00DA2741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A27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Тематическое</w:t>
            </w:r>
            <w:proofErr w:type="spellEnd"/>
            <w:r w:rsidRPr="00DA27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7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Азиатские цивилизации и модернизм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561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shd w:val="clear" w:color="auto" w:fill="EBF1DE" w:themeFill="accent3" w:themeFillTint="32"/>
          </w:tcPr>
          <w:p w:rsidR="00B3446D" w:rsidRDefault="00F50083">
            <w:pPr>
              <w:widowControl/>
              <w:spacing w:line="2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 w:rsidR="00ED1B9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Использование</w:t>
            </w:r>
            <w:proofErr w:type="spellEnd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причинно-следственных</w:t>
            </w:r>
            <w:proofErr w:type="spellEnd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связей</w:t>
            </w:r>
            <w:proofErr w:type="spellEnd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при</w:t>
            </w:r>
            <w:proofErr w:type="spellEnd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разработке</w:t>
            </w:r>
            <w:proofErr w:type="spellEnd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устного</w:t>
            </w:r>
            <w:proofErr w:type="spellEnd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письменного</w:t>
            </w:r>
            <w:proofErr w:type="spellEnd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50083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общения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644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9" w:type="dxa"/>
            <w:gridSpan w:val="6"/>
            <w:shd w:val="clear" w:color="auto" w:fill="F2F2F2" w:themeFill="background1" w:themeFillShade="F2"/>
          </w:tcPr>
          <w:p w:rsidR="00B3446D" w:rsidRDefault="00F50083">
            <w:pPr>
              <w:widowControl/>
              <w:spacing w:line="23" w:lineRule="atLeast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="00ED1B9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F50083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5.</w:t>
            </w:r>
            <w:r w:rsidR="00ED1B92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Румынские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княжества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/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Румыния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румынские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территории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под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иностранным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господством в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1850-1914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годах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8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DE7C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часов)</w:t>
            </w:r>
          </w:p>
        </w:tc>
      </w:tr>
      <w:tr w:rsidR="00B3446D" w:rsidTr="00C3273B">
        <w:trPr>
          <w:trHeight w:val="295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A535A0" w:rsidRDefault="00A535A0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Социально-экономическая жизнь в Румынии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96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A535A0" w:rsidRDefault="00A535A0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жизнь в Румынии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189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A535A0" w:rsidRDefault="00A535A0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Война за Независимость в Румынии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34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A535A0" w:rsidRDefault="00A535A0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Царистские реформы в Бессарабии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73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A535A0" w:rsidRDefault="00A535A0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Национальное движение в Бессарабии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12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592D7E" w:rsidP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23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</w:tcPr>
          <w:p w:rsidR="00B3446D" w:rsidRPr="00A535A0" w:rsidRDefault="00A535A0">
            <w:pPr>
              <w:widowControl/>
              <w:spacing w:line="23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Национальное движение румын Трансильвании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Буковины</w:t>
            </w:r>
            <w:proofErr w:type="spellEnd"/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12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shd w:val="clear" w:color="auto" w:fill="DCE6F2" w:themeFill="accent1" w:themeFillTint="32"/>
          </w:tcPr>
          <w:p w:rsidR="00B3446D" w:rsidRPr="00A535A0" w:rsidRDefault="00A535A0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59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3446D" w:rsidRDefault="00A22349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92D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7" w:type="dxa"/>
            <w:gridSpan w:val="2"/>
            <w:shd w:val="clear" w:color="auto" w:fill="FDEADA" w:themeFill="accent6" w:themeFillTint="32"/>
          </w:tcPr>
          <w:p w:rsidR="00B3446D" w:rsidRDefault="00A535A0">
            <w:pPr>
              <w:widowControl/>
              <w:spacing w:line="23" w:lineRule="atLeast"/>
              <w:jc w:val="lef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="00ED1B92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Румынские</w:t>
            </w:r>
            <w:proofErr w:type="spellEnd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княжества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Румыния</w:t>
            </w:r>
            <w:proofErr w:type="spellEnd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румынские</w:t>
            </w:r>
            <w:proofErr w:type="spellEnd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территории</w:t>
            </w:r>
            <w:proofErr w:type="spellEnd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под</w:t>
            </w:r>
            <w:proofErr w:type="spellEnd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иностранным</w:t>
            </w:r>
            <w:proofErr w:type="spellEnd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господством</w:t>
            </w:r>
            <w:proofErr w:type="spellEnd"/>
            <w:r w:rsidR="00AF1B4B" w:rsidRP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1850-1914</w:t>
            </w:r>
            <w:r w:rsidR="00AF1B4B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годах</w:t>
            </w:r>
          </w:p>
        </w:tc>
        <w:tc>
          <w:tcPr>
            <w:tcW w:w="1079" w:type="dxa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332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9" w:type="dxa"/>
            <w:gridSpan w:val="6"/>
            <w:shd w:val="clear" w:color="auto" w:fill="F2F2F2" w:themeFill="background1" w:themeFillShade="F2"/>
          </w:tcPr>
          <w:p w:rsidR="00B3446D" w:rsidRDefault="00AA230C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="00ED1B9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AA230C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  <w:r w:rsidRPr="00CE1611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>.</w:t>
            </w:r>
            <w:r w:rsidR="00ED1B92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Международные отношения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1850-1914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годах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 w:rsidR="00A223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часов)</w:t>
            </w:r>
          </w:p>
        </w:tc>
      </w:tr>
      <w:tr w:rsidR="00B3446D" w:rsidTr="00C3273B">
        <w:trPr>
          <w:trHeight w:val="263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592D7E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6496" w:type="dxa"/>
            <w:shd w:val="clear" w:color="auto" w:fill="auto"/>
          </w:tcPr>
          <w:p w:rsidR="00B3446D" w:rsidRPr="00B10CC5" w:rsidRDefault="00CE1611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CE1611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>Анализ оценивания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B10CC5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Эволюция восточной проблемы</w:t>
            </w:r>
            <w:r w:rsidR="00B10CC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  <w:r w:rsidR="00B10CC5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Восточная проблема и Бессарабия</w:t>
            </w:r>
          </w:p>
        </w:tc>
        <w:tc>
          <w:tcPr>
            <w:tcW w:w="1079" w:type="dxa"/>
            <w:shd w:val="clear" w:color="auto" w:fill="auto"/>
          </w:tcPr>
          <w:p w:rsidR="00B3446D" w:rsidRPr="00A22349" w:rsidRDefault="00A22349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446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592D7E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48.</w:t>
            </w:r>
          </w:p>
          <w:p w:rsidR="00B3446D" w:rsidRPr="00A22349" w:rsidRDefault="00B3446D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96" w:type="dxa"/>
            <w:shd w:val="clear" w:color="auto" w:fill="auto"/>
          </w:tcPr>
          <w:p w:rsidR="00B3446D" w:rsidRPr="00B10CC5" w:rsidRDefault="00B10CC5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Формирование военно-политических блоков</w:t>
            </w:r>
          </w:p>
        </w:tc>
        <w:tc>
          <w:tcPr>
            <w:tcW w:w="1079" w:type="dxa"/>
            <w:shd w:val="clear" w:color="auto" w:fill="auto"/>
          </w:tcPr>
          <w:p w:rsidR="00B3446D" w:rsidRPr="00A22349" w:rsidRDefault="00A22349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215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A22349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49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96" w:type="dxa"/>
            <w:tcBorders>
              <w:bottom w:val="single" w:sz="4" w:space="0" w:color="auto"/>
            </w:tcBorders>
            <w:shd w:val="clear" w:color="auto" w:fill="auto"/>
          </w:tcPr>
          <w:p w:rsidR="00B3446D" w:rsidRPr="00B10CC5" w:rsidRDefault="00B10CC5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Румынии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394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A22349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0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96" w:type="dxa"/>
            <w:tcBorders>
              <w:top w:val="single" w:sz="4" w:space="0" w:color="auto"/>
            </w:tcBorders>
            <w:shd w:val="clear" w:color="auto" w:fill="auto"/>
          </w:tcPr>
          <w:p w:rsidR="00B3446D" w:rsidRPr="00B10CC5" w:rsidRDefault="00B10CC5">
            <w:pPr>
              <w:widowControl/>
              <w:spacing w:line="23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Балканские войны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3B" w:rsidTr="00C3273B">
        <w:trPr>
          <w:trHeight w:val="378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A22349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96" w:type="dxa"/>
            <w:tcBorders>
              <w:top w:val="single" w:sz="4" w:space="0" w:color="auto"/>
            </w:tcBorders>
            <w:shd w:val="clear" w:color="auto" w:fill="DCE6F2" w:themeFill="accent1" w:themeFillTint="32"/>
          </w:tcPr>
          <w:p w:rsidR="00B3446D" w:rsidRDefault="00B10CC5">
            <w:pPr>
              <w:widowControl/>
              <w:spacing w:line="23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3B" w:rsidTr="00ED1B92">
        <w:trPr>
          <w:trHeight w:val="276"/>
        </w:trPr>
        <w:tc>
          <w:tcPr>
            <w:tcW w:w="2809" w:type="dxa"/>
            <w:vMerge/>
          </w:tcPr>
          <w:p w:rsidR="00C3273B" w:rsidRDefault="00C3273B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9" w:type="dxa"/>
            <w:gridSpan w:val="6"/>
            <w:shd w:val="clear" w:color="auto" w:fill="F2F2F2" w:themeFill="background1" w:themeFillShade="F2"/>
          </w:tcPr>
          <w:p w:rsidR="00C3273B" w:rsidRDefault="00C3273B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="00ED1B9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10CC5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  <w:r w:rsidRPr="00CE1611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>.</w:t>
            </w:r>
            <w:r w:rsidR="00ED1B92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Культура во второй период Нового времени</w:t>
            </w:r>
            <w:r w:rsidR="00ED1B9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часов)</w:t>
            </w:r>
          </w:p>
        </w:tc>
      </w:tr>
      <w:tr w:rsidR="00B3446D" w:rsidTr="00C3273B">
        <w:trPr>
          <w:trHeight w:val="485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Pr="00A22349" w:rsidRDefault="00A22349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52-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6496" w:type="dxa"/>
            <w:shd w:val="clear" w:color="auto" w:fill="auto"/>
          </w:tcPr>
          <w:p w:rsidR="00B3446D" w:rsidRPr="00C3273B" w:rsidRDefault="00C3273B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Наука и техника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637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A22349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54-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55.</w:t>
            </w:r>
          </w:p>
          <w:p w:rsidR="00B3446D" w:rsidRPr="00A22349" w:rsidRDefault="00B3446D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96" w:type="dxa"/>
            <w:shd w:val="clear" w:color="auto" w:fill="auto"/>
          </w:tcPr>
          <w:p w:rsidR="00B3446D" w:rsidRPr="00C3273B" w:rsidRDefault="00C3273B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Вклад Румынии в развитие науки и техники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44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356146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6-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7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96" w:type="dxa"/>
            <w:shd w:val="clear" w:color="auto" w:fill="auto"/>
          </w:tcPr>
          <w:p w:rsidR="00B3446D" w:rsidRPr="00B8515F" w:rsidRDefault="00B8515F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Образование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литература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музыка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архитектура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искусство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600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356146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8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B3446D" w:rsidRPr="00356146" w:rsidRDefault="00B3446D" w:rsidP="00356146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96" w:type="dxa"/>
            <w:shd w:val="clear" w:color="auto" w:fill="auto"/>
          </w:tcPr>
          <w:p w:rsidR="00B3446D" w:rsidRPr="00B8515F" w:rsidRDefault="00B8515F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Культура Старого Королевства</w:t>
            </w:r>
          </w:p>
        </w:tc>
        <w:tc>
          <w:tcPr>
            <w:tcW w:w="1079" w:type="dxa"/>
            <w:shd w:val="clear" w:color="auto" w:fill="auto"/>
          </w:tcPr>
          <w:p w:rsidR="00B3446D" w:rsidRPr="00A22349" w:rsidRDefault="00A22349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637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356146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59-60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B3446D" w:rsidRPr="00356146" w:rsidRDefault="00B3446D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96" w:type="dxa"/>
            <w:shd w:val="clear" w:color="auto" w:fill="auto"/>
          </w:tcPr>
          <w:p w:rsidR="00B3446D" w:rsidRPr="00B8515F" w:rsidRDefault="00B8515F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Культура в Бессарабии, Трансильвании 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Буковине</w:t>
            </w:r>
            <w:proofErr w:type="spellEnd"/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3B" w:rsidTr="00C3273B">
        <w:trPr>
          <w:trHeight w:val="771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Default="00356146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</w:t>
            </w:r>
            <w:r w:rsidR="00592D7E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96" w:type="dxa"/>
            <w:shd w:val="clear" w:color="auto" w:fill="EBF1DE" w:themeFill="accent3" w:themeFillTint="32"/>
          </w:tcPr>
          <w:p w:rsidR="00B3446D" w:rsidRDefault="00B8515F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факторов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определивших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формирование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национального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сознания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на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основе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изученных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45A07" w:rsidRPr="00845A07">
              <w:rPr>
                <w:rFonts w:ascii="Times New Roman" w:eastAsia="SimSun" w:hAnsi="Times New Roman" w:cs="Times New Roman"/>
                <w:sz w:val="24"/>
                <w:szCs w:val="24"/>
              </w:rPr>
              <w:t>процессов</w:t>
            </w:r>
            <w:proofErr w:type="spellEnd"/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439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B3446D" w:rsidRPr="00356146" w:rsidRDefault="00592D7E">
            <w:pPr>
              <w:widowControl/>
              <w:spacing w:after="0"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 w:rsidR="00356146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496" w:type="dxa"/>
            <w:shd w:val="clear" w:color="auto" w:fill="auto"/>
          </w:tcPr>
          <w:p w:rsidR="00B3446D" w:rsidRPr="00845A07" w:rsidRDefault="00845A07">
            <w:pPr>
              <w:widowControl/>
              <w:spacing w:line="23" w:lineRule="atLeast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Культура в 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1850-1914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гг.</w:t>
            </w:r>
          </w:p>
        </w:tc>
        <w:tc>
          <w:tcPr>
            <w:tcW w:w="1079" w:type="dxa"/>
            <w:shd w:val="clear" w:color="auto" w:fill="auto"/>
          </w:tcPr>
          <w:p w:rsidR="00B3446D" w:rsidRDefault="00592D7E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B3446D" w:rsidRDefault="00B3446D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46D" w:rsidTr="00C3273B">
        <w:trPr>
          <w:trHeight w:val="459"/>
        </w:trPr>
        <w:tc>
          <w:tcPr>
            <w:tcW w:w="2809" w:type="dxa"/>
            <w:vMerge/>
          </w:tcPr>
          <w:p w:rsidR="00B3446D" w:rsidRDefault="00B3446D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9" w:type="dxa"/>
            <w:gridSpan w:val="6"/>
            <w:shd w:val="clear" w:color="auto" w:fill="FDEADA" w:themeFill="accent6" w:themeFillTint="32"/>
          </w:tcPr>
          <w:p w:rsidR="00B3446D" w:rsidRDefault="00077549">
            <w:pPr>
              <w:widowControl/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Обучающая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проектная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на выбор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 w:rsidR="00A22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часа)</w:t>
            </w:r>
          </w:p>
        </w:tc>
      </w:tr>
      <w:tr w:rsidR="00EA0086" w:rsidTr="00C3273B">
        <w:trPr>
          <w:trHeight w:val="740"/>
        </w:trPr>
        <w:tc>
          <w:tcPr>
            <w:tcW w:w="2809" w:type="dxa"/>
            <w:vMerge/>
          </w:tcPr>
          <w:p w:rsidR="00EA0086" w:rsidRDefault="00EA0086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EA0086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EA0086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EA0086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6496" w:type="dxa"/>
            <w:shd w:val="clear" w:color="auto" w:fill="auto"/>
          </w:tcPr>
          <w:p w:rsidR="00EA0086" w:rsidRDefault="00EA0086" w:rsidP="0028151E">
            <w:pPr>
              <w:widowControl/>
              <w:spacing w:after="0" w:line="276" w:lineRule="auto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Изучение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Влияние</w:t>
            </w:r>
            <w:r w:rsidRPr="00EA0086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событий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процессов Новейшей эпохи на современное этническое и культурное разнообразие сообщества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;</w:t>
            </w:r>
          </w:p>
          <w:p w:rsidR="00EA0086" w:rsidRDefault="00EA0086" w:rsidP="00FD6462">
            <w:pPr>
              <w:widowControl/>
              <w:spacing w:after="0" w:line="276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Исследование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FD6462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И</w:t>
            </w:r>
            <w:proofErr w:type="spellStart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>сторические</w:t>
            </w:r>
            <w:proofErr w:type="spellEnd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FD6462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="00FD6462">
              <w:rPr>
                <w:rFonts w:ascii="Times New Roman" w:eastAsia="SimSun" w:hAnsi="Times New Roman" w:cs="Times New Roman"/>
                <w:sz w:val="24"/>
                <w:szCs w:val="24"/>
              </w:rPr>
              <w:t>амятники</w:t>
            </w:r>
            <w:proofErr w:type="spellEnd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>представляющие</w:t>
            </w:r>
            <w:proofErr w:type="spellEnd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967877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Новую</w:t>
            </w:r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0086">
              <w:rPr>
                <w:rFonts w:ascii="Times New Roman" w:eastAsia="SimSun" w:hAnsi="Times New Roman" w:cs="Times New Roman"/>
                <w:sz w:val="24"/>
                <w:szCs w:val="24"/>
              </w:rPr>
              <w:t>эпоху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shd w:val="clear" w:color="auto" w:fill="auto"/>
          </w:tcPr>
          <w:p w:rsidR="00EA0086" w:rsidRDefault="00EA0086" w:rsidP="0028151E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shd w:val="clear" w:color="auto" w:fill="auto"/>
          </w:tcPr>
          <w:p w:rsidR="00EA0086" w:rsidRDefault="00EA0086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EA0086" w:rsidRDefault="00EA0086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086" w:rsidTr="00C3273B">
        <w:trPr>
          <w:trHeight w:val="477"/>
        </w:trPr>
        <w:tc>
          <w:tcPr>
            <w:tcW w:w="2809" w:type="dxa"/>
            <w:vMerge/>
          </w:tcPr>
          <w:p w:rsidR="00EA0086" w:rsidRDefault="00EA0086" w:rsidP="00A27B88">
            <w:pPr>
              <w:widowControl/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EA0086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:rsidR="00EA0086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96" w:type="dxa"/>
            <w:shd w:val="clear" w:color="auto" w:fill="auto"/>
          </w:tcPr>
          <w:p w:rsidR="00EA0086" w:rsidRDefault="00FD6462" w:rsidP="00CE3039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FD6462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>Создание</w:t>
            </w:r>
            <w:proofErr w:type="spellEnd"/>
            <w:r w:rsidRPr="00FD6462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D6462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>учебного</w:t>
            </w:r>
            <w:proofErr w:type="spellEnd"/>
            <w:r w:rsidRPr="00FD6462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D6462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>продукта</w:t>
            </w:r>
            <w:proofErr w:type="spellEnd"/>
            <w:r w:rsidR="00EA0086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 xml:space="preserve">: </w:t>
            </w:r>
            <w:proofErr w:type="spellStart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групповой</w:t>
            </w:r>
            <w:proofErr w:type="spellEnd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изображения</w:t>
            </w:r>
            <w:proofErr w:type="spellEnd"/>
            <w:r w:rsid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фото</w:t>
            </w:r>
            <w:proofErr w:type="spellEnd"/>
            <w:r w:rsid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свидетельства</w:t>
            </w:r>
            <w:proofErr w:type="spellEnd"/>
            <w:r w:rsidR="00EA008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документы</w:t>
            </w:r>
            <w:proofErr w:type="spellEnd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т.д</w:t>
            </w:r>
            <w:proofErr w:type="spellEnd"/>
            <w:r w:rsidRPr="00FD6462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  <w:r w:rsidR="00CE3039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  <w:r w:rsidR="00CE3039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, демонстрирующий </w:t>
            </w:r>
            <w:proofErr w:type="spellStart"/>
            <w:proofErr w:type="gramStart"/>
            <w:r w:rsidR="00CE3039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социо</w:t>
            </w:r>
            <w:proofErr w:type="spellEnd"/>
            <w:r w:rsidR="00CE3039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-культурное</w:t>
            </w:r>
            <w:proofErr w:type="gramEnd"/>
            <w:r w:rsidR="00CE3039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 разнообразие на местно</w:t>
            </w:r>
            <w:r w:rsidR="00967877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м/национальном уровне в Новое</w:t>
            </w:r>
            <w:r w:rsidR="00CE3039"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 xml:space="preserve"> время</w:t>
            </w:r>
            <w:r w:rsidR="00EA0086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shd w:val="clear" w:color="auto" w:fill="auto"/>
          </w:tcPr>
          <w:p w:rsidR="00EA0086" w:rsidRDefault="00EA0086" w:rsidP="0028151E">
            <w:pPr>
              <w:widowControl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shd w:val="clear" w:color="auto" w:fill="auto"/>
          </w:tcPr>
          <w:p w:rsidR="00EA0086" w:rsidRDefault="00EA0086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EA0086" w:rsidRDefault="00EA0086">
            <w:pPr>
              <w:widowControl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086" w:rsidTr="00C3273B">
        <w:trPr>
          <w:trHeight w:val="477"/>
        </w:trPr>
        <w:tc>
          <w:tcPr>
            <w:tcW w:w="2809" w:type="dxa"/>
            <w:vMerge w:val="restart"/>
          </w:tcPr>
          <w:p w:rsidR="00EA0086" w:rsidRDefault="00EA0086" w:rsidP="00A27B88">
            <w:pPr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EA0086" w:rsidRPr="00CE3039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EA0086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6496" w:type="dxa"/>
            <w:shd w:val="clear" w:color="auto" w:fill="auto"/>
          </w:tcPr>
          <w:p w:rsidR="00EA0086" w:rsidRDefault="00EA0086" w:rsidP="00CE303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30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75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Конференция</w:t>
            </w:r>
            <w:proofErr w:type="spellEnd"/>
            <w:r w:rsidRPr="000775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Выдающиеся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муниципий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) в XIX –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начале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 XX </w:t>
            </w:r>
            <w:proofErr w:type="spellStart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>веков</w:t>
            </w:r>
            <w:proofErr w:type="spellEnd"/>
            <w:r w:rsidRPr="00C866B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E3039" w:rsidRPr="00CE3039" w:rsidRDefault="00CE3039" w:rsidP="00CE303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Оценивание/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79" w:type="dxa"/>
            <w:shd w:val="clear" w:color="auto" w:fill="auto"/>
          </w:tcPr>
          <w:p w:rsidR="00EA0086" w:rsidRPr="00EA0086" w:rsidRDefault="00EA0086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EA0086" w:rsidRDefault="00EA0086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EA0086" w:rsidRDefault="00EA0086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086" w:rsidTr="00C3273B">
        <w:trPr>
          <w:trHeight w:val="477"/>
        </w:trPr>
        <w:tc>
          <w:tcPr>
            <w:tcW w:w="2809" w:type="dxa"/>
            <w:vMerge/>
          </w:tcPr>
          <w:p w:rsidR="00EA0086" w:rsidRDefault="00EA0086" w:rsidP="00A27B88">
            <w:pPr>
              <w:spacing w:line="23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shd w:val="clear" w:color="auto" w:fill="auto"/>
          </w:tcPr>
          <w:p w:rsidR="00EA0086" w:rsidRDefault="00EA0086" w:rsidP="0028151E">
            <w:pPr>
              <w:widowControl/>
              <w:spacing w:after="0" w:line="276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6496" w:type="dxa"/>
            <w:shd w:val="clear" w:color="auto" w:fill="auto"/>
          </w:tcPr>
          <w:p w:rsidR="00EA0086" w:rsidRDefault="00EA0086" w:rsidP="0028151E">
            <w:pPr>
              <w:widowControl/>
              <w:spacing w:line="23" w:lineRule="atLeas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обобщение</w:t>
            </w:r>
          </w:p>
        </w:tc>
        <w:tc>
          <w:tcPr>
            <w:tcW w:w="1079" w:type="dxa"/>
            <w:shd w:val="clear" w:color="auto" w:fill="auto"/>
          </w:tcPr>
          <w:p w:rsidR="00EA0086" w:rsidRPr="00EA0086" w:rsidRDefault="00EA0086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EA0086" w:rsidRDefault="00EA0086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shd w:val="clear" w:color="auto" w:fill="auto"/>
          </w:tcPr>
          <w:p w:rsidR="00EA0086" w:rsidRDefault="00EA0086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446D" w:rsidRDefault="00B3446D" w:rsidP="00A17660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3446D" w:rsidSect="004A5A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E61" w:rsidRDefault="00492E61">
      <w:pPr>
        <w:spacing w:line="240" w:lineRule="auto"/>
      </w:pPr>
      <w:r>
        <w:separator/>
      </w:r>
    </w:p>
  </w:endnote>
  <w:endnote w:type="continuationSeparator" w:id="0">
    <w:p w:rsidR="00492E61" w:rsidRDefault="00492E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B92" w:rsidRDefault="00ED1B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B92" w:rsidRDefault="00ED1B9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B92" w:rsidRDefault="00ED1B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E61" w:rsidRDefault="00492E61">
      <w:pPr>
        <w:spacing w:after="0"/>
      </w:pPr>
      <w:r>
        <w:separator/>
      </w:r>
    </w:p>
  </w:footnote>
  <w:footnote w:type="continuationSeparator" w:id="0">
    <w:p w:rsidR="00492E61" w:rsidRDefault="00492E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B92" w:rsidRDefault="00ED1B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B92" w:rsidRDefault="00ED1B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B92" w:rsidRDefault="00ED1B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1E4B3"/>
    <w:multiLevelType w:val="singleLevel"/>
    <w:tmpl w:val="4BB1E4B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F6F5C8F"/>
    <w:multiLevelType w:val="multilevel"/>
    <w:tmpl w:val="5F6F5C8F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F963D7B"/>
    <w:multiLevelType w:val="multilevel"/>
    <w:tmpl w:val="5F963D7B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A3CB2"/>
    <w:multiLevelType w:val="hybridMultilevel"/>
    <w:tmpl w:val="AEA0E030"/>
    <w:lvl w:ilvl="0" w:tplc="D32A6908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94EA2"/>
    <w:rsid w:val="00015624"/>
    <w:rsid w:val="00034D79"/>
    <w:rsid w:val="0004391E"/>
    <w:rsid w:val="00077549"/>
    <w:rsid w:val="00080A9F"/>
    <w:rsid w:val="001A1819"/>
    <w:rsid w:val="001B6F1D"/>
    <w:rsid w:val="001F0725"/>
    <w:rsid w:val="0020635C"/>
    <w:rsid w:val="00230723"/>
    <w:rsid w:val="00263491"/>
    <w:rsid w:val="00275498"/>
    <w:rsid w:val="002C21D2"/>
    <w:rsid w:val="00315A84"/>
    <w:rsid w:val="0032409E"/>
    <w:rsid w:val="00356146"/>
    <w:rsid w:val="00393871"/>
    <w:rsid w:val="003A39C2"/>
    <w:rsid w:val="003D40EC"/>
    <w:rsid w:val="003F119E"/>
    <w:rsid w:val="00444423"/>
    <w:rsid w:val="0046116E"/>
    <w:rsid w:val="00492E61"/>
    <w:rsid w:val="004A5A49"/>
    <w:rsid w:val="004E4C0A"/>
    <w:rsid w:val="00516861"/>
    <w:rsid w:val="005170A9"/>
    <w:rsid w:val="005632AB"/>
    <w:rsid w:val="00577CF3"/>
    <w:rsid w:val="00592D7E"/>
    <w:rsid w:val="00644572"/>
    <w:rsid w:val="00695AD6"/>
    <w:rsid w:val="006B02F8"/>
    <w:rsid w:val="006D21C0"/>
    <w:rsid w:val="006D6425"/>
    <w:rsid w:val="00721937"/>
    <w:rsid w:val="0074190C"/>
    <w:rsid w:val="0075369E"/>
    <w:rsid w:val="00755924"/>
    <w:rsid w:val="0076731A"/>
    <w:rsid w:val="007C5D04"/>
    <w:rsid w:val="00822370"/>
    <w:rsid w:val="00823A24"/>
    <w:rsid w:val="00832548"/>
    <w:rsid w:val="00845A07"/>
    <w:rsid w:val="00852AC3"/>
    <w:rsid w:val="00892269"/>
    <w:rsid w:val="00967877"/>
    <w:rsid w:val="009956D5"/>
    <w:rsid w:val="00995B1C"/>
    <w:rsid w:val="00A000A6"/>
    <w:rsid w:val="00A17660"/>
    <w:rsid w:val="00A22349"/>
    <w:rsid w:val="00A27B88"/>
    <w:rsid w:val="00A405CF"/>
    <w:rsid w:val="00A535A0"/>
    <w:rsid w:val="00A76366"/>
    <w:rsid w:val="00AA230C"/>
    <w:rsid w:val="00AB2E5F"/>
    <w:rsid w:val="00AD15B1"/>
    <w:rsid w:val="00AF1B4B"/>
    <w:rsid w:val="00B10CC5"/>
    <w:rsid w:val="00B259EE"/>
    <w:rsid w:val="00B3446D"/>
    <w:rsid w:val="00B8515F"/>
    <w:rsid w:val="00C2534E"/>
    <w:rsid w:val="00C3273B"/>
    <w:rsid w:val="00C866BF"/>
    <w:rsid w:val="00C96C9E"/>
    <w:rsid w:val="00CE1611"/>
    <w:rsid w:val="00CE3039"/>
    <w:rsid w:val="00CE43D0"/>
    <w:rsid w:val="00CE5FB9"/>
    <w:rsid w:val="00CF5BFE"/>
    <w:rsid w:val="00D76F98"/>
    <w:rsid w:val="00DA2741"/>
    <w:rsid w:val="00DA76BD"/>
    <w:rsid w:val="00DC2705"/>
    <w:rsid w:val="00DC6E50"/>
    <w:rsid w:val="00DE1F64"/>
    <w:rsid w:val="00DE7C58"/>
    <w:rsid w:val="00E778DF"/>
    <w:rsid w:val="00E94EA2"/>
    <w:rsid w:val="00EA0086"/>
    <w:rsid w:val="00EA24D4"/>
    <w:rsid w:val="00ED1B92"/>
    <w:rsid w:val="00ED356E"/>
    <w:rsid w:val="00EE3C9F"/>
    <w:rsid w:val="00F146CB"/>
    <w:rsid w:val="00F50083"/>
    <w:rsid w:val="00F510E8"/>
    <w:rsid w:val="00F55108"/>
    <w:rsid w:val="00F77644"/>
    <w:rsid w:val="00FA1B77"/>
    <w:rsid w:val="00FC0C69"/>
    <w:rsid w:val="00FC467B"/>
    <w:rsid w:val="00FC5662"/>
    <w:rsid w:val="00FD6462"/>
    <w:rsid w:val="00FF6E7A"/>
    <w:rsid w:val="1E784926"/>
    <w:rsid w:val="59A13699"/>
    <w:rsid w:val="5B1F3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7C656D-BFBE-4A2A-B038-96402E9F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67B"/>
    <w:pPr>
      <w:spacing w:after="160" w:line="259" w:lineRule="auto"/>
    </w:pPr>
    <w:rPr>
      <w:rFonts w:ascii="Calibri" w:eastAsia="Calibri" w:hAnsi="Calibri" w:cs="Calibri"/>
      <w:sz w:val="22"/>
      <w:szCs w:val="22"/>
      <w:lang w:val="ro-RO" w:eastAsia="en-US"/>
    </w:rPr>
  </w:style>
  <w:style w:type="paragraph" w:styleId="Heading1">
    <w:name w:val="heading 1"/>
    <w:basedOn w:val="Normal"/>
    <w:next w:val="Normal"/>
    <w:uiPriority w:val="9"/>
    <w:qFormat/>
    <w:rsid w:val="00FC467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FC467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C467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C467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467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467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qFormat/>
    <w:rsid w:val="00FC46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ubtitle">
    <w:name w:val="Subtitle"/>
    <w:basedOn w:val="Normal"/>
    <w:next w:val="Normal"/>
    <w:uiPriority w:val="11"/>
    <w:qFormat/>
    <w:rsid w:val="00FC467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qFormat/>
    <w:rsid w:val="00FC467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rsid w:val="00FC467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rsid w:val="00FC467B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rsid w:val="00FC467B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rsid w:val="00FC467B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rsid w:val="00FC467B"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rsid w:val="00FC467B"/>
    <w:tblPr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C46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8">
    <w:name w:val="A8"/>
    <w:uiPriority w:val="99"/>
    <w:qFormat/>
    <w:rsid w:val="00FC467B"/>
    <w:rPr>
      <w:rFonts w:cs="Calibri"/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qFormat/>
    <w:rsid w:val="00FC467B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unhideWhenUsed/>
    <w:qFormat/>
    <w:rsid w:val="00C866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22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2370"/>
    <w:rPr>
      <w:rFonts w:ascii="Calibri" w:eastAsia="Calibri" w:hAnsi="Calibri" w:cs="Calibri"/>
      <w:sz w:val="22"/>
      <w:szCs w:val="22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7</cp:revision>
  <dcterms:created xsi:type="dcterms:W3CDTF">2024-02-12T07:45:00Z</dcterms:created>
  <dcterms:modified xsi:type="dcterms:W3CDTF">2024-05-07T11:20:00Z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9DCC0599FCED472183F41090E289F0A6_12</vt:lpwstr>
  </property>
</Properties>
</file>