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82D02" w14:textId="77777777" w:rsidR="00611560" w:rsidRPr="00E35362" w:rsidRDefault="00611560" w:rsidP="006115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bCs/>
          <w:sz w:val="28"/>
          <w:szCs w:val="28"/>
          <w:lang w:val="ro-MD"/>
        </w:rPr>
        <w:t>MINISTERUL EDUCAȚIEI ȘI CERCETĂRII AL REPUBLICII MOLDOVA</w:t>
      </w:r>
    </w:p>
    <w:p w14:paraId="3EE3566E" w14:textId="77777777" w:rsidR="00611560" w:rsidRPr="00E35362" w:rsidRDefault="00611560" w:rsidP="00611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2779659" w14:textId="77777777" w:rsidR="00611560" w:rsidRPr="00E35362" w:rsidRDefault="00611560" w:rsidP="00611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0CFACC0" w14:textId="77777777" w:rsidR="00611560" w:rsidRPr="00E35362" w:rsidRDefault="00611560" w:rsidP="00611560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sz w:val="28"/>
          <w:szCs w:val="28"/>
          <w:lang w:val="ro-MD"/>
        </w:rPr>
        <w:t>Discutat la Ședința Comisiei Metodice __________________              APROBAT ____________________________________</w:t>
      </w:r>
    </w:p>
    <w:p w14:paraId="2A23021D" w14:textId="653D3D63" w:rsidR="00611560" w:rsidRPr="00E35362" w:rsidRDefault="00611560" w:rsidP="00611560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                     Șeful Comisiei metodice</w:t>
      </w:r>
    </w:p>
    <w:p w14:paraId="1C14ED80" w14:textId="77777777" w:rsidR="00611560" w:rsidRPr="00E35362" w:rsidRDefault="00611560" w:rsidP="00611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0685389D" w14:textId="77777777" w:rsidR="00611560" w:rsidRPr="00E35362" w:rsidRDefault="00611560" w:rsidP="00611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FD98C84" w14:textId="77777777" w:rsidR="00611560" w:rsidRPr="00F911B5" w:rsidRDefault="00611560" w:rsidP="00611560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</w:pPr>
      <w:r w:rsidRPr="00F911B5"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  <w:t xml:space="preserve">PROIECT DIDACTIC DE LUNGĂ DURATĂ </w:t>
      </w:r>
    </w:p>
    <w:p w14:paraId="17F0879C" w14:textId="77777777" w:rsidR="00611560" w:rsidRPr="00F911B5" w:rsidRDefault="00611560" w:rsidP="00611560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32"/>
          <w:szCs w:val="28"/>
          <w:lang w:val="ro-MD"/>
        </w:rPr>
      </w:pPr>
      <w:r w:rsidRPr="00F911B5"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  <w:t xml:space="preserve">LA DISCIPLINA ȘCOLARĂ </w:t>
      </w:r>
      <w:r w:rsidRPr="00F911B5">
        <w:rPr>
          <w:rFonts w:ascii="Times New Roman" w:hAnsi="Times New Roman" w:cs="Times New Roman"/>
          <w:b/>
          <w:iCs/>
          <w:color w:val="0070C0"/>
          <w:sz w:val="32"/>
          <w:szCs w:val="28"/>
          <w:lang w:val="ro-MD"/>
        </w:rPr>
        <w:t>EDUCAȚIE TEHNOLOGICĂ</w:t>
      </w:r>
    </w:p>
    <w:p w14:paraId="73CC04AB" w14:textId="77777777" w:rsidR="00BF400A" w:rsidRDefault="00BF400A" w:rsidP="00BF400A">
      <w:pPr>
        <w:spacing w:line="240" w:lineRule="auto"/>
        <w:jc w:val="center"/>
        <w:rPr>
          <w:rFonts w:ascii="Times New Roman" w:hAnsi="Times New Roman" w:cs="Times New Roman"/>
          <w:sz w:val="28"/>
          <w:lang w:val="ro-MD"/>
        </w:rPr>
      </w:pPr>
      <w:r>
        <w:rPr>
          <w:rFonts w:ascii="Times New Roman" w:hAnsi="Times New Roman" w:cs="Times New Roman"/>
          <w:sz w:val="28"/>
          <w:lang w:val="ro-MD"/>
        </w:rPr>
        <w:t>(</w:t>
      </w:r>
      <w:r>
        <w:rPr>
          <w:rFonts w:ascii="Times New Roman" w:hAnsi="Times New Roman" w:cs="Times New Roman"/>
          <w:bCs/>
          <w:sz w:val="28"/>
          <w:lang w:val="ro-MD"/>
        </w:rPr>
        <w:t xml:space="preserve">elaborat de Grupul de lucru, conform ordinului MEC nr.1544/2023, în baza </w:t>
      </w:r>
      <w:r>
        <w:rPr>
          <w:rFonts w:ascii="Times New Roman" w:hAnsi="Times New Roman" w:cs="Times New Roman"/>
          <w:sz w:val="28"/>
          <w:lang w:val="ro-MD"/>
        </w:rPr>
        <w:t xml:space="preserve">curriculumului la disciplină, </w:t>
      </w:r>
    </w:p>
    <w:p w14:paraId="74DC1452" w14:textId="77777777" w:rsidR="00BF400A" w:rsidRDefault="00BF400A" w:rsidP="00BF400A">
      <w:pPr>
        <w:spacing w:line="240" w:lineRule="auto"/>
        <w:jc w:val="center"/>
        <w:rPr>
          <w:rFonts w:ascii="Times New Roman" w:hAnsi="Times New Roman" w:cs="Times New Roman"/>
          <w:sz w:val="28"/>
          <w:lang w:val="ro-MD"/>
        </w:rPr>
      </w:pPr>
      <w:r>
        <w:rPr>
          <w:rFonts w:ascii="Times New Roman" w:hAnsi="Times New Roman" w:cs="Times New Roman"/>
          <w:sz w:val="28"/>
          <w:lang w:val="ro-MD"/>
        </w:rPr>
        <w:t>aprobat prin ordinul MEC nr. 1124/2018)</w:t>
      </w:r>
    </w:p>
    <w:p w14:paraId="5A431C1E" w14:textId="77777777" w:rsidR="00023EE6" w:rsidRDefault="00023EE6" w:rsidP="00611560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o-MD"/>
        </w:rPr>
      </w:pPr>
      <w:bookmarkStart w:id="0" w:name="_GoBack"/>
      <w:bookmarkEnd w:id="0"/>
    </w:p>
    <w:p w14:paraId="018F357B" w14:textId="7DFC83D9" w:rsidR="00611560" w:rsidRPr="00E35362" w:rsidRDefault="00611560" w:rsidP="00611560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iCs/>
          <w:sz w:val="28"/>
          <w:szCs w:val="28"/>
          <w:lang w:val="ro-MD"/>
        </w:rPr>
        <w:t>CLASA A I</w:t>
      </w:r>
      <w:r>
        <w:rPr>
          <w:rFonts w:ascii="Times New Roman" w:hAnsi="Times New Roman" w:cs="Times New Roman"/>
          <w:b/>
          <w:iCs/>
          <w:sz w:val="28"/>
          <w:szCs w:val="28"/>
          <w:lang w:val="ro-MD"/>
        </w:rPr>
        <w:t>I</w:t>
      </w:r>
      <w:r w:rsidRPr="00E35362">
        <w:rPr>
          <w:rFonts w:ascii="Times New Roman" w:hAnsi="Times New Roman" w:cs="Times New Roman"/>
          <w:b/>
          <w:iCs/>
          <w:sz w:val="28"/>
          <w:szCs w:val="28"/>
          <w:lang w:val="ro-MD"/>
        </w:rPr>
        <w:t>-A</w:t>
      </w:r>
    </w:p>
    <w:p w14:paraId="6E035FEF" w14:textId="77777777" w:rsidR="00611560" w:rsidRPr="00E35362" w:rsidRDefault="00611560" w:rsidP="00611560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  <w:lang w:val="ro-MD"/>
        </w:rPr>
      </w:pPr>
    </w:p>
    <w:p w14:paraId="12845322" w14:textId="77777777" w:rsidR="00611560" w:rsidRPr="00E35362" w:rsidRDefault="00611560" w:rsidP="00611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Anul de studii:_________________</w:t>
      </w:r>
    </w:p>
    <w:p w14:paraId="7975EF61" w14:textId="77777777" w:rsidR="00611560" w:rsidRPr="00E35362" w:rsidRDefault="00611560" w:rsidP="00611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C6D46A3" w14:textId="77777777" w:rsidR="00611560" w:rsidRPr="00E35362" w:rsidRDefault="00611560" w:rsidP="00611560">
      <w:pPr>
        <w:spacing w:after="0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5836306A" w14:textId="77777777" w:rsidR="00611560" w:rsidRPr="00E35362" w:rsidRDefault="00611560" w:rsidP="00611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31EC26CE" w14:textId="77777777" w:rsidR="00611560" w:rsidRPr="00E35362" w:rsidRDefault="00611560" w:rsidP="00611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B996D93" w14:textId="77777777" w:rsidR="00611560" w:rsidRPr="00E35362" w:rsidRDefault="00611560" w:rsidP="00611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580D77D8" w14:textId="77777777" w:rsidR="00611560" w:rsidRPr="00E35362" w:rsidRDefault="00611560" w:rsidP="00611560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17BB7256" w14:textId="77777777" w:rsidR="00611560" w:rsidRPr="00E35362" w:rsidRDefault="00611560" w:rsidP="00611560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0D1E110E" w14:textId="77777777" w:rsidR="00611560" w:rsidRPr="00E35362" w:rsidRDefault="00611560" w:rsidP="00611560">
      <w:pPr>
        <w:tabs>
          <w:tab w:val="left" w:pos="3960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66CEB8F3" w14:textId="539194E4" w:rsidR="00611560" w:rsidRPr="00077422" w:rsidRDefault="00611560" w:rsidP="00611560">
      <w:pPr>
        <w:autoSpaceDE w:val="0"/>
        <w:autoSpaceDN w:val="0"/>
        <w:adjustRightInd w:val="0"/>
        <w:spacing w:after="0"/>
        <w:ind w:firstLine="567"/>
        <w:jc w:val="center"/>
        <w:rPr>
          <w:rStyle w:val="A40"/>
          <w:rFonts w:ascii="Times New Roman" w:hAnsi="Times New Roman" w:cs="Times New Roman"/>
          <w:color w:val="0070C0"/>
          <w:sz w:val="24"/>
          <w:szCs w:val="24"/>
          <w:lang w:val="ro-RO"/>
        </w:rPr>
      </w:pPr>
      <w:r w:rsidRPr="00077422">
        <w:rPr>
          <w:rStyle w:val="A40"/>
          <w:rFonts w:ascii="Times New Roman" w:hAnsi="Times New Roman" w:cs="Times New Roman"/>
          <w:color w:val="0070C0"/>
          <w:sz w:val="24"/>
          <w:szCs w:val="24"/>
        </w:rPr>
        <w:lastRenderedPageBreak/>
        <w:t>ADMINISTRAREA DISCIPLINEI</w:t>
      </w:r>
    </w:p>
    <w:tbl>
      <w:tblPr>
        <w:tblStyle w:val="a5"/>
        <w:tblpPr w:leftFromText="180" w:rightFromText="180" w:vertAnchor="text" w:horzAnchor="page" w:tblpX="6925" w:tblpY="91"/>
        <w:tblW w:w="0" w:type="auto"/>
        <w:tblLook w:val="04A0" w:firstRow="1" w:lastRow="0" w:firstColumn="1" w:lastColumn="0" w:noHBand="0" w:noVBand="1"/>
      </w:tblPr>
      <w:tblGrid>
        <w:gridCol w:w="1984"/>
        <w:gridCol w:w="1843"/>
      </w:tblGrid>
      <w:tr w:rsidR="00611560" w:rsidRPr="001A375C" w14:paraId="45982812" w14:textId="77777777" w:rsidTr="00B64E7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39A3BE3" w14:textId="4260CFC1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</w:t>
            </w:r>
            <w:r w:rsidR="004708D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 ore/săpt.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EF845BC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de ore/an</w:t>
            </w:r>
          </w:p>
        </w:tc>
      </w:tr>
      <w:tr w:rsidR="00611560" w:rsidRPr="001A375C" w14:paraId="11B73F01" w14:textId="77777777" w:rsidTr="00B64E7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0E3B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E985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</w:tbl>
    <w:p w14:paraId="3DF8B8DE" w14:textId="77777777" w:rsidR="00611560" w:rsidRDefault="00611560" w:rsidP="00611560">
      <w:pPr>
        <w:autoSpaceDE w:val="0"/>
        <w:autoSpaceDN w:val="0"/>
        <w:adjustRightInd w:val="0"/>
        <w:spacing w:after="0"/>
        <w:ind w:firstLine="567"/>
        <w:jc w:val="center"/>
      </w:pPr>
    </w:p>
    <w:p w14:paraId="09D8FCA3" w14:textId="77777777" w:rsidR="00611560" w:rsidRDefault="00611560" w:rsidP="0061156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460A07A" w14:textId="77777777" w:rsidR="00611560" w:rsidRDefault="00611560" w:rsidP="0061156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a5"/>
        <w:tblW w:w="0" w:type="auto"/>
        <w:tblInd w:w="1113" w:type="dxa"/>
        <w:tblLook w:val="04A0" w:firstRow="1" w:lastRow="0" w:firstColumn="1" w:lastColumn="0" w:noHBand="0" w:noVBand="1"/>
      </w:tblPr>
      <w:tblGrid>
        <w:gridCol w:w="3969"/>
        <w:gridCol w:w="2268"/>
        <w:gridCol w:w="1559"/>
        <w:gridCol w:w="1418"/>
        <w:gridCol w:w="1447"/>
        <w:gridCol w:w="2238"/>
      </w:tblGrid>
      <w:tr w:rsidR="00611560" w:rsidRPr="001A375C" w14:paraId="6B525C5A" w14:textId="77777777" w:rsidTr="00B64E78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9F9490D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Unitățile de învățare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B7464AC" w14:textId="05FC25BA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 xml:space="preserve">Nr. </w:t>
            </w:r>
            <w:r w:rsidR="00126C76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o</w:t>
            </w: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re/</w:t>
            </w:r>
          </w:p>
          <w:p w14:paraId="5B46D201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Modul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6F3610E" w14:textId="353FF19D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 xml:space="preserve">Nr. </w:t>
            </w:r>
            <w:r w:rsidR="00126C76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e</w:t>
            </w: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valuări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DF371F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Obs.</w:t>
            </w:r>
          </w:p>
        </w:tc>
      </w:tr>
      <w:tr w:rsidR="00611560" w:rsidRPr="001A375C" w14:paraId="3DB54958" w14:textId="77777777" w:rsidTr="00B64E78">
        <w:trPr>
          <w:trHeight w:val="338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DC76" w14:textId="77777777" w:rsidR="00611560" w:rsidRPr="001A375C" w:rsidRDefault="00611560" w:rsidP="00B64E78">
            <w:pPr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7DB3" w14:textId="77777777" w:rsidR="00611560" w:rsidRPr="001A375C" w:rsidRDefault="00611560" w:rsidP="00B6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FB605E9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50D72DE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EFE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FFC8378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ES</w:t>
            </w: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54C5DBF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11560" w:rsidRPr="001A375C" w14:paraId="2D9499FF" w14:textId="77777777" w:rsidTr="00B64E78">
        <w:trPr>
          <w:trHeight w:val="307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9074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Semestrul 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AA07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</w:tr>
      <w:tr w:rsidR="00611560" w:rsidRPr="001A375C" w14:paraId="0E568A36" w14:textId="77777777" w:rsidTr="00B64E78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8E4A21B" w14:textId="29C27E4A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Colaje și decorațiuni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B0D0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EE95" w14:textId="4060DB4E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ADDC" w14:textId="5ECA1D4B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A1B2" w14:textId="0AD2BDE9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FC29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11560" w:rsidRPr="001A375C" w14:paraId="268B6140" w14:textId="77777777" w:rsidTr="00B64E78">
        <w:trPr>
          <w:trHeight w:val="175"/>
        </w:trPr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00E0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4"/>
                <w:szCs w:val="24"/>
                <w:lang w:val="ro-RO"/>
              </w:rPr>
            </w:pPr>
          </w:p>
        </w:tc>
      </w:tr>
      <w:tr w:rsidR="00611560" w:rsidRPr="001A375C" w14:paraId="74D11B24" w14:textId="77777777" w:rsidTr="00B64E78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9FDA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semestrul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5299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A0B5" w14:textId="51CC4A31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1386" w14:textId="25471CA2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D85E" w14:textId="34223CBB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5C13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11560" w:rsidRPr="001A375C" w14:paraId="1E97FB52" w14:textId="77777777" w:rsidTr="00B64E78">
        <w:trPr>
          <w:trHeight w:val="323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36E8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Semestrul 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1B73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</w:tr>
      <w:tr w:rsidR="00611560" w:rsidRPr="001A375C" w14:paraId="30805C11" w14:textId="77777777" w:rsidTr="00B64E78">
        <w:trPr>
          <w:trHeight w:val="30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914BE2" w14:textId="0EB75A59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 Educație digitală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07CD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1020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6E7F" w14:textId="241E7AFC" w:rsidR="00611560" w:rsidRPr="00611560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D3ED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2A79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11560" w:rsidRPr="001A375C" w14:paraId="367AA9BF" w14:textId="77777777" w:rsidTr="00B64E78">
        <w:trPr>
          <w:trHeight w:val="150"/>
        </w:trPr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D89C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4"/>
                <w:szCs w:val="24"/>
                <w:lang w:val="ro-RO"/>
              </w:rPr>
            </w:pPr>
          </w:p>
        </w:tc>
      </w:tr>
      <w:tr w:rsidR="00611560" w:rsidRPr="001A375C" w14:paraId="1D6D3727" w14:textId="77777777" w:rsidTr="00B64E78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CC65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semestrul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0786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6870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5279" w14:textId="03DA5624" w:rsidR="00611560" w:rsidRPr="00611560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D83A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14F8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11560" w:rsidRPr="001A375C" w14:paraId="05B304B1" w14:textId="77777777" w:rsidTr="00B64E78">
        <w:trPr>
          <w:trHeight w:val="30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8A78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Total an: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D304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2DD9" w14:textId="1D2D74B5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D63E" w14:textId="7FFCF09A" w:rsidR="00611560" w:rsidRPr="00C47357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DE65" w14:textId="69D68EB1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8250" w14:textId="77777777" w:rsidR="00611560" w:rsidRPr="001A375C" w:rsidRDefault="00611560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BC3652D" w14:textId="77777777" w:rsidR="00ED4CE7" w:rsidRDefault="00ED4CE7" w:rsidP="0061156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57A4409" w14:textId="7D4D5BB0" w:rsidR="00611560" w:rsidRPr="00ED4CE7" w:rsidRDefault="00611560" w:rsidP="0061156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</w:pPr>
      <w:r w:rsidRPr="00ED4CE7"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  <w:t>BIBLIOGRAFIE</w:t>
      </w:r>
    </w:p>
    <w:p w14:paraId="5E90D5E0" w14:textId="77777777" w:rsidR="00611560" w:rsidRPr="00FD564D" w:rsidRDefault="00611560" w:rsidP="00611560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1. Curriculumul național. Învățământul primar. Chișinău: MECC, 2018.</w:t>
      </w:r>
    </w:p>
    <w:p w14:paraId="76DA8B01" w14:textId="34B39757" w:rsidR="00611560" w:rsidRDefault="00611560" w:rsidP="004708D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2. Ghid de implementare a curriculumului pentru învățământul primar. Chișinău: MECC,</w:t>
      </w:r>
      <w:r w:rsidR="004708D6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>2018.</w:t>
      </w:r>
    </w:p>
    <w:p w14:paraId="3E9EA1A2" w14:textId="00320CCF" w:rsidR="00611560" w:rsidRDefault="00611560" w:rsidP="004708D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3. Metodologia privind evaluarea criterială prin descriptori în învățământul primar clasele</w:t>
      </w:r>
      <w:r w:rsidR="004708D6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>I-IV (2019)</w:t>
      </w:r>
      <w:r w:rsidR="00126C76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66ABA734" w14:textId="77777777" w:rsidR="00611560" w:rsidRPr="00FD564D" w:rsidRDefault="005E67F9" w:rsidP="00611560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hyperlink r:id="rId7" w:history="1">
        <w:r w:rsidR="00611560" w:rsidRPr="008E04FD">
          <w:rPr>
            <w:rStyle w:val="a6"/>
            <w:rFonts w:ascii="Times New Roman" w:hAnsi="Times New Roman"/>
            <w:sz w:val="24"/>
            <w:szCs w:val="24"/>
            <w:lang w:val="ro-RO"/>
          </w:rPr>
          <w:t>https://mecc.gov.md/sites/default/files/mecd_1-4_15.11.2019_site.pdf</w:t>
        </w:r>
      </w:hyperlink>
      <w:r w:rsidR="00611560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76FC91F5" w14:textId="7124F1D8" w:rsidR="00611560" w:rsidRPr="00FD564D" w:rsidRDefault="00611560" w:rsidP="004708D6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4. Ghid de implementare a metodologiei privind evaluarea criterială prin descriptori în</w:t>
      </w:r>
      <w:r w:rsidR="004708D6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>învățământul primar clasele I-IV (2019)</w:t>
      </w:r>
    </w:p>
    <w:p w14:paraId="527861CF" w14:textId="77777777" w:rsidR="00611560" w:rsidRDefault="005E67F9" w:rsidP="00611560">
      <w:pPr>
        <w:autoSpaceDE w:val="0"/>
        <w:autoSpaceDN w:val="0"/>
        <w:adjustRightInd w:val="0"/>
        <w:spacing w:after="0"/>
        <w:ind w:firstLine="567"/>
        <w:rPr>
          <w:rStyle w:val="a6"/>
          <w:rFonts w:ascii="Times New Roman" w:hAnsi="Times New Roman"/>
          <w:sz w:val="24"/>
          <w:szCs w:val="24"/>
          <w:lang w:val="ro-RO"/>
        </w:rPr>
      </w:pPr>
      <w:hyperlink r:id="rId8" w:history="1">
        <w:r w:rsidR="00611560" w:rsidRPr="008E04FD">
          <w:rPr>
            <w:rStyle w:val="a6"/>
            <w:rFonts w:ascii="Times New Roman" w:hAnsi="Times New Roman"/>
            <w:sz w:val="24"/>
            <w:szCs w:val="24"/>
            <w:lang w:val="ro-RO"/>
          </w:rPr>
          <w:t>https://mecc.gov.md/sites/default/files/ghid_ecd_1-4_20.11.2019_site_final.pdf</w:t>
        </w:r>
      </w:hyperlink>
    </w:p>
    <w:p w14:paraId="6F4D1B23" w14:textId="1E259E08" w:rsidR="00611560" w:rsidRPr="00BD6B10" w:rsidRDefault="00611560" w:rsidP="00611560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/>
        <w:ind w:hanging="153"/>
        <w:rPr>
          <w:rFonts w:ascii="Times New Roman" w:hAnsi="Times New Roman"/>
          <w:color w:val="0563C1" w:themeColor="hyperlink"/>
          <w:sz w:val="24"/>
          <w:szCs w:val="24"/>
          <w:u w:val="single"/>
          <w:lang w:val="ro-RO"/>
        </w:rPr>
      </w:pPr>
      <w:r w:rsidRPr="00BD6B10">
        <w:rPr>
          <w:rFonts w:ascii="Times New Roman" w:hAnsi="Times New Roman"/>
          <w:sz w:val="24"/>
          <w:szCs w:val="24"/>
          <w:lang w:val="ro-MD"/>
        </w:rPr>
        <w:t>EDUCAŢIE DIGITALĂ, Clasa a II-a</w:t>
      </w:r>
      <w:r w:rsidR="00126C76">
        <w:rPr>
          <w:rFonts w:ascii="Times New Roman" w:hAnsi="Times New Roman"/>
          <w:sz w:val="24"/>
          <w:szCs w:val="24"/>
          <w:lang w:val="ro-MD"/>
        </w:rPr>
        <w:t>.</w:t>
      </w:r>
      <w:r w:rsidRPr="00BD6B10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126C76">
        <w:rPr>
          <w:rFonts w:ascii="Times New Roman" w:hAnsi="Times New Roman"/>
          <w:sz w:val="24"/>
          <w:szCs w:val="24"/>
          <w:lang w:val="ro-MD"/>
        </w:rPr>
        <w:t>A</w:t>
      </w:r>
      <w:r w:rsidRPr="00BD6B10">
        <w:rPr>
          <w:rFonts w:ascii="Times New Roman" w:hAnsi="Times New Roman"/>
          <w:sz w:val="24"/>
          <w:szCs w:val="24"/>
          <w:lang w:val="ro-MD"/>
        </w:rPr>
        <w:t xml:space="preserve">utori: Anatol Gremalschi, Sergiu Corlat, Andrei Braicov, Tatiana Veverița: </w:t>
      </w:r>
      <w:hyperlink r:id="rId9" w:history="1">
        <w:r w:rsidRPr="00243C6C">
          <w:rPr>
            <w:rStyle w:val="a6"/>
            <w:rFonts w:ascii="Times New Roman" w:hAnsi="Times New Roman"/>
            <w:sz w:val="24"/>
            <w:szCs w:val="24"/>
            <w:lang w:val="ro-MD"/>
          </w:rPr>
          <w:t>Educatia digitala, clasa 2 (a. 2019, in limba romana).pdf - Google Drive</w:t>
        </w:r>
      </w:hyperlink>
      <w:r w:rsidRPr="00243C6C">
        <w:rPr>
          <w:rFonts w:ascii="Times New Roman" w:hAnsi="Times New Roman"/>
          <w:sz w:val="24"/>
          <w:szCs w:val="24"/>
          <w:lang w:val="ro-MD"/>
        </w:rPr>
        <w:t xml:space="preserve"> </w:t>
      </w:r>
    </w:p>
    <w:p w14:paraId="7C16FEDA" w14:textId="77777777" w:rsidR="00611560" w:rsidRPr="00BD6B10" w:rsidRDefault="005E67F9" w:rsidP="00611560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/>
        <w:ind w:hanging="153"/>
        <w:rPr>
          <w:rStyle w:val="a6"/>
          <w:rFonts w:ascii="Times New Roman" w:hAnsi="Times New Roman"/>
          <w:sz w:val="24"/>
          <w:szCs w:val="24"/>
          <w:lang w:val="ro-RO"/>
        </w:rPr>
      </w:pPr>
      <w:hyperlink r:id="rId10" w:history="1">
        <w:r w:rsidR="00611560" w:rsidRPr="00BD6B10">
          <w:rPr>
            <w:rStyle w:val="a6"/>
            <w:rFonts w:ascii="Times New Roman" w:hAnsi="Times New Roman"/>
            <w:sz w:val="24"/>
            <w:szCs w:val="24"/>
            <w:lang w:val="ro-MD"/>
          </w:rPr>
          <w:t>Glosar_Educatie_Digitala_2018-09-3.pdf - Google Drive</w:t>
        </w:r>
      </w:hyperlink>
    </w:p>
    <w:p w14:paraId="193BFC31" w14:textId="77777777" w:rsidR="00611560" w:rsidRPr="00ED5C22" w:rsidRDefault="00611560" w:rsidP="00611560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/>
        <w:ind w:hanging="153"/>
        <w:rPr>
          <w:rStyle w:val="A40"/>
          <w:rFonts w:ascii="Times New Roman" w:hAnsi="Times New Roman" w:cstheme="minorBidi"/>
          <w:b w:val="0"/>
          <w:bCs w:val="0"/>
          <w:color w:val="0563C1" w:themeColor="hyperlink"/>
          <w:sz w:val="24"/>
          <w:szCs w:val="24"/>
          <w:u w:val="single"/>
          <w:lang w:val="ro-RO"/>
        </w:rPr>
      </w:pPr>
      <w:r w:rsidRPr="00ED5C22">
        <w:rPr>
          <w:rFonts w:ascii="Times New Roman" w:hAnsi="Times New Roman"/>
          <w:sz w:val="24"/>
          <w:szCs w:val="24"/>
          <w:lang w:val="ro-MD"/>
        </w:rPr>
        <w:t xml:space="preserve">Educație online. Lecții filmate: </w:t>
      </w:r>
      <w:hyperlink r:id="rId11" w:history="1">
        <w:r w:rsidRPr="00ED5C22">
          <w:rPr>
            <w:rStyle w:val="a6"/>
            <w:rFonts w:ascii="Times New Roman" w:hAnsi="Times New Roman"/>
            <w:sz w:val="24"/>
            <w:szCs w:val="24"/>
            <w:lang w:val="ro-MD"/>
          </w:rPr>
          <w:t>https://educatieonline.md/Video?class=1&amp;discipline=24</w:t>
        </w:r>
      </w:hyperlink>
      <w:r w:rsidRPr="00ED5C22">
        <w:rPr>
          <w:rFonts w:ascii="Times New Roman" w:hAnsi="Times New Roman"/>
          <w:sz w:val="24"/>
          <w:szCs w:val="24"/>
          <w:lang w:val="ro-MD"/>
        </w:rPr>
        <w:t xml:space="preserve"> </w:t>
      </w:r>
    </w:p>
    <w:p w14:paraId="09558303" w14:textId="77777777" w:rsidR="00611560" w:rsidRDefault="00611560" w:rsidP="001A375C">
      <w:pPr>
        <w:ind w:left="144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79B9C01" w14:textId="6B9BA104" w:rsidR="00611560" w:rsidRDefault="00611560" w:rsidP="001A375C">
      <w:pPr>
        <w:ind w:left="144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C7CF6F6" w14:textId="711B1368" w:rsidR="00611560" w:rsidRDefault="00611560" w:rsidP="001A375C">
      <w:pPr>
        <w:ind w:left="144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ADF6C2F" w14:textId="77777777" w:rsidR="00611560" w:rsidRPr="00E35362" w:rsidRDefault="00611560" w:rsidP="00611560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</w:pPr>
      <w:r w:rsidRPr="00E35362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lastRenderedPageBreak/>
        <w:t>COMPETENȚELE SPECIFICE /UNITĂȚI DE COMPETENȚĂ / FINALITĂȚI</w:t>
      </w:r>
    </w:p>
    <w:p w14:paraId="68464507" w14:textId="77777777" w:rsidR="00611560" w:rsidRPr="00E35362" w:rsidRDefault="00611560" w:rsidP="00611560">
      <w:pPr>
        <w:pStyle w:val="a4"/>
        <w:spacing w:after="0" w:line="240" w:lineRule="auto"/>
        <w:ind w:left="120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Style w:val="a5"/>
        <w:tblW w:w="5000" w:type="pct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416"/>
        <w:gridCol w:w="5719"/>
        <w:gridCol w:w="5425"/>
      </w:tblGrid>
      <w:tr w:rsidR="00611560" w:rsidRPr="00BF400A" w14:paraId="6C746C86" w14:textId="77777777" w:rsidTr="00F911B5">
        <w:trPr>
          <w:jc w:val="center"/>
        </w:trPr>
        <w:tc>
          <w:tcPr>
            <w:tcW w:w="1173" w:type="pct"/>
            <w:shd w:val="clear" w:color="auto" w:fill="DEEAF6" w:themeFill="accent1" w:themeFillTint="33"/>
            <w:vAlign w:val="center"/>
          </w:tcPr>
          <w:p w14:paraId="6AD3046B" w14:textId="77777777" w:rsidR="00611560" w:rsidRPr="00E35362" w:rsidRDefault="00611560" w:rsidP="00F911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Competențe specifice</w:t>
            </w:r>
          </w:p>
        </w:tc>
        <w:tc>
          <w:tcPr>
            <w:tcW w:w="1964" w:type="pct"/>
            <w:shd w:val="clear" w:color="auto" w:fill="DEEAF6" w:themeFill="accent1" w:themeFillTint="33"/>
            <w:vAlign w:val="center"/>
          </w:tcPr>
          <w:p w14:paraId="3C5D65C5" w14:textId="77777777" w:rsidR="00611560" w:rsidRPr="00E35362" w:rsidRDefault="00611560" w:rsidP="00F911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Unități de competență</w:t>
            </w:r>
          </w:p>
        </w:tc>
        <w:tc>
          <w:tcPr>
            <w:tcW w:w="1863" w:type="pct"/>
            <w:shd w:val="clear" w:color="auto" w:fill="DEEAF6" w:themeFill="accent1" w:themeFillTint="33"/>
            <w:vAlign w:val="center"/>
          </w:tcPr>
          <w:p w14:paraId="66161BCB" w14:textId="77777777" w:rsidR="00611560" w:rsidRPr="00E35362" w:rsidRDefault="00611560" w:rsidP="00F911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Finalități</w:t>
            </w:r>
          </w:p>
          <w:p w14:paraId="793523CB" w14:textId="242C5B98" w:rsidR="00611560" w:rsidRPr="00E35362" w:rsidRDefault="00611560" w:rsidP="00F911B5">
            <w:pPr>
              <w:pStyle w:val="a4"/>
              <w:spacing w:after="0" w:line="240" w:lineRule="auto"/>
              <w:ind w:left="0"/>
              <w:jc w:val="center"/>
              <w:rPr>
                <w:rStyle w:val="A90"/>
                <w:rFonts w:ascii="Times New Roman" w:hAnsi="Times New Roman"/>
                <w:i/>
                <w:iCs/>
                <w:lang w:val="ro-RO"/>
              </w:rPr>
            </w:pP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>La sfâr</w:t>
            </w:r>
            <w:r w:rsidRPr="00E35362">
              <w:rPr>
                <w:rStyle w:val="A90"/>
                <w:rFonts w:ascii="Times New Roman" w:hAnsi="Times New Roman"/>
                <w:lang w:val="ro-RO"/>
              </w:rPr>
              <w:t>ș</w:t>
            </w: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 xml:space="preserve">itul clasei </w:t>
            </w:r>
            <w:r w:rsidR="004708D6">
              <w:rPr>
                <w:rStyle w:val="A90"/>
                <w:rFonts w:ascii="Times New Roman" w:hAnsi="Times New Roman"/>
                <w:i/>
                <w:iCs/>
                <w:lang w:val="ro-RO"/>
              </w:rPr>
              <w:t>a</w:t>
            </w:r>
            <w:r w:rsidR="004708D6" w:rsidRPr="00F911B5">
              <w:rPr>
                <w:rStyle w:val="A90"/>
                <w:i/>
                <w:iCs/>
                <w:lang w:val="en-US"/>
              </w:rPr>
              <w:t xml:space="preserve"> </w:t>
            </w: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>I</w:t>
            </w:r>
            <w:r w:rsidR="00AD355F">
              <w:rPr>
                <w:rStyle w:val="A90"/>
                <w:rFonts w:ascii="Times New Roman" w:hAnsi="Times New Roman"/>
                <w:i/>
                <w:iCs/>
                <w:lang w:val="ro-RO"/>
              </w:rPr>
              <w:t>I</w:t>
            </w:r>
            <w:r w:rsidR="004708D6">
              <w:rPr>
                <w:rStyle w:val="A90"/>
                <w:rFonts w:ascii="Times New Roman" w:hAnsi="Times New Roman"/>
                <w:i/>
                <w:iCs/>
                <w:lang w:val="ro-RO"/>
              </w:rPr>
              <w:t>-</w:t>
            </w:r>
            <w:r w:rsidR="004708D6" w:rsidRPr="00F911B5">
              <w:rPr>
                <w:rStyle w:val="A90"/>
                <w:i/>
                <w:iCs/>
                <w:lang w:val="en-US"/>
              </w:rPr>
              <w:t>a</w:t>
            </w:r>
            <w:r w:rsidR="00BE00E9">
              <w:rPr>
                <w:rStyle w:val="A90"/>
                <w:rFonts w:ascii="Times New Roman" w:hAnsi="Times New Roman"/>
                <w:i/>
                <w:iCs/>
                <w:lang w:val="ro-RO"/>
              </w:rPr>
              <w:t xml:space="preserve"> </w:t>
            </w: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 xml:space="preserve"> elevul poate:</w:t>
            </w:r>
          </w:p>
          <w:p w14:paraId="06AB15EA" w14:textId="77777777" w:rsidR="00611560" w:rsidRPr="00E35362" w:rsidRDefault="00611560" w:rsidP="00F911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11560" w:rsidRPr="00BF400A" w14:paraId="55167978" w14:textId="77777777" w:rsidTr="00F911B5">
        <w:trPr>
          <w:trHeight w:val="2030"/>
          <w:jc w:val="center"/>
        </w:trPr>
        <w:tc>
          <w:tcPr>
            <w:tcW w:w="1173" w:type="pct"/>
            <w:vMerge w:val="restart"/>
          </w:tcPr>
          <w:p w14:paraId="49744B90" w14:textId="77777777" w:rsidR="00611560" w:rsidRPr="006F3180" w:rsidRDefault="00611560" w:rsidP="00611560">
            <w:pPr>
              <w:pStyle w:val="a4"/>
              <w:numPr>
                <w:ilvl w:val="0"/>
                <w:numId w:val="11"/>
              </w:numPr>
              <w:tabs>
                <w:tab w:val="left" w:pos="174"/>
                <w:tab w:val="left" w:pos="315"/>
              </w:tabs>
              <w:spacing w:after="0" w:line="240" w:lineRule="auto"/>
              <w:ind w:left="32" w:hanging="32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4B0F0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Utilizarea materialelor, ustensilelor şi tehnicilor specifice în diverse activități tehnologice, manifestând curiozitate și interes pentru inovații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0D83A8F5" w14:textId="54C2A305" w:rsidR="00611560" w:rsidRPr="00E35362" w:rsidRDefault="00611560" w:rsidP="00B64E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Confecționarea unor obiecte </w:t>
            </w:r>
            <w:r w:rsidR="005F63BD"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utilitare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simple și decorative, dând dovadă de motivație pentru creativitate și gust estetic. </w:t>
            </w:r>
          </w:p>
          <w:p w14:paraId="0EF58A16" w14:textId="77777777" w:rsidR="00611560" w:rsidRPr="00E35362" w:rsidRDefault="00611560" w:rsidP="00B64E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Apelarea la instrumente și resurse digitale în situații de învăţare, dând dovadă de corectitudine, adecvare și respect pentru etica mediilor virtuale. </w:t>
            </w:r>
          </w:p>
          <w:p w14:paraId="7CBF219D" w14:textId="77777777" w:rsidR="00611560" w:rsidRPr="00537A32" w:rsidRDefault="00611560" w:rsidP="00B64E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  <w:r w:rsidRPr="00537A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Transpunerea achiziţiilor tehnologice, digitale în contexte educaţionale și cotidiene, demonstrând grijă pentru mediul natural și cei din jur.</w:t>
            </w:r>
          </w:p>
          <w:p w14:paraId="4B798A02" w14:textId="77777777" w:rsidR="00611560" w:rsidRPr="006F3180" w:rsidRDefault="00611560" w:rsidP="00B64E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964" w:type="pct"/>
            <w:vAlign w:val="center"/>
          </w:tcPr>
          <w:p w14:paraId="763215EF" w14:textId="183489B6" w:rsidR="00611560" w:rsidRPr="00611560" w:rsidRDefault="00611560" w:rsidP="00611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2.1. Recunoaşterea tehnologiilor de creare a colajelor plane şi volumetrice. </w:t>
            </w:r>
          </w:p>
          <w:p w14:paraId="2A6A21E6" w14:textId="3293CFE7" w:rsidR="00611560" w:rsidRPr="00611560" w:rsidRDefault="00611560" w:rsidP="00611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2.2. Realizarea colajelor simple cu diverse materiale pe diverse suporturi. </w:t>
            </w:r>
          </w:p>
          <w:p w14:paraId="17179868" w14:textId="6A78B1B6" w:rsidR="00611560" w:rsidRPr="00611560" w:rsidRDefault="00611560" w:rsidP="0061156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2.3. Explorarea materialelor, ustensilelor, tehnicilor şi suporturilor pentru crearea unor decorațiuni.</w:t>
            </w:r>
          </w:p>
        </w:tc>
        <w:tc>
          <w:tcPr>
            <w:tcW w:w="1863" w:type="pct"/>
            <w:vMerge w:val="restart"/>
          </w:tcPr>
          <w:p w14:paraId="4543FF3E" w14:textId="77777777" w:rsidR="00440B76" w:rsidRDefault="00440B76" w:rsidP="00440B76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</w:t>
            </w:r>
            <w:r w:rsidRPr="00F7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ecunoaște specificul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unui anumit proces tehnologic și materialele, ustensilele și tehnicile potrivite acestuia; </w:t>
            </w:r>
          </w:p>
          <w:p w14:paraId="5CA3C005" w14:textId="2A04E09D" w:rsidR="00440B76" w:rsidRDefault="00440B76" w:rsidP="00440B76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realiza activități/ lucrări practice  cu materiale, ustensile și tehnici potrivite;</w:t>
            </w:r>
          </w:p>
          <w:p w14:paraId="110A5922" w14:textId="77777777" w:rsidR="00440B76" w:rsidRDefault="00440B76" w:rsidP="00440B76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crea conținuturi digitale elementare;</w:t>
            </w:r>
          </w:p>
          <w:p w14:paraId="550A349B" w14:textId="1829B1BE" w:rsidR="00440B76" w:rsidRDefault="00440B76" w:rsidP="00440B76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prezenta în cuvinte proprii succesiunea etapelor de realizare a unei lucrări (personale și a colegilor),</w:t>
            </w:r>
          </w:p>
          <w:p w14:paraId="0B76EF1D" w14:textId="05B64FD1" w:rsidR="00611560" w:rsidRPr="00F709A2" w:rsidRDefault="00611560" w:rsidP="0026489F">
            <w:pPr>
              <w:tabs>
                <w:tab w:val="left" w:pos="2700"/>
              </w:tabs>
              <w:ind w:firstLine="321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F709A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manifestând ca atitudini și valori specifice predominante:</w:t>
            </w:r>
          </w:p>
          <w:p w14:paraId="6CBFEF45" w14:textId="77777777" w:rsidR="00611560" w:rsidRDefault="00611560" w:rsidP="00611560">
            <w:pPr>
              <w:pStyle w:val="a4"/>
              <w:numPr>
                <w:ilvl w:val="0"/>
                <w:numId w:val="13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curiozitate și interes pentru inovații;</w:t>
            </w:r>
          </w:p>
          <w:p w14:paraId="1A4B22B2" w14:textId="77777777" w:rsidR="00611560" w:rsidRDefault="00611560" w:rsidP="00611560">
            <w:pPr>
              <w:pStyle w:val="a4"/>
              <w:numPr>
                <w:ilvl w:val="0"/>
                <w:numId w:val="13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motivație pentru creativitate și gust estetic;</w:t>
            </w:r>
          </w:p>
          <w:p w14:paraId="4F7EBBF0" w14:textId="77777777" w:rsidR="00611560" w:rsidRDefault="00611560" w:rsidP="00611560">
            <w:pPr>
              <w:pStyle w:val="a4"/>
              <w:numPr>
                <w:ilvl w:val="0"/>
                <w:numId w:val="13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corectitudine, adecvare și respect pentru etica mediilor virtuale;</w:t>
            </w:r>
          </w:p>
          <w:p w14:paraId="4BFCC5A5" w14:textId="77777777" w:rsidR="00611560" w:rsidRPr="00F709A2" w:rsidRDefault="00611560" w:rsidP="00611560">
            <w:pPr>
              <w:pStyle w:val="a4"/>
              <w:numPr>
                <w:ilvl w:val="0"/>
                <w:numId w:val="13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grijă pentru mediul natural și cel din jur.</w:t>
            </w:r>
          </w:p>
          <w:p w14:paraId="3B373484" w14:textId="77777777" w:rsidR="00611560" w:rsidRPr="006F3180" w:rsidRDefault="00611560" w:rsidP="00B64E78">
            <w:pPr>
              <w:tabs>
                <w:tab w:val="left" w:pos="2700"/>
              </w:tabs>
              <w:jc w:val="both"/>
              <w:rPr>
                <w:color w:val="000000" w:themeColor="text1"/>
                <w:sz w:val="24"/>
                <w:szCs w:val="24"/>
                <w:lang w:val="ro-RO"/>
              </w:rPr>
            </w:pPr>
          </w:p>
          <w:p w14:paraId="4FE6832B" w14:textId="77777777" w:rsidR="00611560" w:rsidRPr="00141E4F" w:rsidRDefault="00611560" w:rsidP="00B64E78">
            <w:pPr>
              <w:rPr>
                <w:sz w:val="24"/>
                <w:szCs w:val="24"/>
                <w:lang w:val="en-US"/>
              </w:rPr>
            </w:pPr>
          </w:p>
          <w:p w14:paraId="5942F2F1" w14:textId="77777777" w:rsidR="00611560" w:rsidRPr="00141E4F" w:rsidRDefault="00611560" w:rsidP="00B64E78">
            <w:pPr>
              <w:rPr>
                <w:sz w:val="24"/>
                <w:szCs w:val="24"/>
                <w:lang w:val="en-US"/>
              </w:rPr>
            </w:pPr>
          </w:p>
          <w:p w14:paraId="786EFE16" w14:textId="77777777" w:rsidR="00611560" w:rsidRPr="00141E4F" w:rsidRDefault="00611560" w:rsidP="00B64E78">
            <w:pPr>
              <w:rPr>
                <w:sz w:val="24"/>
                <w:szCs w:val="24"/>
                <w:lang w:val="en-US"/>
              </w:rPr>
            </w:pPr>
          </w:p>
        </w:tc>
      </w:tr>
      <w:tr w:rsidR="00611560" w:rsidRPr="00BF400A" w14:paraId="706AF094" w14:textId="77777777" w:rsidTr="00F911B5">
        <w:trPr>
          <w:trHeight w:val="3442"/>
          <w:jc w:val="center"/>
        </w:trPr>
        <w:tc>
          <w:tcPr>
            <w:tcW w:w="1173" w:type="pct"/>
            <w:vMerge/>
            <w:tcBorders>
              <w:bottom w:val="single" w:sz="4" w:space="0" w:color="00B0F0"/>
            </w:tcBorders>
          </w:tcPr>
          <w:p w14:paraId="5A3EC496" w14:textId="77777777" w:rsidR="00611560" w:rsidRPr="006F3180" w:rsidRDefault="00611560" w:rsidP="00B64E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964" w:type="pct"/>
            <w:tcBorders>
              <w:bottom w:val="single" w:sz="4" w:space="0" w:color="00B0F0"/>
            </w:tcBorders>
          </w:tcPr>
          <w:p w14:paraId="02BEE628" w14:textId="77777777" w:rsidR="0020327A" w:rsidRPr="00FC7A03" w:rsidRDefault="0020327A" w:rsidP="0020327A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FC7A03">
              <w:rPr>
                <w:rFonts w:ascii="Times New Roman" w:hAnsi="Times New Roman" w:cs="Times New Roman"/>
                <w:color w:val="000000"/>
                <w:lang w:val="ro-MD"/>
              </w:rPr>
              <w:t xml:space="preserve">3.1. Identificarea unităților primare de informație. </w:t>
            </w:r>
          </w:p>
          <w:p w14:paraId="7090410E" w14:textId="77777777" w:rsidR="0020327A" w:rsidRPr="00FC7A03" w:rsidRDefault="0020327A" w:rsidP="0020327A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FC7A03">
              <w:rPr>
                <w:rFonts w:ascii="Times New Roman" w:hAnsi="Times New Roman" w:cs="Times New Roman"/>
                <w:color w:val="000000"/>
                <w:lang w:val="ro-MD"/>
              </w:rPr>
              <w:t xml:space="preserve">3.2. Cunoașterea noțiunilor elementare ce țin de codificarea/ decodificarea datelor. </w:t>
            </w:r>
          </w:p>
          <w:p w14:paraId="691C9C97" w14:textId="77777777" w:rsidR="0020327A" w:rsidRDefault="0020327A" w:rsidP="002032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3.3. Rezolvarea problemelor elementare de codificare/ decodificare.</w:t>
            </w:r>
          </w:p>
          <w:p w14:paraId="09B029FF" w14:textId="77777777" w:rsidR="0020327A" w:rsidRPr="003B5C27" w:rsidRDefault="0020327A" w:rsidP="0020327A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color w:val="000000"/>
                <w:lang w:val="ro-MD"/>
              </w:rPr>
              <w:t xml:space="preserve">3.4. Recunoașterea mediilor de introducere şi editare a textelor precum şi a componentelor principale ale acestora. </w:t>
            </w:r>
          </w:p>
          <w:p w14:paraId="4647C6A5" w14:textId="77777777" w:rsidR="0020327A" w:rsidRPr="003B5C27" w:rsidRDefault="0020327A" w:rsidP="0020327A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color w:val="000000"/>
                <w:lang w:val="ro-MD"/>
              </w:rPr>
              <w:t xml:space="preserve">3.5. Utilizarea tastaturii (reale sau virtuale) pentru scrierea textelor simple. </w:t>
            </w:r>
          </w:p>
          <w:p w14:paraId="4A9C8BD2" w14:textId="77777777" w:rsidR="0020327A" w:rsidRPr="003B5C27" w:rsidRDefault="0020327A" w:rsidP="0020327A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color w:val="000000"/>
                <w:lang w:val="ro-MD"/>
              </w:rPr>
              <w:t xml:space="preserve">3.6. Recunoașterea mediilor creare şi editare a imaginilor precum şi a componentelor principale ale acestora. </w:t>
            </w:r>
          </w:p>
          <w:p w14:paraId="72ACD5FF" w14:textId="77777777" w:rsidR="0020327A" w:rsidRPr="003B5C27" w:rsidRDefault="0020327A" w:rsidP="0020327A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color w:val="000000"/>
                <w:lang w:val="ro-MD"/>
              </w:rPr>
              <w:t xml:space="preserve">3.7. Utilizarea unității mouse (sau a unității stylus) pentru desenare. </w:t>
            </w:r>
          </w:p>
          <w:p w14:paraId="6B9A8840" w14:textId="77777777" w:rsidR="0020327A" w:rsidRDefault="0020327A" w:rsidP="002032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3.8. Utilizarea instrumentelor de desenare pentru crearea imaginilor cu elemente de formă şi culoare selectată.</w:t>
            </w:r>
          </w:p>
          <w:p w14:paraId="2269FFC1" w14:textId="77777777" w:rsidR="0020327A" w:rsidRPr="003B5C27" w:rsidRDefault="0020327A" w:rsidP="0020327A">
            <w:pPr>
              <w:pStyle w:val="Pa67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color w:val="000000"/>
                <w:lang w:val="ro-MD"/>
              </w:rPr>
              <w:t xml:space="preserve">3.9. Formarea secvențelor de instrucțiuni (programelor) cu instrucțiuni repetitive. </w:t>
            </w:r>
          </w:p>
          <w:p w14:paraId="6AC67835" w14:textId="314F4A63" w:rsidR="00611560" w:rsidRPr="00F709A2" w:rsidRDefault="0020327A" w:rsidP="00203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3.10. Rularea programelor cu instrucțiuni repetitive în mediul vizual</w:t>
            </w:r>
            <w:r w:rsidR="00611560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1863" w:type="pct"/>
            <w:vMerge/>
            <w:tcBorders>
              <w:bottom w:val="single" w:sz="4" w:space="0" w:color="00B0F0"/>
            </w:tcBorders>
          </w:tcPr>
          <w:p w14:paraId="5AFE7F6A" w14:textId="77777777" w:rsidR="00611560" w:rsidRPr="006F3180" w:rsidRDefault="00611560" w:rsidP="00B64E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</w:tr>
    </w:tbl>
    <w:p w14:paraId="26059F2D" w14:textId="77777777" w:rsidR="00611560" w:rsidRPr="00611560" w:rsidRDefault="00611560" w:rsidP="001A375C">
      <w:pPr>
        <w:ind w:left="14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F1603B1" w14:textId="243E99FC" w:rsidR="0020327A" w:rsidRPr="0020327A" w:rsidRDefault="00221F43" w:rsidP="00506FBC">
      <w:pPr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  <w:lang w:val="ro-RO"/>
        </w:rPr>
      </w:pPr>
      <w:r w:rsidRPr="00611560">
        <w:rPr>
          <w:rFonts w:ascii="Times New Roman" w:hAnsi="Times New Roman" w:cs="Times New Roman"/>
          <w:b/>
          <w:bCs/>
          <w:color w:val="0070C0"/>
          <w:sz w:val="24"/>
          <w:szCs w:val="24"/>
          <w:lang w:val="ro-RO"/>
        </w:rPr>
        <w:lastRenderedPageBreak/>
        <w:t>PROIECTAREA DIDACTICĂ A UNITĂȚILOR DE ÎNVĂȚARE</w:t>
      </w:r>
    </w:p>
    <w:tbl>
      <w:tblPr>
        <w:tblStyle w:val="-45"/>
        <w:tblW w:w="5000" w:type="pct"/>
        <w:jc w:val="center"/>
        <w:tblLook w:val="06A0" w:firstRow="1" w:lastRow="0" w:firstColumn="1" w:lastColumn="0" w:noHBand="1" w:noVBand="1"/>
      </w:tblPr>
      <w:tblGrid>
        <w:gridCol w:w="2757"/>
        <w:gridCol w:w="516"/>
        <w:gridCol w:w="5141"/>
        <w:gridCol w:w="620"/>
        <w:gridCol w:w="889"/>
        <w:gridCol w:w="2764"/>
        <w:gridCol w:w="1150"/>
        <w:gridCol w:w="723"/>
      </w:tblGrid>
      <w:tr w:rsidR="00221F43" w:rsidRPr="00F2208F" w14:paraId="1D9A7477" w14:textId="77777777" w:rsidTr="00F91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4D3A9C0E" w14:textId="77777777" w:rsidR="00221F43" w:rsidRPr="008C6D81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Unități de competență</w:t>
            </w:r>
          </w:p>
        </w:tc>
        <w:tc>
          <w:tcPr>
            <w:tcW w:w="1977" w:type="pct"/>
            <w:gridSpan w:val="2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5C81A238" w14:textId="77777777" w:rsidR="00221F43" w:rsidRPr="008C6D81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Detalieri de conținut</w:t>
            </w:r>
          </w:p>
        </w:tc>
        <w:tc>
          <w:tcPr>
            <w:tcW w:w="230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74393614" w14:textId="77777777" w:rsidR="00221F43" w:rsidRPr="008C6D81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Nr. de ore</w:t>
            </w:r>
          </w:p>
        </w:tc>
        <w:tc>
          <w:tcPr>
            <w:tcW w:w="322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51DC8125" w14:textId="77777777" w:rsidR="00221F43" w:rsidRPr="008C6D81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Data</w:t>
            </w:r>
          </w:p>
        </w:tc>
        <w:tc>
          <w:tcPr>
            <w:tcW w:w="966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1353473B" w14:textId="77777777" w:rsidR="00221F43" w:rsidRPr="008C6D81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Resurse</w:t>
            </w:r>
          </w:p>
        </w:tc>
        <w:tc>
          <w:tcPr>
            <w:tcW w:w="276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7CE04D4A" w14:textId="77777777" w:rsidR="00221F43" w:rsidRPr="008C6D81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Evaluare</w:t>
            </w:r>
          </w:p>
        </w:tc>
        <w:tc>
          <w:tcPr>
            <w:tcW w:w="266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44020C30" w14:textId="77777777" w:rsidR="00221F43" w:rsidRPr="008C6D81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Obs.</w:t>
            </w:r>
          </w:p>
        </w:tc>
      </w:tr>
      <w:tr w:rsidR="00042107" w:rsidRPr="00BF400A" w14:paraId="26B5EAD1" w14:textId="77777777" w:rsidTr="00F911B5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tcBorders>
              <w:top w:val="single" w:sz="4" w:space="0" w:color="8EAADB" w:themeColor="accent5" w:themeTint="99"/>
            </w:tcBorders>
            <w:vAlign w:val="center"/>
          </w:tcPr>
          <w:p w14:paraId="78B72FE9" w14:textId="5348EB37" w:rsidR="00042107" w:rsidRDefault="00042107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Modulul: </w:t>
            </w:r>
            <w:r w:rsidR="00BD6B1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Colaje și decorațiuni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RO"/>
              </w:rPr>
              <w:t xml:space="preserve">– 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  <w:r w:rsidR="00AE2BD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ore</w:t>
            </w:r>
          </w:p>
        </w:tc>
      </w:tr>
      <w:tr w:rsidR="00221F43" w:rsidRPr="00BF400A" w14:paraId="5EC6C611" w14:textId="77777777" w:rsidTr="00F911B5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 w:val="restart"/>
            <w:tcBorders>
              <w:top w:val="single" w:sz="4" w:space="0" w:color="8EAADB" w:themeColor="accent5" w:themeTint="99"/>
            </w:tcBorders>
            <w:vAlign w:val="center"/>
            <w:hideMark/>
          </w:tcPr>
          <w:p w14:paraId="74DD24D7" w14:textId="19466DF2" w:rsidR="00FC7A03" w:rsidRPr="00FC7A03" w:rsidRDefault="00FC7A03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 xml:space="preserve">2.1. Recunoaşterea tehnologiilor de creare a colajelor plane şi volumetrice. </w:t>
            </w:r>
          </w:p>
          <w:p w14:paraId="3DF4A200" w14:textId="77777777" w:rsidR="00FC7A03" w:rsidRPr="00FC7A03" w:rsidRDefault="00FC7A03" w:rsidP="00023EE6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  <w:p w14:paraId="62DB3095" w14:textId="6CF79F9B" w:rsidR="00FC7A03" w:rsidRPr="00FC7A03" w:rsidRDefault="00FC7A03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 xml:space="preserve">2.2. Realizarea colajelor simple cu diverse materiale pe diverse suporturi. </w:t>
            </w:r>
          </w:p>
          <w:p w14:paraId="72B2F3B1" w14:textId="77777777" w:rsidR="00FC7A03" w:rsidRPr="00FC7A03" w:rsidRDefault="00FC7A03" w:rsidP="00023EE6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  <w:p w14:paraId="4F3C2020" w14:textId="01EDB453" w:rsidR="00221F43" w:rsidRDefault="00FC7A03" w:rsidP="00023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 xml:space="preserve">2.3. Explorarea materialelor, ustensilelor, tehnicilor şi suporturilor pentru crearea unor </w:t>
            </w:r>
            <w:r w:rsidR="00D853C3" w:rsidRPr="00FC7A0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>decorațiuni</w:t>
            </w:r>
            <w:r w:rsidRPr="00FC7A0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>.</w:t>
            </w:r>
          </w:p>
          <w:p w14:paraId="0C4D3034" w14:textId="77777777" w:rsidR="00FC7A03" w:rsidRDefault="00FC7A03" w:rsidP="00023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159BD2C" w14:textId="77777777" w:rsidR="00FC7A03" w:rsidRDefault="00FC7A03" w:rsidP="00023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998E49A" w14:textId="77777777" w:rsidR="00FC7A03" w:rsidRDefault="00FC7A03" w:rsidP="00023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F1BCC57" w14:textId="77777777" w:rsidR="00FC7A03" w:rsidRDefault="00FC7A03" w:rsidP="00023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438CC79" w14:textId="77777777" w:rsidR="00FC7A03" w:rsidRDefault="00FC7A03" w:rsidP="00023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E5F0743" w14:textId="77777777" w:rsidR="00FC7A03" w:rsidRDefault="00FC7A03" w:rsidP="00023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7B37D75" w14:textId="02090059" w:rsidR="00FC7A03" w:rsidRPr="00F2208F" w:rsidRDefault="00FC7A03" w:rsidP="00023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8EAADB" w:themeColor="accent5" w:themeTint="99"/>
            </w:tcBorders>
            <w:hideMark/>
          </w:tcPr>
          <w:p w14:paraId="0BE0964C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1.</w:t>
            </w:r>
          </w:p>
        </w:tc>
        <w:tc>
          <w:tcPr>
            <w:tcW w:w="1793" w:type="pct"/>
            <w:tcBorders>
              <w:top w:val="single" w:sz="4" w:space="0" w:color="8EAADB" w:themeColor="accent5" w:themeTint="99"/>
            </w:tcBorders>
          </w:tcPr>
          <w:p w14:paraId="41F29C34" w14:textId="5DE4A77B" w:rsidR="00221F43" w:rsidRDefault="005C481E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Colajul ca procedeu de creare a lucrărilor decorative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0" w:type="pct"/>
            <w:tcBorders>
              <w:top w:val="single" w:sz="4" w:space="0" w:color="8EAADB" w:themeColor="accent5" w:themeTint="99"/>
            </w:tcBorders>
            <w:hideMark/>
          </w:tcPr>
          <w:p w14:paraId="135F5262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tcBorders>
              <w:top w:val="single" w:sz="4" w:space="0" w:color="8EAADB" w:themeColor="accent5" w:themeTint="99"/>
            </w:tcBorders>
          </w:tcPr>
          <w:p w14:paraId="4AE824C3" w14:textId="2C4F5DB5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top w:val="single" w:sz="4" w:space="0" w:color="8EAADB" w:themeColor="accent5" w:themeTint="99"/>
            </w:tcBorders>
          </w:tcPr>
          <w:p w14:paraId="46D7184B" w14:textId="3588F510" w:rsidR="00221F43" w:rsidRDefault="005C481E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colaj, decorațiuni din h</w:t>
            </w:r>
            <w:r w:rsidR="00D853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â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rtie</w:t>
            </w:r>
            <w:r w:rsidR="004838D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carton</w:t>
            </w:r>
            <w:r w:rsidR="00DB3FD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76" w:type="pct"/>
            <w:tcBorders>
              <w:top w:val="single" w:sz="4" w:space="0" w:color="8EAADB" w:themeColor="accent5" w:themeTint="99"/>
            </w:tcBorders>
          </w:tcPr>
          <w:p w14:paraId="44CBCBB7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  <w:tcBorders>
              <w:top w:val="single" w:sz="4" w:space="0" w:color="8EAADB" w:themeColor="accent5" w:themeTint="99"/>
            </w:tcBorders>
          </w:tcPr>
          <w:p w14:paraId="5952F67C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14:paraId="4602C875" w14:textId="77777777" w:rsidTr="00F911B5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  <w:tcBorders>
              <w:top w:val="single" w:sz="4" w:space="0" w:color="8EAADB" w:themeColor="accent5" w:themeTint="99"/>
            </w:tcBorders>
            <w:vAlign w:val="center"/>
          </w:tcPr>
          <w:p w14:paraId="0AA95DE9" w14:textId="77777777" w:rsidR="00221F43" w:rsidRPr="00F2208F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8EAADB" w:themeColor="accent5" w:themeTint="99"/>
            </w:tcBorders>
          </w:tcPr>
          <w:p w14:paraId="1E845E0E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1793" w:type="pct"/>
            <w:tcBorders>
              <w:top w:val="single" w:sz="4" w:space="0" w:color="8EAADB" w:themeColor="accent5" w:themeTint="99"/>
            </w:tcBorders>
          </w:tcPr>
          <w:p w14:paraId="57191195" w14:textId="033B6629" w:rsidR="00221F43" w:rsidRDefault="00995A5C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Varietatea</w:t>
            </w:r>
            <w:r w:rsidR="005C48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materialelor și ustensilelor utilizate </w:t>
            </w:r>
            <w:r w:rsidR="004838D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</w:t>
            </w:r>
            <w:r w:rsidR="005C48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crearea colajelor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4838D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Reguli sanitaro-igienice și de protecție a muncii.</w:t>
            </w:r>
          </w:p>
        </w:tc>
        <w:tc>
          <w:tcPr>
            <w:tcW w:w="230" w:type="pct"/>
            <w:tcBorders>
              <w:top w:val="single" w:sz="4" w:space="0" w:color="8EAADB" w:themeColor="accent5" w:themeTint="99"/>
            </w:tcBorders>
          </w:tcPr>
          <w:p w14:paraId="77C45A71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  <w:tcBorders>
              <w:top w:val="single" w:sz="4" w:space="0" w:color="8EAADB" w:themeColor="accent5" w:themeTint="99"/>
            </w:tcBorders>
          </w:tcPr>
          <w:p w14:paraId="42CE8EAC" w14:textId="18A92724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top w:val="single" w:sz="4" w:space="0" w:color="8EAADB" w:themeColor="accent5" w:themeTint="99"/>
            </w:tcBorders>
          </w:tcPr>
          <w:p w14:paraId="09442C70" w14:textId="5B8D63DE" w:rsidR="00221F43" w:rsidRDefault="005C481E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Hârtie colorată de diversă calitate, foarfece, clei</w:t>
            </w:r>
            <w:r w:rsidR="003E01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etc.</w:t>
            </w:r>
          </w:p>
        </w:tc>
        <w:tc>
          <w:tcPr>
            <w:tcW w:w="276" w:type="pct"/>
            <w:tcBorders>
              <w:top w:val="single" w:sz="4" w:space="0" w:color="8EAADB" w:themeColor="accent5" w:themeTint="99"/>
            </w:tcBorders>
          </w:tcPr>
          <w:p w14:paraId="176970E6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EI</w:t>
            </w:r>
          </w:p>
        </w:tc>
        <w:tc>
          <w:tcPr>
            <w:tcW w:w="266" w:type="pct"/>
            <w:tcBorders>
              <w:top w:val="single" w:sz="4" w:space="0" w:color="8EAADB" w:themeColor="accent5" w:themeTint="99"/>
            </w:tcBorders>
          </w:tcPr>
          <w:p w14:paraId="431CE179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BF400A" w14:paraId="2D8B1FF5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  <w:hideMark/>
          </w:tcPr>
          <w:p w14:paraId="73D100C0" w14:textId="77777777" w:rsidR="00221F43" w:rsidRDefault="00221F43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hideMark/>
          </w:tcPr>
          <w:p w14:paraId="3416B432" w14:textId="56FCA4E1" w:rsidR="00221F43" w:rsidRDefault="008615D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793" w:type="pct"/>
          </w:tcPr>
          <w:p w14:paraId="660BB21C" w14:textId="5C5CE2C7" w:rsidR="00221F43" w:rsidRPr="003E01E7" w:rsidRDefault="00D853C3" w:rsidP="00023EE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E01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Proprietățile</w:t>
            </w:r>
            <w:r w:rsidR="003E01E7" w:rsidRPr="003E01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calitative ale hârtiei. </w:t>
            </w:r>
            <w:r w:rsidR="00937FFA" w:rsidRPr="00937FF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Semn de carte.</w:t>
            </w:r>
          </w:p>
        </w:tc>
        <w:tc>
          <w:tcPr>
            <w:tcW w:w="230" w:type="pct"/>
            <w:hideMark/>
          </w:tcPr>
          <w:p w14:paraId="69BCD51B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0C484D18" w14:textId="2225A149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4CC254DB" w14:textId="622E3496" w:rsidR="00221F43" w:rsidRPr="004838D0" w:rsidRDefault="004838D0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Hârtie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diversă calitate și aspect</w:t>
            </w:r>
            <w:r w:rsidR="00937FF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fo</w:t>
            </w:r>
            <w:r w:rsidR="00D853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="00937FF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rfece, clei</w:t>
            </w:r>
            <w:r w:rsidR="00DB3FD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76" w:type="pct"/>
          </w:tcPr>
          <w:p w14:paraId="563E25CE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293D3E48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BF400A" w14:paraId="728E5CB3" w14:textId="77777777" w:rsidTr="00F911B5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  <w:hideMark/>
          </w:tcPr>
          <w:p w14:paraId="4D55BEA3" w14:textId="77777777" w:rsidR="00221F43" w:rsidRDefault="00221F43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hideMark/>
          </w:tcPr>
          <w:p w14:paraId="6D7F5BBD" w14:textId="12075050" w:rsidR="00221F43" w:rsidRDefault="008615D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793" w:type="pct"/>
          </w:tcPr>
          <w:p w14:paraId="49EF4A69" w14:textId="12CFFFE4" w:rsidR="00221F43" w:rsidRPr="003E01E7" w:rsidRDefault="003E01E7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3E01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Valorificarea proprietăţilor hârtiei în expresivitatea imaginilor colaj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="00BE3B6E" w:rsidRPr="00BE3B6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Colaj de toamnă.</w:t>
            </w:r>
          </w:p>
        </w:tc>
        <w:tc>
          <w:tcPr>
            <w:tcW w:w="230" w:type="pct"/>
            <w:hideMark/>
          </w:tcPr>
          <w:p w14:paraId="7C067595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1ED9D45C" w14:textId="587F2E72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25B49162" w14:textId="21A44D2A" w:rsidR="00221F43" w:rsidRDefault="00450C01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Hârtie colorată, șervețele de </w:t>
            </w:r>
            <w:r w:rsidR="00D853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ucătărie, carton</w:t>
            </w:r>
            <w:r w:rsidR="00937FF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clei</w:t>
            </w:r>
            <w:r w:rsidR="00DB3FD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76" w:type="pct"/>
          </w:tcPr>
          <w:p w14:paraId="1B3A2CC7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21D48F68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BF400A" w14:paraId="7D8377AD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  <w:hideMark/>
          </w:tcPr>
          <w:p w14:paraId="5A8729A6" w14:textId="77777777" w:rsidR="00221F43" w:rsidRDefault="00221F43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hideMark/>
          </w:tcPr>
          <w:p w14:paraId="0E55B16E" w14:textId="5A57E7B1" w:rsidR="00221F43" w:rsidRDefault="008615D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793" w:type="pct"/>
          </w:tcPr>
          <w:p w14:paraId="08848090" w14:textId="6E7C7725" w:rsidR="005F70FB" w:rsidRPr="003E01E7" w:rsidRDefault="003E01E7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Tehnologia d</w:t>
            </w:r>
            <w:r w:rsidRPr="003E01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ecup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ării</w:t>
            </w:r>
            <w:r w:rsidRPr="003E01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detaliilor după </w:t>
            </w:r>
            <w:r w:rsidR="00D853C3" w:rsidRPr="003E01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clișeu</w:t>
            </w:r>
            <w:r w:rsidRPr="003E01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3E01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Vaza cu crizanteme.</w:t>
            </w:r>
          </w:p>
        </w:tc>
        <w:tc>
          <w:tcPr>
            <w:tcW w:w="230" w:type="pct"/>
            <w:hideMark/>
          </w:tcPr>
          <w:p w14:paraId="5E44BF3F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0E69B0CD" w14:textId="4FDC7B9E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07B064F2" w14:textId="097EBF6D" w:rsidR="00221F43" w:rsidRPr="002C1FC4" w:rsidRDefault="00450C01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Hârtie colorată, clișee: forme de flori, vază.</w:t>
            </w:r>
          </w:p>
        </w:tc>
        <w:tc>
          <w:tcPr>
            <w:tcW w:w="276" w:type="pct"/>
          </w:tcPr>
          <w:p w14:paraId="151D3B6F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1D7DC88C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434CE" w:rsidRPr="00BF400A" w14:paraId="4731239A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73C1889B" w14:textId="77777777" w:rsidR="004434CE" w:rsidRDefault="004434CE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62A287E9" w14:textId="014BB1EE" w:rsidR="004434CE" w:rsidRDefault="008615D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4434C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793" w:type="pct"/>
          </w:tcPr>
          <w:p w14:paraId="1044DB2D" w14:textId="09A78110" w:rsidR="004434CE" w:rsidRPr="003E01E7" w:rsidRDefault="003E01E7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Tehnologia </w:t>
            </w:r>
            <w:r w:rsidR="00D853C3" w:rsidRPr="003E01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cașerării</w:t>
            </w:r>
            <w:r w:rsidRPr="003E01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detaliilor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în colaj</w:t>
            </w:r>
            <w:r w:rsidRPr="003E0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852D86" w:rsidRPr="00852D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Execut lucrarea cu acuratețe...</w:t>
            </w:r>
          </w:p>
        </w:tc>
        <w:tc>
          <w:tcPr>
            <w:tcW w:w="230" w:type="pct"/>
          </w:tcPr>
          <w:p w14:paraId="3C99058B" w14:textId="705874E0" w:rsidR="004434CE" w:rsidRDefault="004434CE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5576882D" w14:textId="2E17531E" w:rsidR="004434CE" w:rsidRDefault="004434CE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3F5308A7" w14:textId="3CBC806A" w:rsidR="004434CE" w:rsidRPr="002C1FC4" w:rsidRDefault="00450C01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Hârtie colorată, foarfece, creion simplu, clei, șervețele etc.</w:t>
            </w:r>
          </w:p>
        </w:tc>
        <w:tc>
          <w:tcPr>
            <w:tcW w:w="276" w:type="pct"/>
          </w:tcPr>
          <w:p w14:paraId="6F7FD47E" w14:textId="77777777" w:rsidR="004434CE" w:rsidRDefault="004434CE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1607E036" w14:textId="77777777" w:rsidR="004434CE" w:rsidRDefault="004434CE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434CE" w:rsidRPr="00BF400A" w14:paraId="693CC621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728C2BF1" w14:textId="77777777" w:rsidR="004434CE" w:rsidRDefault="004434CE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067EBB42" w14:textId="20047B58" w:rsidR="004434CE" w:rsidRDefault="008615D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4434C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793" w:type="pct"/>
          </w:tcPr>
          <w:p w14:paraId="46E28C72" w14:textId="75CD682F" w:rsidR="004434CE" w:rsidRPr="00852D86" w:rsidRDefault="00852D86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52D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Realizarea colajelor plane</w:t>
            </w:r>
            <w:r w:rsidR="00CA0A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BE3B6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="00BE3B6E" w:rsidRPr="00BE3B6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Recoltele toamnei.</w:t>
            </w:r>
          </w:p>
        </w:tc>
        <w:tc>
          <w:tcPr>
            <w:tcW w:w="230" w:type="pct"/>
          </w:tcPr>
          <w:p w14:paraId="7C32D777" w14:textId="592E339E" w:rsidR="004434CE" w:rsidRDefault="004434CE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4580D934" w14:textId="4AF82E5C" w:rsidR="004434CE" w:rsidRDefault="004434CE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7B198C29" w14:textId="558F1241" w:rsidR="004434CE" w:rsidRPr="002C1FC4" w:rsidRDefault="00450C01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Imagini cu fructe și legume, hârtie colorată,  foarfece, clei etc.</w:t>
            </w:r>
          </w:p>
        </w:tc>
        <w:tc>
          <w:tcPr>
            <w:tcW w:w="276" w:type="pct"/>
          </w:tcPr>
          <w:p w14:paraId="1E22ECCB" w14:textId="77777777" w:rsidR="004434CE" w:rsidRDefault="004434CE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3CE2F0CD" w14:textId="77777777" w:rsidR="004434CE" w:rsidRDefault="004434CE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BF400A" w14:paraId="2ED6B789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3793195D" w14:textId="77777777" w:rsidR="00221F43" w:rsidRDefault="00221F43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2140E5D2" w14:textId="04D276D6" w:rsidR="00221F43" w:rsidRDefault="008615D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793" w:type="pct"/>
          </w:tcPr>
          <w:p w14:paraId="51BD6561" w14:textId="7A80AE5C" w:rsidR="007553F7" w:rsidRPr="00852D86" w:rsidRDefault="00852D86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852D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Tehnica conturării formelor după </w:t>
            </w:r>
            <w:r w:rsidR="00D853C3" w:rsidRPr="00852D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clișeu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decuparea detaliilor pe linie curbă.</w:t>
            </w:r>
            <w:r w:rsidR="00BE3B6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115CFB" w:rsidRPr="00115C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Liliac de Halloween.</w:t>
            </w:r>
          </w:p>
        </w:tc>
        <w:tc>
          <w:tcPr>
            <w:tcW w:w="230" w:type="pct"/>
          </w:tcPr>
          <w:p w14:paraId="69E72E00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64DCA830" w14:textId="7E562C8E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002D32C0" w14:textId="337E072B" w:rsidR="00C82416" w:rsidRDefault="00115CF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Hârtie colorată de culoare neagră,  foarfece, clei</w:t>
            </w:r>
            <w:r w:rsidR="00450C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bețișoare d</w:t>
            </w:r>
            <w:r w:rsidR="00937FF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 w:rsidR="00450C0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lemn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etc.</w:t>
            </w:r>
          </w:p>
        </w:tc>
        <w:tc>
          <w:tcPr>
            <w:tcW w:w="276" w:type="pct"/>
          </w:tcPr>
          <w:p w14:paraId="6100A625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70F2D4B2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16AA" w:rsidRPr="00BF400A" w14:paraId="161F28B5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6EB84E86" w14:textId="77777777" w:rsidR="00AD16AA" w:rsidRDefault="00AD16AA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2FA94F03" w14:textId="54FEC0FD" w:rsidR="00AD16AA" w:rsidRDefault="008615D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  <w:r w:rsidR="00AD16A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793" w:type="pct"/>
          </w:tcPr>
          <w:p w14:paraId="0D48E1F6" w14:textId="03789FFF" w:rsidR="00AD16AA" w:rsidRPr="00BE3B6E" w:rsidRDefault="00852D86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</w:pPr>
            <w:r w:rsidRPr="00852D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Colaje siluetă</w:t>
            </w:r>
            <w:r w:rsidRPr="008002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E3B6E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80025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Ce-o fi oare?</w:t>
            </w:r>
          </w:p>
        </w:tc>
        <w:tc>
          <w:tcPr>
            <w:tcW w:w="230" w:type="pct"/>
          </w:tcPr>
          <w:p w14:paraId="401152DD" w14:textId="40D272A4" w:rsidR="00AD16AA" w:rsidRDefault="007553F7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73A4C079" w14:textId="5D4D6CDC" w:rsidR="00AD16AA" w:rsidRDefault="00AD16AA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1278DA25" w14:textId="3ED193C6" w:rsidR="00AD16AA" w:rsidRDefault="00450C01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Hârtie colorată, carton, foarfece, clei.</w:t>
            </w:r>
          </w:p>
        </w:tc>
        <w:tc>
          <w:tcPr>
            <w:tcW w:w="276" w:type="pct"/>
          </w:tcPr>
          <w:p w14:paraId="41557E68" w14:textId="77777777" w:rsidR="00AD16AA" w:rsidRDefault="00AD16AA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07DF21C5" w14:textId="77777777" w:rsidR="00AD16AA" w:rsidRDefault="00AD16AA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BF400A" w14:paraId="234BE3E9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7E4BDACF" w14:textId="77777777" w:rsidR="00221F43" w:rsidRDefault="00221F43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3F162173" w14:textId="782854BB" w:rsidR="00221F43" w:rsidRDefault="008615D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793" w:type="pct"/>
          </w:tcPr>
          <w:p w14:paraId="4F0E0222" w14:textId="21AE21AA" w:rsidR="001C594F" w:rsidRPr="00852D86" w:rsidRDefault="00CA0A54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Tehnica decupării formelor simetrice.</w:t>
            </w:r>
            <w:r w:rsidR="00450C01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 xml:space="preserve"> </w:t>
            </w:r>
            <w:r w:rsidR="00937FFA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Accesorii Party: Ghirlanda din frunze și flori.</w:t>
            </w:r>
          </w:p>
        </w:tc>
        <w:tc>
          <w:tcPr>
            <w:tcW w:w="230" w:type="pct"/>
          </w:tcPr>
          <w:p w14:paraId="6774A585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00FED0FD" w14:textId="6A4E6A35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4AA41C14" w14:textId="4DF31EFA" w:rsidR="00221F43" w:rsidRDefault="00937FFA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Hârtie colorată, carton, foarfece, clei etc.</w:t>
            </w:r>
          </w:p>
        </w:tc>
        <w:tc>
          <w:tcPr>
            <w:tcW w:w="276" w:type="pct"/>
          </w:tcPr>
          <w:p w14:paraId="14D5FE84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7091C553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BF400A" w14:paraId="057EEADF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317324B5" w14:textId="77777777" w:rsidR="00221F43" w:rsidRDefault="00221F43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2953FD09" w14:textId="639DA0AC" w:rsidR="00221F43" w:rsidRDefault="008615D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1793" w:type="pct"/>
          </w:tcPr>
          <w:p w14:paraId="161F0E79" w14:textId="467BE373" w:rsidR="00221F43" w:rsidRPr="0080025B" w:rsidRDefault="00CA0A54" w:rsidP="00023EE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D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Realizarea colajelor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volumetrice</w:t>
            </w:r>
            <w:r w:rsidR="00800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="0080025B" w:rsidRPr="00450C0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Cutiuța cu</w:t>
            </w:r>
            <w:r w:rsidR="00450C01" w:rsidRPr="00450C0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surprize.</w:t>
            </w:r>
          </w:p>
        </w:tc>
        <w:tc>
          <w:tcPr>
            <w:tcW w:w="230" w:type="pct"/>
          </w:tcPr>
          <w:p w14:paraId="407B0762" w14:textId="619F9064" w:rsidR="00221F43" w:rsidRDefault="008615D8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4AD702C2" w14:textId="0650F18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3591A33F" w14:textId="12947D2C" w:rsidR="00221F43" w:rsidRDefault="00450C01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Carton, hârtie colorată, cutii de ambalaj confecționate etc.</w:t>
            </w:r>
          </w:p>
        </w:tc>
        <w:tc>
          <w:tcPr>
            <w:tcW w:w="276" w:type="pct"/>
          </w:tcPr>
          <w:p w14:paraId="2F306867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6F21F9F4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BF400A" w14:paraId="6CB98D03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71052FC5" w14:textId="77777777" w:rsidR="00221F43" w:rsidRDefault="00221F43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6F0692B2" w14:textId="374CF7D7" w:rsidR="00221F43" w:rsidRDefault="008615D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793" w:type="pct"/>
          </w:tcPr>
          <w:p w14:paraId="6A36B9DC" w14:textId="3A254C2A" w:rsidR="008615D8" w:rsidRPr="00CA0A54" w:rsidRDefault="00852D86" w:rsidP="00023EE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52D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Modalităţi de pliere a hârtiei: după axe, după diagonală.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Tehnica origami. </w:t>
            </w:r>
            <w:r w:rsidRPr="00852D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Fulgi de nea</w:t>
            </w:r>
            <w:r w:rsidR="008D11A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.</w:t>
            </w:r>
          </w:p>
        </w:tc>
        <w:tc>
          <w:tcPr>
            <w:tcW w:w="230" w:type="pct"/>
          </w:tcPr>
          <w:p w14:paraId="50852F39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207172AE" w14:textId="3C6EEB98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3B492FF0" w14:textId="37310299" w:rsidR="00221F43" w:rsidRDefault="008D11A1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Hârtie albă, foarfece, creion simplu, exemple de fulgi</w:t>
            </w:r>
            <w:r w:rsidR="00DB3FD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76" w:type="pct"/>
          </w:tcPr>
          <w:p w14:paraId="01C0E2E8" w14:textId="71085BD4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5FCD9427" w14:textId="7115EBEA" w:rsidR="00AF3D00" w:rsidRDefault="00AF3D00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75B88" w:rsidRPr="007A06D1" w14:paraId="311E736D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25638BB3" w14:textId="77777777" w:rsidR="00F75B88" w:rsidRDefault="00F75B88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76F3232C" w14:textId="196B91BF" w:rsidR="00F75B88" w:rsidRDefault="00F75B8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13.</w:t>
            </w:r>
          </w:p>
        </w:tc>
        <w:tc>
          <w:tcPr>
            <w:tcW w:w="1793" w:type="pct"/>
          </w:tcPr>
          <w:p w14:paraId="1C5CFEBB" w14:textId="1E5A96CA" w:rsidR="00CA0A54" w:rsidRPr="0080025B" w:rsidRDefault="00CA0A54" w:rsidP="00023EE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CA0A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Realizarea </w:t>
            </w:r>
            <w:r w:rsidR="00D853C3" w:rsidRPr="00CA0A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decorațiunilor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 Crăciun</w:t>
            </w:r>
            <w:r w:rsidR="0080025B" w:rsidRPr="0080025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. Jucării pentru brad.</w:t>
            </w:r>
          </w:p>
          <w:p w14:paraId="68994452" w14:textId="367733C4" w:rsidR="00F75B88" w:rsidRPr="00F75B88" w:rsidRDefault="00F75B88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</w:p>
        </w:tc>
        <w:tc>
          <w:tcPr>
            <w:tcW w:w="230" w:type="pct"/>
          </w:tcPr>
          <w:p w14:paraId="5ADEE903" w14:textId="77777777" w:rsidR="00F75B88" w:rsidRDefault="00F75B88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349DEF28" w14:textId="1CE29B5C" w:rsidR="00F75B88" w:rsidRDefault="00F75B88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29ECADEB" w14:textId="66786641" w:rsidR="00F75B88" w:rsidRDefault="00CA0A54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Hârtie colorată de diversă calitate, foarfece, riglă, </w:t>
            </w:r>
            <w:r w:rsidR="008D11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sidef,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creion simplu, clei etc.</w:t>
            </w:r>
          </w:p>
        </w:tc>
        <w:tc>
          <w:tcPr>
            <w:tcW w:w="276" w:type="pct"/>
          </w:tcPr>
          <w:p w14:paraId="77D8E8C9" w14:textId="4C934FC2" w:rsidR="00F75B88" w:rsidRDefault="00F75B88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EFE</w:t>
            </w:r>
          </w:p>
        </w:tc>
        <w:tc>
          <w:tcPr>
            <w:tcW w:w="266" w:type="pct"/>
          </w:tcPr>
          <w:p w14:paraId="57674DBF" w14:textId="3C960CE9" w:rsidR="00F75B88" w:rsidRDefault="00992010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</w:t>
            </w:r>
            <w:r w:rsidR="00CA0A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PT</w:t>
            </w:r>
            <w:r w:rsidR="004138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221F43" w:rsidRPr="00BF400A" w14:paraId="74A0F2A0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783EEAAB" w14:textId="77777777" w:rsidR="00221F43" w:rsidRDefault="00221F43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20BDACAA" w14:textId="2AC4889D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8615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793" w:type="pct"/>
          </w:tcPr>
          <w:p w14:paraId="628E1A10" w14:textId="77777777" w:rsidR="00221F43" w:rsidRDefault="0080025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Decorațiuni </w:t>
            </w:r>
            <w:r w:rsidR="00CA0A54" w:rsidRPr="00CA0A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panglici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</w:t>
            </w:r>
            <w:r w:rsidR="00CA0A54" w:rsidRPr="00CA0A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fâşii (tehnica quiling).</w:t>
            </w:r>
          </w:p>
          <w:p w14:paraId="2795CA0E" w14:textId="2FD38E70" w:rsidR="0080025B" w:rsidRPr="0080025B" w:rsidRDefault="0080025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80025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Ghirlande multicolore.</w:t>
            </w:r>
          </w:p>
        </w:tc>
        <w:tc>
          <w:tcPr>
            <w:tcW w:w="230" w:type="pct"/>
          </w:tcPr>
          <w:p w14:paraId="38753BD3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0484E519" w14:textId="3DCDD7F5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7955A295" w14:textId="6E3D8637" w:rsidR="00221F43" w:rsidRDefault="008D11A1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Hârtie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diversă calitate și aspect, fo</w:t>
            </w:r>
            <w:r w:rsidR="00D853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rfece, clei, sidef</w:t>
            </w:r>
            <w:r w:rsidR="00DB3FD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76" w:type="pct"/>
          </w:tcPr>
          <w:p w14:paraId="654B184D" w14:textId="7380FB28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0CF02AA7" w14:textId="77777777" w:rsidR="00221F43" w:rsidRDefault="00221F43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6663B6" w14:paraId="5412112E" w14:textId="77777777" w:rsidTr="00F911B5">
        <w:trPr>
          <w:trHeight w:val="8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5D88D989" w14:textId="77777777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660E4EE2" w14:textId="7EE0F322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</w:t>
            </w:r>
          </w:p>
        </w:tc>
        <w:tc>
          <w:tcPr>
            <w:tcW w:w="1793" w:type="pct"/>
          </w:tcPr>
          <w:p w14:paraId="4DF52671" w14:textId="64A72FF1" w:rsidR="007A5F7B" w:rsidRPr="00CA0A54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Evaluare</w:t>
            </w:r>
            <w:r w:rsidR="00024AD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sumativă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CA0A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0A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Realizarea panourilor, obiectelor decorative specifice unor sărbători calendaristice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Proiect de grup: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Foto panou de Anul Nou.</w:t>
            </w:r>
          </w:p>
        </w:tc>
        <w:tc>
          <w:tcPr>
            <w:tcW w:w="230" w:type="pct"/>
          </w:tcPr>
          <w:p w14:paraId="50D09DEF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2" w:type="pct"/>
          </w:tcPr>
          <w:p w14:paraId="6E47AE57" w14:textId="3141A118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4EF83B9C" w14:textId="1F4E6D7C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Coală de hârtie A1, 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hârtie colorată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diversă calitate și aspect, foarfece, clei etc.</w:t>
            </w:r>
          </w:p>
        </w:tc>
        <w:tc>
          <w:tcPr>
            <w:tcW w:w="276" w:type="pct"/>
          </w:tcPr>
          <w:p w14:paraId="2413C131" w14:textId="18816A86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ES</w:t>
            </w:r>
          </w:p>
        </w:tc>
        <w:tc>
          <w:tcPr>
            <w:tcW w:w="266" w:type="pct"/>
          </w:tcPr>
          <w:p w14:paraId="7A4519C7" w14:textId="7D1D2113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P3</w:t>
            </w:r>
          </w:p>
          <w:p w14:paraId="6A86EFB4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PT7</w:t>
            </w:r>
          </w:p>
          <w:p w14:paraId="24E72F66" w14:textId="5714BC0A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E4BC5" w:rsidRPr="00611560" w14:paraId="4F290965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435280EE" w14:textId="00AEF711" w:rsidR="004E4BC5" w:rsidRDefault="004E4BC5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Modulul:</w:t>
            </w:r>
            <w:r w:rsidR="00A826B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Educație digitală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RO"/>
              </w:rPr>
              <w:t xml:space="preserve">– 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  <w:r w:rsidR="007A5F7B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ore</w:t>
            </w:r>
          </w:p>
        </w:tc>
      </w:tr>
      <w:tr w:rsidR="007A5F7B" w:rsidRPr="006663B6" w14:paraId="6297AF3C" w14:textId="77777777" w:rsidTr="00F911B5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 w:val="restart"/>
          </w:tcPr>
          <w:p w14:paraId="13C6344F" w14:textId="77777777" w:rsidR="007A5F7B" w:rsidRPr="00FC7A03" w:rsidRDefault="007A5F7B" w:rsidP="00023EE6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FC7A03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3.1. Identificarea unităților primare de informație. </w:t>
            </w:r>
          </w:p>
          <w:p w14:paraId="35D16FAD" w14:textId="77777777" w:rsidR="007A5F7B" w:rsidRPr="00FC7A03" w:rsidRDefault="007A5F7B" w:rsidP="00023EE6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FC7A03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3.2. Cunoașterea noțiunilor elementare ce țin de codificarea/ decodificarea datelor. </w:t>
            </w:r>
          </w:p>
          <w:p w14:paraId="0CB2AD5D" w14:textId="77777777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MD"/>
              </w:rPr>
              <w:t>3.3. Rezolvarea problemelor elementare de codificare/ decodificare.</w:t>
            </w:r>
          </w:p>
          <w:p w14:paraId="3DB18747" w14:textId="77777777" w:rsidR="007A5F7B" w:rsidRPr="003B5C27" w:rsidRDefault="007A5F7B" w:rsidP="00023EE6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3.4. Recunoașterea mediilor de introducere şi editare a textelor precum şi a componentelor principale ale acestora. </w:t>
            </w:r>
          </w:p>
          <w:p w14:paraId="5E9F7500" w14:textId="77777777" w:rsidR="007A5F7B" w:rsidRPr="003B5C27" w:rsidRDefault="007A5F7B" w:rsidP="00023EE6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lastRenderedPageBreak/>
              <w:t xml:space="preserve">3.5. Utilizarea tastaturii (reale sau virtuale) pentru scrierea textelor simple. </w:t>
            </w:r>
          </w:p>
          <w:p w14:paraId="26586269" w14:textId="77777777" w:rsidR="007A5F7B" w:rsidRPr="003B5C27" w:rsidRDefault="007A5F7B" w:rsidP="00023EE6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3.6. Recunoașterea mediilor creare şi editare a imaginilor precum şi a componentelor principale ale acestora. </w:t>
            </w:r>
          </w:p>
          <w:p w14:paraId="27C40EB8" w14:textId="77777777" w:rsidR="007A5F7B" w:rsidRPr="003B5C27" w:rsidRDefault="007A5F7B" w:rsidP="00023EE6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3.7. Utilizarea unității mouse (sau a unității stylus) pentru desenare. </w:t>
            </w:r>
          </w:p>
          <w:p w14:paraId="277561A4" w14:textId="77777777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MD"/>
              </w:rPr>
              <w:t>3.8. Utilizarea instrumentelor de desenare pentru crearea imaginilor cu elemente de formă şi culoare selectată.</w:t>
            </w:r>
          </w:p>
          <w:p w14:paraId="5D2F9E47" w14:textId="77777777" w:rsidR="007A5F7B" w:rsidRPr="003B5C27" w:rsidRDefault="007A5F7B" w:rsidP="00023EE6">
            <w:pPr>
              <w:pStyle w:val="Pa67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3.9. Formarea secvențelor de instrucțiuni (programelor) cu instrucțiuni repetitive. </w:t>
            </w:r>
          </w:p>
          <w:p w14:paraId="42858709" w14:textId="06D7F17F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MD"/>
              </w:rPr>
              <w:t>3.10. Rularea programelor cu instrucțiuni repetitive în mediul vizual.</w:t>
            </w:r>
          </w:p>
        </w:tc>
        <w:tc>
          <w:tcPr>
            <w:tcW w:w="184" w:type="pct"/>
          </w:tcPr>
          <w:p w14:paraId="179A2E00" w14:textId="763FC12C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</w:t>
            </w:r>
          </w:p>
        </w:tc>
        <w:tc>
          <w:tcPr>
            <w:tcW w:w="1793" w:type="pct"/>
          </w:tcPr>
          <w:p w14:paraId="7D5DF479" w14:textId="77777777" w:rsidR="007A5F7B" w:rsidRPr="003B5C27" w:rsidRDefault="007A5F7B" w:rsidP="00023EE6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Unități de informație </w:t>
            </w:r>
          </w:p>
          <w:p w14:paraId="10E385A7" w14:textId="1878CEA1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Povestea unui bit. </w:t>
            </w:r>
          </w:p>
        </w:tc>
        <w:tc>
          <w:tcPr>
            <w:tcW w:w="230" w:type="pct"/>
          </w:tcPr>
          <w:p w14:paraId="038B0E5F" w14:textId="7558FD70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</w:tcPr>
          <w:p w14:paraId="08B2F68E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54A96739" w14:textId="636167F0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5-12</w:t>
            </w:r>
          </w:p>
        </w:tc>
        <w:tc>
          <w:tcPr>
            <w:tcW w:w="276" w:type="pct"/>
          </w:tcPr>
          <w:p w14:paraId="01E9D40C" w14:textId="7616BA9E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EI</w:t>
            </w:r>
          </w:p>
        </w:tc>
        <w:tc>
          <w:tcPr>
            <w:tcW w:w="266" w:type="pct"/>
          </w:tcPr>
          <w:p w14:paraId="027877C7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6663B6" w14:paraId="5E0E8C2A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0EC95AC6" w14:textId="1C232E44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5DAC0D48" w14:textId="06E2A11C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793" w:type="pct"/>
          </w:tcPr>
          <w:p w14:paraId="2C867B91" w14:textId="09A025B7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Byte-ul – prietenul mai mare al bitului. </w:t>
            </w:r>
          </w:p>
        </w:tc>
        <w:tc>
          <w:tcPr>
            <w:tcW w:w="230" w:type="pct"/>
          </w:tcPr>
          <w:p w14:paraId="3E3F3F8B" w14:textId="21F1E325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</w:tcPr>
          <w:p w14:paraId="1B75977B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09411750" w14:textId="0523A0E8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13-16</w:t>
            </w:r>
          </w:p>
        </w:tc>
        <w:tc>
          <w:tcPr>
            <w:tcW w:w="276" w:type="pct"/>
          </w:tcPr>
          <w:p w14:paraId="2128126F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1957F2E9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6663B6" w14:paraId="64E474C6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1F1015CB" w14:textId="067DFDC9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4720BF8C" w14:textId="3F4B66D8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793" w:type="pct"/>
          </w:tcPr>
          <w:p w14:paraId="4E613D8B" w14:textId="514D659C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Construim din biți (cuvinte, desene). </w:t>
            </w:r>
          </w:p>
        </w:tc>
        <w:tc>
          <w:tcPr>
            <w:tcW w:w="230" w:type="pct"/>
          </w:tcPr>
          <w:p w14:paraId="0382D59E" w14:textId="1D94B152" w:rsidR="007A5F7B" w:rsidRPr="004E4BC5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E4BC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</w:tcPr>
          <w:p w14:paraId="4D49B2E3" w14:textId="77777777" w:rsidR="007A5F7B" w:rsidRPr="004E4BC5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1F6099EA" w14:textId="3EA06E56" w:rsidR="007A5F7B" w:rsidRPr="004E4BC5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17-19</w:t>
            </w:r>
          </w:p>
        </w:tc>
        <w:tc>
          <w:tcPr>
            <w:tcW w:w="276" w:type="pct"/>
          </w:tcPr>
          <w:p w14:paraId="57FD6B9D" w14:textId="4055ADE8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30165C6C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6663B6" w14:paraId="6FF16C0A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030C3572" w14:textId="7C5754E9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066B0759" w14:textId="0ECD5D13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793" w:type="pct"/>
          </w:tcPr>
          <w:p w14:paraId="576191A9" w14:textId="77777777" w:rsidR="007A5F7B" w:rsidRPr="003B5C27" w:rsidRDefault="007A5F7B" w:rsidP="00023EE6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3B5C27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Scriem şi desenăm digital (I) </w:t>
            </w:r>
          </w:p>
          <w:p w14:paraId="530585E6" w14:textId="551DF74E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Unde putem să scriem? – aplicații de scris. </w:t>
            </w:r>
          </w:p>
        </w:tc>
        <w:tc>
          <w:tcPr>
            <w:tcW w:w="230" w:type="pct"/>
          </w:tcPr>
          <w:p w14:paraId="15EEAB9A" w14:textId="565E256D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</w:tcPr>
          <w:p w14:paraId="003A0273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4C7C9E8A" w14:textId="60CB90CB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21-24</w:t>
            </w:r>
          </w:p>
        </w:tc>
        <w:tc>
          <w:tcPr>
            <w:tcW w:w="276" w:type="pct"/>
          </w:tcPr>
          <w:p w14:paraId="63DAE6C7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5FD455EE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6663B6" w14:paraId="360E6FFD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5EB15436" w14:textId="03327209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53F8850A" w14:textId="61169D63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793" w:type="pct"/>
          </w:tcPr>
          <w:p w14:paraId="0014C048" w14:textId="55DFAF8F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Pagina, cursorul, tastatura. </w:t>
            </w:r>
          </w:p>
        </w:tc>
        <w:tc>
          <w:tcPr>
            <w:tcW w:w="230" w:type="pct"/>
          </w:tcPr>
          <w:p w14:paraId="37212FFF" w14:textId="756C6E89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</w:tcPr>
          <w:p w14:paraId="0F3B1911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693D509A" w14:textId="230341B6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25-28</w:t>
            </w:r>
          </w:p>
        </w:tc>
        <w:tc>
          <w:tcPr>
            <w:tcW w:w="276" w:type="pct"/>
          </w:tcPr>
          <w:p w14:paraId="704A2352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6739F8E6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6663B6" w14:paraId="73CC0DF1" w14:textId="77777777" w:rsidTr="00F911B5">
        <w:trPr>
          <w:trHeight w:val="5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05610CD5" w14:textId="5BD28260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bottom w:val="single" w:sz="4" w:space="0" w:color="0070C0"/>
            </w:tcBorders>
          </w:tcPr>
          <w:p w14:paraId="7735FCCD" w14:textId="238D5E17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1793" w:type="pct"/>
            <w:tcBorders>
              <w:bottom w:val="single" w:sz="4" w:space="0" w:color="0070C0"/>
            </w:tcBorders>
          </w:tcPr>
          <w:p w14:paraId="6D3031DE" w14:textId="31CAE8B9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Litere majuscule, minuscule şi alte semne. </w:t>
            </w:r>
          </w:p>
        </w:tc>
        <w:tc>
          <w:tcPr>
            <w:tcW w:w="230" w:type="pct"/>
            <w:tcBorders>
              <w:bottom w:val="single" w:sz="4" w:space="0" w:color="0070C0"/>
            </w:tcBorders>
          </w:tcPr>
          <w:p w14:paraId="6CF5F2FA" w14:textId="0F281E95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  <w:tcBorders>
              <w:bottom w:val="single" w:sz="4" w:space="0" w:color="0070C0"/>
            </w:tcBorders>
          </w:tcPr>
          <w:p w14:paraId="32775F3A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bottom w:val="single" w:sz="4" w:space="0" w:color="0070C0"/>
            </w:tcBorders>
          </w:tcPr>
          <w:p w14:paraId="288CF808" w14:textId="50545B66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29-31</w:t>
            </w:r>
          </w:p>
        </w:tc>
        <w:tc>
          <w:tcPr>
            <w:tcW w:w="276" w:type="pct"/>
            <w:tcBorders>
              <w:bottom w:val="single" w:sz="4" w:space="0" w:color="0070C0"/>
            </w:tcBorders>
          </w:tcPr>
          <w:p w14:paraId="43141B14" w14:textId="0900F988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  <w:tcBorders>
              <w:bottom w:val="single" w:sz="4" w:space="0" w:color="0070C0"/>
            </w:tcBorders>
          </w:tcPr>
          <w:p w14:paraId="755FB5BD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6663B6" w14:paraId="24742E8C" w14:textId="77777777" w:rsidTr="00F911B5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1190FA76" w14:textId="4F2F7683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0070C0"/>
              <w:bottom w:val="single" w:sz="4" w:space="0" w:color="0070C0"/>
            </w:tcBorders>
          </w:tcPr>
          <w:p w14:paraId="01E54462" w14:textId="44428A22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1793" w:type="pct"/>
            <w:tcBorders>
              <w:top w:val="single" w:sz="4" w:space="0" w:color="0070C0"/>
              <w:bottom w:val="single" w:sz="4" w:space="0" w:color="0070C0"/>
            </w:tcBorders>
          </w:tcPr>
          <w:p w14:paraId="537D09F7" w14:textId="504EE024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Așezăm textul... în paragrafe. </w:t>
            </w:r>
          </w:p>
        </w:tc>
        <w:tc>
          <w:tcPr>
            <w:tcW w:w="230" w:type="pct"/>
            <w:tcBorders>
              <w:top w:val="single" w:sz="4" w:space="0" w:color="0070C0"/>
              <w:bottom w:val="single" w:sz="4" w:space="0" w:color="0070C0"/>
            </w:tcBorders>
          </w:tcPr>
          <w:p w14:paraId="7EF42291" w14:textId="4B4C2880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  <w:tcBorders>
              <w:top w:val="single" w:sz="4" w:space="0" w:color="0070C0"/>
              <w:bottom w:val="single" w:sz="4" w:space="0" w:color="0070C0"/>
            </w:tcBorders>
          </w:tcPr>
          <w:p w14:paraId="76DF23B6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top w:val="single" w:sz="4" w:space="0" w:color="0070C0"/>
              <w:bottom w:val="single" w:sz="4" w:space="0" w:color="0070C0"/>
            </w:tcBorders>
          </w:tcPr>
          <w:p w14:paraId="6969F3E0" w14:textId="4F4347EC" w:rsidR="007A5F7B" w:rsidRPr="00243C6C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32-37</w:t>
            </w:r>
          </w:p>
        </w:tc>
        <w:tc>
          <w:tcPr>
            <w:tcW w:w="276" w:type="pct"/>
            <w:tcBorders>
              <w:top w:val="single" w:sz="4" w:space="0" w:color="0070C0"/>
              <w:bottom w:val="single" w:sz="4" w:space="0" w:color="0070C0"/>
            </w:tcBorders>
          </w:tcPr>
          <w:p w14:paraId="20BDD4D5" w14:textId="0475E3CE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6" w:type="pct"/>
            <w:tcBorders>
              <w:top w:val="single" w:sz="4" w:space="0" w:color="0070C0"/>
              <w:bottom w:val="single" w:sz="4" w:space="0" w:color="0070C0"/>
            </w:tcBorders>
          </w:tcPr>
          <w:p w14:paraId="2D9ABDE8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3B5C27" w14:paraId="0DAE1F54" w14:textId="77777777" w:rsidTr="00F911B5">
        <w:trPr>
          <w:trHeight w:val="5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2B60127A" w14:textId="1AADF9A5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0070C0"/>
              <w:bottom w:val="single" w:sz="4" w:space="0" w:color="0070C0"/>
            </w:tcBorders>
          </w:tcPr>
          <w:p w14:paraId="1FB19802" w14:textId="45E8187E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793" w:type="pct"/>
            <w:tcBorders>
              <w:top w:val="single" w:sz="4" w:space="0" w:color="0070C0"/>
              <w:bottom w:val="single" w:sz="4" w:space="0" w:color="0070C0"/>
            </w:tcBorders>
          </w:tcPr>
          <w:p w14:paraId="7B21355A" w14:textId="7CF9AFBC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Scriem mai repede şi mai corect (aplicații typing – </w:t>
            </w:r>
            <w:r w:rsidRPr="003B5C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MD"/>
              </w:rPr>
              <w:t>opțional</w:t>
            </w: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). </w:t>
            </w:r>
          </w:p>
        </w:tc>
        <w:tc>
          <w:tcPr>
            <w:tcW w:w="230" w:type="pct"/>
            <w:tcBorders>
              <w:top w:val="single" w:sz="4" w:space="0" w:color="0070C0"/>
              <w:bottom w:val="single" w:sz="4" w:space="0" w:color="0070C0"/>
            </w:tcBorders>
          </w:tcPr>
          <w:p w14:paraId="4408B97A" w14:textId="43BAA505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  <w:tcBorders>
              <w:top w:val="single" w:sz="4" w:space="0" w:color="0070C0"/>
              <w:bottom w:val="single" w:sz="4" w:space="0" w:color="0070C0"/>
            </w:tcBorders>
          </w:tcPr>
          <w:p w14:paraId="1DC059DC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top w:val="single" w:sz="4" w:space="0" w:color="0070C0"/>
              <w:bottom w:val="single" w:sz="4" w:space="0" w:color="0070C0"/>
            </w:tcBorders>
          </w:tcPr>
          <w:p w14:paraId="77440CE8" w14:textId="632B09D7" w:rsidR="007A5F7B" w:rsidRPr="00243C6C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38-41</w:t>
            </w:r>
          </w:p>
        </w:tc>
        <w:tc>
          <w:tcPr>
            <w:tcW w:w="276" w:type="pct"/>
            <w:tcBorders>
              <w:top w:val="single" w:sz="4" w:space="0" w:color="0070C0"/>
              <w:bottom w:val="single" w:sz="4" w:space="0" w:color="0070C0"/>
            </w:tcBorders>
          </w:tcPr>
          <w:p w14:paraId="08B02522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6" w:type="pct"/>
            <w:tcBorders>
              <w:top w:val="single" w:sz="4" w:space="0" w:color="0070C0"/>
              <w:bottom w:val="single" w:sz="4" w:space="0" w:color="0070C0"/>
            </w:tcBorders>
          </w:tcPr>
          <w:p w14:paraId="688D3EC6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6663B6" w14:paraId="76B4178C" w14:textId="77777777" w:rsidTr="00F911B5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2689583E" w14:textId="5CCEF6A3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0070C0"/>
              <w:bottom w:val="single" w:sz="4" w:space="0" w:color="0070C0"/>
            </w:tcBorders>
          </w:tcPr>
          <w:p w14:paraId="7E0B055B" w14:textId="4A7911EB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1793" w:type="pct"/>
            <w:tcBorders>
              <w:top w:val="single" w:sz="4" w:space="0" w:color="0070C0"/>
              <w:bottom w:val="single" w:sz="4" w:space="0" w:color="0070C0"/>
            </w:tcBorders>
          </w:tcPr>
          <w:p w14:paraId="07D9752A" w14:textId="11D7C1FA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3B5C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MD"/>
              </w:rPr>
              <w:t xml:space="preserve">Desenăm... pe ecran </w:t>
            </w:r>
          </w:p>
        </w:tc>
        <w:tc>
          <w:tcPr>
            <w:tcW w:w="230" w:type="pct"/>
            <w:tcBorders>
              <w:top w:val="single" w:sz="4" w:space="0" w:color="0070C0"/>
              <w:bottom w:val="single" w:sz="4" w:space="0" w:color="0070C0"/>
            </w:tcBorders>
          </w:tcPr>
          <w:p w14:paraId="3C707E89" w14:textId="6A598795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  <w:tcBorders>
              <w:top w:val="single" w:sz="4" w:space="0" w:color="0070C0"/>
              <w:bottom w:val="single" w:sz="4" w:space="0" w:color="0070C0"/>
            </w:tcBorders>
          </w:tcPr>
          <w:p w14:paraId="42B3230A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top w:val="single" w:sz="4" w:space="0" w:color="0070C0"/>
              <w:bottom w:val="single" w:sz="4" w:space="0" w:color="0070C0"/>
            </w:tcBorders>
          </w:tcPr>
          <w:p w14:paraId="6D54053B" w14:textId="05256689" w:rsidR="007A5F7B" w:rsidRPr="00243C6C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42-46</w:t>
            </w:r>
          </w:p>
        </w:tc>
        <w:tc>
          <w:tcPr>
            <w:tcW w:w="276" w:type="pct"/>
            <w:tcBorders>
              <w:top w:val="single" w:sz="4" w:space="0" w:color="0070C0"/>
              <w:bottom w:val="single" w:sz="4" w:space="0" w:color="0070C0"/>
            </w:tcBorders>
          </w:tcPr>
          <w:p w14:paraId="4B599707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6" w:type="pct"/>
            <w:tcBorders>
              <w:top w:val="single" w:sz="4" w:space="0" w:color="0070C0"/>
              <w:bottom w:val="single" w:sz="4" w:space="0" w:color="0070C0"/>
            </w:tcBorders>
          </w:tcPr>
          <w:p w14:paraId="4703C547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3B5C27" w14:paraId="15EB79EE" w14:textId="77777777" w:rsidTr="00F911B5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250D60E5" w14:textId="11CC8FAF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0070C0"/>
              <w:bottom w:val="single" w:sz="4" w:space="0" w:color="0070C0"/>
            </w:tcBorders>
          </w:tcPr>
          <w:p w14:paraId="0D4B015E" w14:textId="2997F92D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1793" w:type="pct"/>
            <w:tcBorders>
              <w:top w:val="single" w:sz="4" w:space="0" w:color="0070C0"/>
              <w:bottom w:val="single" w:sz="4" w:space="0" w:color="0070C0"/>
            </w:tcBorders>
          </w:tcPr>
          <w:p w14:paraId="11803444" w14:textId="1D393EE8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3B5C27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Pagina pentru desen. Creionul, pensula şi radiera digitală. </w:t>
            </w:r>
          </w:p>
        </w:tc>
        <w:tc>
          <w:tcPr>
            <w:tcW w:w="230" w:type="pct"/>
            <w:tcBorders>
              <w:top w:val="single" w:sz="4" w:space="0" w:color="0070C0"/>
              <w:bottom w:val="single" w:sz="4" w:space="0" w:color="0070C0"/>
            </w:tcBorders>
          </w:tcPr>
          <w:p w14:paraId="7E61C242" w14:textId="07B34602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  <w:tcBorders>
              <w:top w:val="single" w:sz="4" w:space="0" w:color="0070C0"/>
              <w:bottom w:val="single" w:sz="4" w:space="0" w:color="0070C0"/>
            </w:tcBorders>
          </w:tcPr>
          <w:p w14:paraId="0766489A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top w:val="single" w:sz="4" w:space="0" w:color="0070C0"/>
              <w:bottom w:val="single" w:sz="4" w:space="0" w:color="0070C0"/>
            </w:tcBorders>
          </w:tcPr>
          <w:p w14:paraId="79FC01B3" w14:textId="06DB38B1" w:rsidR="007A5F7B" w:rsidRPr="00243C6C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47-51</w:t>
            </w:r>
          </w:p>
        </w:tc>
        <w:tc>
          <w:tcPr>
            <w:tcW w:w="276" w:type="pct"/>
            <w:tcBorders>
              <w:top w:val="single" w:sz="4" w:space="0" w:color="0070C0"/>
              <w:bottom w:val="single" w:sz="4" w:space="0" w:color="0070C0"/>
            </w:tcBorders>
          </w:tcPr>
          <w:p w14:paraId="53DA345A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6" w:type="pct"/>
            <w:tcBorders>
              <w:top w:val="single" w:sz="4" w:space="0" w:color="0070C0"/>
              <w:bottom w:val="single" w:sz="4" w:space="0" w:color="0070C0"/>
            </w:tcBorders>
          </w:tcPr>
          <w:p w14:paraId="75173224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3B5C27" w14:paraId="4F66A89B" w14:textId="77777777" w:rsidTr="00F911B5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5BC24A73" w14:textId="18BC072D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0070C0"/>
              <w:bottom w:val="single" w:sz="4" w:space="0" w:color="0070C0"/>
            </w:tcBorders>
          </w:tcPr>
          <w:p w14:paraId="47AF149D" w14:textId="79B93553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B5C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1793" w:type="pct"/>
            <w:tcBorders>
              <w:top w:val="single" w:sz="4" w:space="0" w:color="0070C0"/>
              <w:bottom w:val="single" w:sz="4" w:space="0" w:color="0070C0"/>
            </w:tcBorders>
          </w:tcPr>
          <w:p w14:paraId="22B6A806" w14:textId="382F0EC4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3B5C27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 xml:space="preserve">Paleta de culori. Linii şi forme geometrice. </w:t>
            </w:r>
          </w:p>
        </w:tc>
        <w:tc>
          <w:tcPr>
            <w:tcW w:w="230" w:type="pct"/>
            <w:tcBorders>
              <w:top w:val="single" w:sz="4" w:space="0" w:color="0070C0"/>
              <w:bottom w:val="single" w:sz="4" w:space="0" w:color="0070C0"/>
            </w:tcBorders>
          </w:tcPr>
          <w:p w14:paraId="5458B19D" w14:textId="03917D44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  <w:tcBorders>
              <w:top w:val="single" w:sz="4" w:space="0" w:color="0070C0"/>
              <w:bottom w:val="single" w:sz="4" w:space="0" w:color="0070C0"/>
            </w:tcBorders>
          </w:tcPr>
          <w:p w14:paraId="69A2C028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top w:val="single" w:sz="4" w:space="0" w:color="0070C0"/>
              <w:bottom w:val="single" w:sz="4" w:space="0" w:color="0070C0"/>
            </w:tcBorders>
          </w:tcPr>
          <w:p w14:paraId="23B29C7E" w14:textId="231A8424" w:rsidR="007A5F7B" w:rsidRPr="00243C6C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52-53</w:t>
            </w:r>
          </w:p>
        </w:tc>
        <w:tc>
          <w:tcPr>
            <w:tcW w:w="276" w:type="pct"/>
            <w:tcBorders>
              <w:top w:val="single" w:sz="4" w:space="0" w:color="0070C0"/>
              <w:bottom w:val="single" w:sz="4" w:space="0" w:color="0070C0"/>
            </w:tcBorders>
          </w:tcPr>
          <w:p w14:paraId="162A5F13" w14:textId="650F2E7D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EFE</w:t>
            </w:r>
          </w:p>
        </w:tc>
        <w:tc>
          <w:tcPr>
            <w:tcW w:w="266" w:type="pct"/>
            <w:tcBorders>
              <w:top w:val="single" w:sz="4" w:space="0" w:color="0070C0"/>
              <w:bottom w:val="single" w:sz="4" w:space="0" w:color="0070C0"/>
            </w:tcBorders>
          </w:tcPr>
          <w:p w14:paraId="5B2F2642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P5</w:t>
            </w:r>
          </w:p>
          <w:p w14:paraId="728E1273" w14:textId="50ECA342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PT3</w:t>
            </w:r>
          </w:p>
        </w:tc>
      </w:tr>
      <w:tr w:rsidR="007A5F7B" w:rsidRPr="003B5C27" w14:paraId="4D9E2614" w14:textId="77777777" w:rsidTr="00F911B5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519BEC26" w14:textId="5D8CB122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0070C0"/>
            </w:tcBorders>
          </w:tcPr>
          <w:p w14:paraId="65BF55CE" w14:textId="46389342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1793" w:type="pct"/>
            <w:tcBorders>
              <w:top w:val="single" w:sz="4" w:space="0" w:color="0070C0"/>
            </w:tcBorders>
          </w:tcPr>
          <w:p w14:paraId="2F9E5149" w14:textId="77777777" w:rsidR="007A5F7B" w:rsidRPr="00243C6C" w:rsidRDefault="007A5F7B" w:rsidP="00023EE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Gândim digital (II)</w:t>
            </w:r>
          </w:p>
          <w:p w14:paraId="784B9E2B" w14:textId="67A12107" w:rsidR="007A5F7B" w:rsidRPr="003B5C27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De la complicat – la simplu.</w:t>
            </w:r>
          </w:p>
        </w:tc>
        <w:tc>
          <w:tcPr>
            <w:tcW w:w="230" w:type="pct"/>
            <w:tcBorders>
              <w:top w:val="single" w:sz="4" w:space="0" w:color="0070C0"/>
            </w:tcBorders>
          </w:tcPr>
          <w:p w14:paraId="07FFCBC4" w14:textId="52EA706C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  <w:tcBorders>
              <w:top w:val="single" w:sz="4" w:space="0" w:color="0070C0"/>
            </w:tcBorders>
          </w:tcPr>
          <w:p w14:paraId="7B38C04B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top w:val="single" w:sz="4" w:space="0" w:color="0070C0"/>
            </w:tcBorders>
          </w:tcPr>
          <w:p w14:paraId="4B35EFE3" w14:textId="08B288F1" w:rsidR="007A5F7B" w:rsidRPr="00243C6C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46-50</w:t>
            </w:r>
          </w:p>
        </w:tc>
        <w:tc>
          <w:tcPr>
            <w:tcW w:w="276" w:type="pct"/>
            <w:tcBorders>
              <w:top w:val="single" w:sz="4" w:space="0" w:color="0070C0"/>
            </w:tcBorders>
          </w:tcPr>
          <w:p w14:paraId="6F40AE01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6" w:type="pct"/>
            <w:tcBorders>
              <w:top w:val="single" w:sz="4" w:space="0" w:color="0070C0"/>
            </w:tcBorders>
          </w:tcPr>
          <w:p w14:paraId="1F6054B3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6663B6" w14:paraId="2B900C1A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2135BAC1" w14:textId="07B52ED8" w:rsidR="007A5F7B" w:rsidRPr="00A826B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84" w:type="pct"/>
          </w:tcPr>
          <w:p w14:paraId="254A3629" w14:textId="4E059ADD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1793" w:type="pct"/>
          </w:tcPr>
          <w:p w14:paraId="2B0C97A4" w14:textId="2B7CFCA2" w:rsidR="007A5F7B" w:rsidRPr="00AD7AFF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Reutilizăm instrucțiuni.</w:t>
            </w:r>
          </w:p>
        </w:tc>
        <w:tc>
          <w:tcPr>
            <w:tcW w:w="230" w:type="pct"/>
          </w:tcPr>
          <w:p w14:paraId="1D2232C4" w14:textId="188301F4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</w:tcPr>
          <w:p w14:paraId="440247EB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268DDD7C" w14:textId="443C4D2F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51-56</w:t>
            </w:r>
          </w:p>
        </w:tc>
        <w:tc>
          <w:tcPr>
            <w:tcW w:w="276" w:type="pct"/>
          </w:tcPr>
          <w:p w14:paraId="2B76B318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03C1596B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6663B6" w14:paraId="45B59379" w14:textId="77777777" w:rsidTr="00F911B5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530941AB" w14:textId="77777777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25290D39" w14:textId="1859430D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1793" w:type="pct"/>
          </w:tcPr>
          <w:p w14:paraId="32ECFDDA" w14:textId="2A987146" w:rsidR="007A5F7B" w:rsidRPr="00AD7AFF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Progra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me cu repetări: scriere, rulare</w:t>
            </w: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230" w:type="pct"/>
          </w:tcPr>
          <w:p w14:paraId="48D36C3C" w14:textId="77FDE2B0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</w:tcPr>
          <w:p w14:paraId="71EC240B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</w:tcPr>
          <w:p w14:paraId="0B2FA991" w14:textId="5869D06D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57-62</w:t>
            </w:r>
          </w:p>
        </w:tc>
        <w:tc>
          <w:tcPr>
            <w:tcW w:w="276" w:type="pct"/>
          </w:tcPr>
          <w:p w14:paraId="3E88E4FC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</w:tcPr>
          <w:p w14:paraId="24C57210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6663B6" w14:paraId="134E0E1C" w14:textId="77777777" w:rsidTr="00F911B5">
        <w:trPr>
          <w:trHeight w:val="7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3D3924B3" w14:textId="77777777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bottom w:val="single" w:sz="4" w:space="0" w:color="0070C0"/>
            </w:tcBorders>
          </w:tcPr>
          <w:p w14:paraId="5441B062" w14:textId="1E2FB859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1793" w:type="pct"/>
            <w:tcBorders>
              <w:bottom w:val="single" w:sz="4" w:space="0" w:color="0070C0"/>
            </w:tcBorders>
          </w:tcPr>
          <w:p w14:paraId="771872C5" w14:textId="353E6445" w:rsidR="007A5F7B" w:rsidRPr="00AD7AFF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/>
                <w:sz w:val="24"/>
                <w:szCs w:val="24"/>
                <w:lang w:val="ro-MD"/>
              </w:rPr>
              <w:t>Programe cu repetări: depanare.</w:t>
            </w:r>
          </w:p>
        </w:tc>
        <w:tc>
          <w:tcPr>
            <w:tcW w:w="230" w:type="pct"/>
            <w:tcBorders>
              <w:bottom w:val="single" w:sz="4" w:space="0" w:color="0070C0"/>
            </w:tcBorders>
          </w:tcPr>
          <w:p w14:paraId="7FF7E13B" w14:textId="0CACDAA2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  <w:tcBorders>
              <w:bottom w:val="single" w:sz="4" w:space="0" w:color="0070C0"/>
            </w:tcBorders>
          </w:tcPr>
          <w:p w14:paraId="63888367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bottom w:val="single" w:sz="4" w:space="0" w:color="0070C0"/>
            </w:tcBorders>
          </w:tcPr>
          <w:p w14:paraId="0725E0B6" w14:textId="6E6DC2F5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63-66</w:t>
            </w:r>
          </w:p>
        </w:tc>
        <w:tc>
          <w:tcPr>
            <w:tcW w:w="276" w:type="pct"/>
            <w:tcBorders>
              <w:bottom w:val="single" w:sz="4" w:space="0" w:color="0070C0"/>
            </w:tcBorders>
          </w:tcPr>
          <w:p w14:paraId="532A54DF" w14:textId="0CF9CAFE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" w:type="pct"/>
            <w:tcBorders>
              <w:bottom w:val="single" w:sz="4" w:space="0" w:color="0070C0"/>
            </w:tcBorders>
          </w:tcPr>
          <w:p w14:paraId="1A06D60A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8A18D8" w14:paraId="29B3A7CE" w14:textId="77777777" w:rsidTr="00F911B5">
        <w:trPr>
          <w:trHeight w:val="5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67CA709E" w14:textId="77777777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0070C0"/>
              <w:bottom w:val="single" w:sz="4" w:space="0" w:color="0070C0"/>
            </w:tcBorders>
          </w:tcPr>
          <w:p w14:paraId="5C4F5535" w14:textId="08F8A059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1793" w:type="pct"/>
            <w:tcBorders>
              <w:top w:val="single" w:sz="4" w:space="0" w:color="0070C0"/>
              <w:bottom w:val="single" w:sz="4" w:space="0" w:color="0070C0"/>
            </w:tcBorders>
          </w:tcPr>
          <w:p w14:paraId="6A84BD19" w14:textId="42CE1F2F" w:rsidR="007A5F7B" w:rsidRPr="0020327A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0327A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Evaluare</w:t>
            </w:r>
            <w:r w:rsidR="00024AD0" w:rsidRPr="0020327A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sumativă</w:t>
            </w:r>
            <w:r w:rsidR="00A453F6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230" w:type="pct"/>
            <w:tcBorders>
              <w:top w:val="single" w:sz="4" w:space="0" w:color="0070C0"/>
              <w:bottom w:val="single" w:sz="4" w:space="0" w:color="0070C0"/>
            </w:tcBorders>
          </w:tcPr>
          <w:p w14:paraId="0157690A" w14:textId="56EAC38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  <w:tcBorders>
              <w:top w:val="single" w:sz="4" w:space="0" w:color="0070C0"/>
              <w:bottom w:val="single" w:sz="4" w:space="0" w:color="0070C0"/>
            </w:tcBorders>
          </w:tcPr>
          <w:p w14:paraId="116548E7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top w:val="single" w:sz="4" w:space="0" w:color="0070C0"/>
              <w:bottom w:val="single" w:sz="4" w:space="0" w:color="0070C0"/>
            </w:tcBorders>
          </w:tcPr>
          <w:p w14:paraId="7DFB3AC2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ES</w:t>
            </w:r>
          </w:p>
          <w:p w14:paraId="75AA7618" w14:textId="6C1BA8EB" w:rsidR="00D830CC" w:rsidRDefault="005E67F9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hyperlink r:id="rId12" w:history="1">
              <w:r w:rsidR="00D830CC" w:rsidRPr="00D830CC">
                <w:rPr>
                  <w:rStyle w:val="a6"/>
                  <w:lang w:val="en-US"/>
                </w:rPr>
                <w:t xml:space="preserve">Învață astăzi, construiește un viitor mai bun. </w:t>
              </w:r>
              <w:r w:rsidR="00D830CC">
                <w:rPr>
                  <w:rStyle w:val="a6"/>
                </w:rPr>
                <w:t>| Code.org</w:t>
              </w:r>
            </w:hyperlink>
          </w:p>
        </w:tc>
        <w:tc>
          <w:tcPr>
            <w:tcW w:w="276" w:type="pct"/>
            <w:tcBorders>
              <w:top w:val="single" w:sz="4" w:space="0" w:color="0070C0"/>
              <w:bottom w:val="single" w:sz="4" w:space="0" w:color="0070C0"/>
            </w:tcBorders>
          </w:tcPr>
          <w:p w14:paraId="27817A8F" w14:textId="1945B2D2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6" w:type="pct"/>
            <w:tcBorders>
              <w:top w:val="single" w:sz="4" w:space="0" w:color="0070C0"/>
              <w:bottom w:val="single" w:sz="4" w:space="0" w:color="0070C0"/>
            </w:tcBorders>
          </w:tcPr>
          <w:p w14:paraId="2D47772C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8A18D8" w14:paraId="32D2E286" w14:textId="77777777" w:rsidTr="00F911B5">
        <w:trPr>
          <w:trHeight w:val="5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6B2DB4B1" w14:textId="77777777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0070C0"/>
              <w:bottom w:val="single" w:sz="4" w:space="0" w:color="0070C0"/>
            </w:tcBorders>
          </w:tcPr>
          <w:p w14:paraId="5379E089" w14:textId="48F6AB43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1793" w:type="pct"/>
            <w:tcBorders>
              <w:top w:val="single" w:sz="4" w:space="0" w:color="0070C0"/>
              <w:bottom w:val="single" w:sz="4" w:space="0" w:color="0070C0"/>
            </w:tcBorders>
          </w:tcPr>
          <w:p w14:paraId="05A7D9E4" w14:textId="788F1C72" w:rsidR="007A5F7B" w:rsidRPr="00243C6C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  diferențiate de postevaluare</w:t>
            </w:r>
            <w:r w:rsidR="00A453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30" w:type="pct"/>
            <w:tcBorders>
              <w:top w:val="single" w:sz="4" w:space="0" w:color="0070C0"/>
              <w:bottom w:val="single" w:sz="4" w:space="0" w:color="0070C0"/>
            </w:tcBorders>
          </w:tcPr>
          <w:p w14:paraId="135EA572" w14:textId="05CC98F5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  <w:tcBorders>
              <w:top w:val="single" w:sz="4" w:space="0" w:color="0070C0"/>
              <w:bottom w:val="single" w:sz="4" w:space="0" w:color="0070C0"/>
            </w:tcBorders>
          </w:tcPr>
          <w:p w14:paraId="30FDC0EF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top w:val="single" w:sz="4" w:space="0" w:color="0070C0"/>
              <w:bottom w:val="single" w:sz="4" w:space="0" w:color="0070C0"/>
            </w:tcBorders>
          </w:tcPr>
          <w:p w14:paraId="11DF6559" w14:textId="7D2EC1C5" w:rsidR="007A5F7B" w:rsidRPr="00243C6C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Sarcini diferențiate</w:t>
            </w:r>
          </w:p>
        </w:tc>
        <w:tc>
          <w:tcPr>
            <w:tcW w:w="276" w:type="pct"/>
            <w:tcBorders>
              <w:top w:val="single" w:sz="4" w:space="0" w:color="0070C0"/>
              <w:bottom w:val="single" w:sz="4" w:space="0" w:color="0070C0"/>
            </w:tcBorders>
          </w:tcPr>
          <w:p w14:paraId="423FB69D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6" w:type="pct"/>
            <w:tcBorders>
              <w:top w:val="single" w:sz="4" w:space="0" w:color="0070C0"/>
              <w:bottom w:val="single" w:sz="4" w:space="0" w:color="0070C0"/>
            </w:tcBorders>
          </w:tcPr>
          <w:p w14:paraId="214D701E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A5F7B" w:rsidRPr="008A18D8" w14:paraId="1CB584C6" w14:textId="77777777" w:rsidTr="00F911B5">
        <w:trPr>
          <w:trHeight w:val="5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  <w:vMerge/>
          </w:tcPr>
          <w:p w14:paraId="1F7619BD" w14:textId="77777777" w:rsidR="007A5F7B" w:rsidRDefault="007A5F7B" w:rsidP="00023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0070C0"/>
            </w:tcBorders>
          </w:tcPr>
          <w:p w14:paraId="10C62D0C" w14:textId="3920CFB0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1793" w:type="pct"/>
            <w:tcBorders>
              <w:top w:val="single" w:sz="4" w:space="0" w:color="0070C0"/>
            </w:tcBorders>
          </w:tcPr>
          <w:p w14:paraId="1DBAE07B" w14:textId="25434178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 transdisciplinare</w:t>
            </w:r>
            <w:r w:rsidR="00A453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0" w:type="pct"/>
            <w:tcBorders>
              <w:top w:val="single" w:sz="4" w:space="0" w:color="0070C0"/>
            </w:tcBorders>
          </w:tcPr>
          <w:p w14:paraId="25428E3A" w14:textId="25CC856F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22" w:type="pct"/>
            <w:tcBorders>
              <w:top w:val="single" w:sz="4" w:space="0" w:color="0070C0"/>
            </w:tcBorders>
          </w:tcPr>
          <w:p w14:paraId="0556FBC0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66" w:type="pct"/>
            <w:tcBorders>
              <w:top w:val="single" w:sz="4" w:space="0" w:color="0070C0"/>
            </w:tcBorders>
          </w:tcPr>
          <w:p w14:paraId="75049C76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6" w:type="pct"/>
            <w:tcBorders>
              <w:top w:val="single" w:sz="4" w:space="0" w:color="0070C0"/>
            </w:tcBorders>
          </w:tcPr>
          <w:p w14:paraId="4CF33F0C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66" w:type="pct"/>
            <w:tcBorders>
              <w:top w:val="single" w:sz="4" w:space="0" w:color="0070C0"/>
            </w:tcBorders>
          </w:tcPr>
          <w:p w14:paraId="2AC683A8" w14:textId="77777777" w:rsidR="007A5F7B" w:rsidRDefault="007A5F7B" w:rsidP="00023EE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6D303E87" w14:textId="77777777" w:rsidR="00AE2BD3" w:rsidRDefault="00AE2BD3" w:rsidP="00AE2BD3">
      <w:pPr>
        <w:rPr>
          <w:rFonts w:ascii="Times New Roman" w:hAnsi="Times New Roman" w:cs="Times New Roman"/>
          <w:b/>
          <w:sz w:val="28"/>
          <w:szCs w:val="24"/>
          <w:lang w:val="ro-MD"/>
        </w:rPr>
      </w:pPr>
    </w:p>
    <w:p w14:paraId="6EDBC4D7" w14:textId="77777777" w:rsidR="00AE2BD3" w:rsidRDefault="00AE2BD3" w:rsidP="00AE2BD3">
      <w:pPr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NOTA BENE: </w:t>
      </w:r>
    </w:p>
    <w:p w14:paraId="001B596E" w14:textId="4C15B704" w:rsidR="00AE2BD3" w:rsidRDefault="00AE2BD3" w:rsidP="00AE2BD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La schimbarea cu locurile a modulelor se va ține cont de faptul că în sem.1 sunt 15 ore, iar în sem. 2 – 18 ore. În această situație, conținuturile vor fi redistribuite prin comasare sau extindere.</w:t>
      </w:r>
    </w:p>
    <w:p w14:paraId="5BF843AE" w14:textId="781AF508" w:rsidR="00AE2BD3" w:rsidRPr="0020327A" w:rsidRDefault="00AE2BD3" w:rsidP="00AD7A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Modulul „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Colaje și decorațiuni” </w:t>
      </w:r>
      <w:r>
        <w:rPr>
          <w:rFonts w:ascii="Times New Roman" w:hAnsi="Times New Roman" w:cs="Times New Roman"/>
          <w:sz w:val="24"/>
          <w:szCs w:val="24"/>
          <w:lang w:val="ro-MD"/>
        </w:rPr>
        <w:t>din această proiec</w:t>
      </w:r>
      <w:r w:rsidR="00A453F6">
        <w:rPr>
          <w:rFonts w:ascii="Times New Roman" w:hAnsi="Times New Roman" w:cs="Times New Roman"/>
          <w:sz w:val="24"/>
          <w:szCs w:val="24"/>
          <w:lang w:val="ro-MD"/>
        </w:rPr>
        <w:t>t</w:t>
      </w:r>
      <w:r>
        <w:rPr>
          <w:rFonts w:ascii="Times New Roman" w:hAnsi="Times New Roman" w:cs="Times New Roman"/>
          <w:sz w:val="24"/>
          <w:szCs w:val="24"/>
          <w:lang w:val="ro-MD"/>
        </w:rPr>
        <w:t>a</w:t>
      </w:r>
      <w:r w:rsidR="00A453F6">
        <w:rPr>
          <w:rFonts w:ascii="Times New Roman" w:hAnsi="Times New Roman" w:cs="Times New Roman"/>
          <w:sz w:val="24"/>
          <w:szCs w:val="24"/>
          <w:lang w:val="ro-MD"/>
        </w:rPr>
        <w:t>r</w:t>
      </w:r>
      <w:r>
        <w:rPr>
          <w:rFonts w:ascii="Times New Roman" w:hAnsi="Times New Roman" w:cs="Times New Roman"/>
          <w:sz w:val="24"/>
          <w:szCs w:val="24"/>
          <w:lang w:val="ro-MD"/>
        </w:rPr>
        <w:t>e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poate fi înlocuit cu un alt modul din Curriculum, fiind un modul la alegere.</w:t>
      </w:r>
    </w:p>
    <w:p w14:paraId="19D6BCFA" w14:textId="77777777" w:rsidR="00023EE6" w:rsidRDefault="00023EE6" w:rsidP="00D402EC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5E1C7DCA" w14:textId="77777777" w:rsidR="00023EE6" w:rsidRDefault="00023EE6" w:rsidP="00D402EC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0612865A" w14:textId="77777777" w:rsidR="00023EE6" w:rsidRDefault="00023EE6" w:rsidP="00D402EC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0FB8E79E" w14:textId="77777777" w:rsidR="00023EE6" w:rsidRDefault="00023EE6" w:rsidP="00D402EC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53C8C097" w14:textId="28DB0AA8" w:rsidR="004A1AD1" w:rsidRPr="0020327A" w:rsidRDefault="00AD7AFF" w:rsidP="00D402EC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  <w:r w:rsidRPr="0020327A"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  <w:lastRenderedPageBreak/>
        <w:t>PRODUSE:</w:t>
      </w:r>
    </w:p>
    <w:tbl>
      <w:tblPr>
        <w:tblStyle w:val="a5"/>
        <w:tblW w:w="15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8647"/>
      </w:tblGrid>
      <w:tr w:rsidR="005C5CB2" w:rsidRPr="00BF400A" w14:paraId="1F6EC83B" w14:textId="77777777" w:rsidTr="007A5F7B">
        <w:tc>
          <w:tcPr>
            <w:tcW w:w="6946" w:type="dxa"/>
          </w:tcPr>
          <w:p w14:paraId="13571B12" w14:textId="4CF73455" w:rsidR="00FC7A03" w:rsidRPr="00FC7A03" w:rsidRDefault="00FC7A03" w:rsidP="00FC7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C7A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P3. Lucrare practică: colaj </w:t>
            </w:r>
          </w:p>
          <w:p w14:paraId="0FB64B7F" w14:textId="77777777" w:rsidR="00FC7A03" w:rsidRPr="00FC7A03" w:rsidRDefault="00FC7A03" w:rsidP="00FC7A03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Respect tema/ subiectul propus. </w:t>
            </w:r>
          </w:p>
          <w:p w14:paraId="5F7B0553" w14:textId="77777777" w:rsidR="00FC7A03" w:rsidRPr="00FC7A03" w:rsidRDefault="00FC7A03" w:rsidP="00FC7A03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Utilizez adecvat materiale şi ustensile specifice tehnicii colaj. </w:t>
            </w:r>
          </w:p>
          <w:p w14:paraId="0D883838" w14:textId="77777777" w:rsidR="00FC7A03" w:rsidRPr="00FC7A03" w:rsidRDefault="00FC7A03" w:rsidP="00FC7A03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Execut operaţii de decupare/ alipire a detaliilor. </w:t>
            </w:r>
          </w:p>
          <w:p w14:paraId="3DE16182" w14:textId="77777777" w:rsidR="00FC7A03" w:rsidRPr="00FC7A03" w:rsidRDefault="00FC7A03" w:rsidP="00FC7A03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4. Execut lucrarea cu acurateţe. </w:t>
            </w:r>
          </w:p>
          <w:p w14:paraId="0A6695AA" w14:textId="77777777" w:rsidR="00FC7A03" w:rsidRPr="00FC7A03" w:rsidRDefault="00FC7A03" w:rsidP="00FC7A03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5. Respect regulile de igienă şi securitate a muncii. </w:t>
            </w:r>
          </w:p>
          <w:p w14:paraId="065AB080" w14:textId="77777777" w:rsidR="008A18D8" w:rsidRDefault="00FC7A03" w:rsidP="00FC7A03">
            <w:pPr>
              <w:spacing w:after="0"/>
              <w:ind w:firstLine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7A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 Realizez subiectul individual şi creativ</w:t>
            </w:r>
          </w:p>
          <w:p w14:paraId="42C79900" w14:textId="731BA375" w:rsidR="007A5F7B" w:rsidRPr="00FC7A03" w:rsidRDefault="007A5F7B" w:rsidP="00FC7A03">
            <w:pPr>
              <w:spacing w:after="0"/>
              <w:ind w:firstLine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</w:tcPr>
          <w:p w14:paraId="35E8F311" w14:textId="77777777" w:rsidR="007A5F7B" w:rsidRPr="00243C6C" w:rsidRDefault="007A5F7B" w:rsidP="007A5F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P5. Conţinut digital elementar </w:t>
            </w:r>
          </w:p>
          <w:p w14:paraId="44C1ABAB" w14:textId="77777777" w:rsidR="007A5F7B" w:rsidRPr="00243C6C" w:rsidRDefault="007A5F7B" w:rsidP="007A5F7B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Recunosc unităţile primare de informare. </w:t>
            </w:r>
          </w:p>
          <w:p w14:paraId="54E38674" w14:textId="77777777" w:rsidR="007A5F7B" w:rsidRPr="00243C6C" w:rsidRDefault="007A5F7B" w:rsidP="007A5F7B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Recunosc mediile de introducere şi editare a textului/ imaginii. </w:t>
            </w:r>
          </w:p>
          <w:p w14:paraId="37A9E6FC" w14:textId="77777777" w:rsidR="007A5F7B" w:rsidRPr="00243C6C" w:rsidRDefault="007A5F7B" w:rsidP="007A5F7B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Scriu şi desenez digital. </w:t>
            </w:r>
          </w:p>
          <w:p w14:paraId="0C0F1908" w14:textId="77777777" w:rsidR="007A5F7B" w:rsidRPr="00243C6C" w:rsidRDefault="007A5F7B" w:rsidP="007A5F7B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4. Rulez programe cu instrucţiuni repititive în mediul vizual.</w:t>
            </w:r>
          </w:p>
          <w:p w14:paraId="33355082" w14:textId="6031CEAD" w:rsidR="004A1AD1" w:rsidRPr="007A5F7B" w:rsidRDefault="004A1AD1" w:rsidP="00FC7A03">
            <w:pPr>
              <w:spacing w:after="0" w:line="240" w:lineRule="auto"/>
              <w:ind w:left="456" w:hanging="141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584B1590" w14:textId="77777777" w:rsidR="005C5CB2" w:rsidRPr="004A1AD1" w:rsidRDefault="005C5CB2" w:rsidP="008402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7457A39" w14:textId="617DE24E" w:rsidR="005C5CB2" w:rsidRDefault="005C5CB2" w:rsidP="008402AA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</w:tbl>
    <w:p w14:paraId="45DE93FC" w14:textId="77777777" w:rsidR="00FC7A03" w:rsidRPr="00FC7A03" w:rsidRDefault="00FC7A03" w:rsidP="00FC7A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C7A0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P4. Obiect decorativ </w:t>
      </w:r>
    </w:p>
    <w:p w14:paraId="06DFF6FA" w14:textId="77777777" w:rsidR="00FC7A03" w:rsidRPr="00FC7A03" w:rsidRDefault="00FC7A03" w:rsidP="00FC7A0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FC7A03">
        <w:rPr>
          <w:rFonts w:ascii="Times New Roman" w:hAnsi="Times New Roman" w:cs="Times New Roman"/>
          <w:sz w:val="24"/>
          <w:szCs w:val="24"/>
          <w:lang w:val="ro-RO"/>
        </w:rPr>
        <w:t xml:space="preserve">1. Respect tema şi subiectul propus. </w:t>
      </w:r>
    </w:p>
    <w:p w14:paraId="591292C9" w14:textId="77777777" w:rsidR="00FC7A03" w:rsidRPr="00FC7A03" w:rsidRDefault="00FC7A03" w:rsidP="00FC7A0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FC7A03">
        <w:rPr>
          <w:rFonts w:ascii="Times New Roman" w:hAnsi="Times New Roman" w:cs="Times New Roman"/>
          <w:sz w:val="24"/>
          <w:szCs w:val="24"/>
          <w:lang w:val="ro-RO"/>
        </w:rPr>
        <w:t>2. Utilizez adecvat materialele.</w:t>
      </w:r>
    </w:p>
    <w:p w14:paraId="38960B2D" w14:textId="77777777" w:rsidR="00FC7A03" w:rsidRPr="00FC7A03" w:rsidRDefault="00FC7A03" w:rsidP="00FC7A0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FC7A03">
        <w:rPr>
          <w:rFonts w:ascii="Times New Roman" w:hAnsi="Times New Roman" w:cs="Times New Roman"/>
          <w:sz w:val="24"/>
          <w:szCs w:val="24"/>
          <w:lang w:val="ro-RO"/>
        </w:rPr>
        <w:t xml:space="preserve">3. Creez obiecte/ accesorii decorative din hârtie/ carton/ materiale de reciclaj. </w:t>
      </w:r>
    </w:p>
    <w:p w14:paraId="6F37953C" w14:textId="77777777" w:rsidR="00FC7A03" w:rsidRPr="00FC7A03" w:rsidRDefault="00FC7A03" w:rsidP="00FC7A0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FC7A03">
        <w:rPr>
          <w:rFonts w:ascii="Times New Roman" w:hAnsi="Times New Roman" w:cs="Times New Roman"/>
          <w:sz w:val="24"/>
          <w:szCs w:val="24"/>
          <w:lang w:val="ro-RO"/>
        </w:rPr>
        <w:t xml:space="preserve">4. Execut lucrarea cu acuratețe. </w:t>
      </w:r>
    </w:p>
    <w:p w14:paraId="42652179" w14:textId="77777777" w:rsidR="00FC7A03" w:rsidRPr="00FC7A03" w:rsidRDefault="00FC7A03" w:rsidP="00FC7A0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FC7A03">
        <w:rPr>
          <w:rFonts w:ascii="Times New Roman" w:hAnsi="Times New Roman" w:cs="Times New Roman"/>
          <w:sz w:val="24"/>
          <w:szCs w:val="24"/>
          <w:lang w:val="ro-RO"/>
        </w:rPr>
        <w:t xml:space="preserve">5. Respect regulile de igienă şi securitate a muncii. </w:t>
      </w:r>
    </w:p>
    <w:p w14:paraId="7A7BBECA" w14:textId="6E0AEDB4" w:rsidR="00FC7A03" w:rsidRPr="00FC7A03" w:rsidRDefault="00FC7A03" w:rsidP="00FC7A03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C7A03">
        <w:rPr>
          <w:rFonts w:ascii="Times New Roman" w:hAnsi="Times New Roman" w:cs="Times New Roman"/>
          <w:sz w:val="24"/>
          <w:szCs w:val="24"/>
          <w:lang w:val="ro-RO"/>
        </w:rPr>
        <w:t>6. Realizez subiectul individual și creativ</w:t>
      </w:r>
      <w:r w:rsidR="00A453F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EE8411A" w14:textId="72F5BF58" w:rsidR="00FC7A03" w:rsidRDefault="00FC7A03" w:rsidP="00FC7A03">
      <w:pPr>
        <w:spacing w:after="0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3EF2A888" w14:textId="7E383B13" w:rsidR="0020327A" w:rsidRDefault="0020327A" w:rsidP="00FC7A03">
      <w:pPr>
        <w:spacing w:after="0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024BD4E0" w14:textId="731B820E" w:rsidR="004E4BC5" w:rsidRPr="0020327A" w:rsidRDefault="003C1B09" w:rsidP="004A1AD1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  <w:r w:rsidRPr="0020327A"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  <w:t>PRODUSE TRANSDISCIPLINARE:</w:t>
      </w:r>
    </w:p>
    <w:tbl>
      <w:tblPr>
        <w:tblStyle w:val="a5"/>
        <w:tblW w:w="16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9620"/>
      </w:tblGrid>
      <w:tr w:rsidR="004E4BC5" w:rsidRPr="00BF400A" w14:paraId="51A6FA6F" w14:textId="77777777" w:rsidTr="004A1AD1">
        <w:tc>
          <w:tcPr>
            <w:tcW w:w="6521" w:type="dxa"/>
          </w:tcPr>
          <w:p w14:paraId="4C7B17E1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PT1. Determinarea valorii de adevăr a unei propoziții </w:t>
            </w:r>
          </w:p>
          <w:p w14:paraId="294FFB1D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Citesc cu atenție. </w:t>
            </w:r>
          </w:p>
          <w:p w14:paraId="7C616258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Mă întreb: este adevărat sau fals? </w:t>
            </w:r>
          </w:p>
          <w:p w14:paraId="3F06CFDE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 Notez răspunsul conform cerințelor.</w:t>
            </w:r>
          </w:p>
          <w:p w14:paraId="036141E8" w14:textId="425FFBEB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775039EA" w14:textId="5BCAB427" w:rsidR="00AF3D00" w:rsidRDefault="00AF3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0A6E169C" w14:textId="77777777" w:rsidR="00AF3D00" w:rsidRDefault="00AF3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452A14FB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PT3. Mesaj argumentativ </w:t>
            </w:r>
          </w:p>
          <w:p w14:paraId="7A73C7C2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Alcătuiesc un enunț/ câteva enunțuri care exprimă clar opinia mea. </w:t>
            </w:r>
          </w:p>
          <w:p w14:paraId="46C350DE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Expun coerent și clar fiecare gând. </w:t>
            </w:r>
          </w:p>
          <w:p w14:paraId="4E0223FF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Respect ordinea ideilor. </w:t>
            </w:r>
          </w:p>
          <w:p w14:paraId="432BD530" w14:textId="5CB39303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4. Utilizez un vocabular adecvat subiectului de discuție.</w:t>
            </w:r>
          </w:p>
          <w:p w14:paraId="519CDD49" w14:textId="77777777" w:rsidR="004E4BC5" w:rsidRPr="00D402EC" w:rsidRDefault="004E4BC5" w:rsidP="00F911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0" w:type="dxa"/>
          </w:tcPr>
          <w:p w14:paraId="09E2184F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PT10. Prezentare digitală </w:t>
            </w:r>
          </w:p>
          <w:p w14:paraId="41CB398F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Selectez informația relevantă. </w:t>
            </w:r>
          </w:p>
          <w:p w14:paraId="2C6BF8E5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Aleg modalitatea de prezentare electronică. </w:t>
            </w:r>
          </w:p>
          <w:p w14:paraId="453829C8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Respect etapele de lucru pentru prezentarea electronică. </w:t>
            </w:r>
          </w:p>
          <w:p w14:paraId="16A7A72A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4. Respect cerințele de elaborare a prezentării în format electronic. </w:t>
            </w:r>
          </w:p>
          <w:p w14:paraId="38C4B101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5. Prezint explicit și coerent.</w:t>
            </w:r>
          </w:p>
          <w:p w14:paraId="6CC7366C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234BBBDD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089ED25C" w14:textId="77777777" w:rsidR="00413858" w:rsidRDefault="00413858" w:rsidP="004138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PT7. Proiect. Prezentarea produsului </w:t>
            </w:r>
          </w:p>
          <w:p w14:paraId="4FF8D103" w14:textId="77777777" w:rsidR="00413858" w:rsidRDefault="00413858" w:rsidP="00413858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Respect cerințele de prezentare. </w:t>
            </w:r>
          </w:p>
          <w:p w14:paraId="177745C5" w14:textId="77777777" w:rsidR="00413858" w:rsidRDefault="00413858" w:rsidP="00413858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Prezint clar, pe scurt, argumentând în mod convingător. </w:t>
            </w:r>
          </w:p>
          <w:p w14:paraId="55BC5CB3" w14:textId="77777777" w:rsidR="00413858" w:rsidRDefault="00413858" w:rsidP="00413858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Formulez concluzii. </w:t>
            </w:r>
          </w:p>
          <w:p w14:paraId="363D1977" w14:textId="77777777" w:rsidR="00413858" w:rsidRDefault="00413858" w:rsidP="00413858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4. Utilizez limbajul adecvat/ specific.</w:t>
            </w:r>
          </w:p>
          <w:p w14:paraId="72A8D2AC" w14:textId="7F926F0C" w:rsidR="00AF3D00" w:rsidRDefault="00AF3D00" w:rsidP="00413858">
            <w:pPr>
              <w:spacing w:after="0" w:line="240" w:lineRule="auto"/>
              <w:ind w:firstLine="322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</w:tbl>
    <w:p w14:paraId="01D63953" w14:textId="77777777" w:rsidR="00042107" w:rsidRPr="00042107" w:rsidRDefault="00042107" w:rsidP="00042107">
      <w:pPr>
        <w:rPr>
          <w:rFonts w:ascii="Times New Roman" w:hAnsi="Times New Roman" w:cs="Times New Roman"/>
          <w:lang w:val="ro-MD"/>
        </w:rPr>
      </w:pPr>
    </w:p>
    <w:sectPr w:rsidR="00042107" w:rsidRPr="00042107" w:rsidSect="00F911B5">
      <w:pgSz w:w="16838" w:h="11906" w:orient="landscape"/>
      <w:pgMar w:top="993" w:right="1134" w:bottom="993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6F3DD" w14:textId="77777777" w:rsidR="005E67F9" w:rsidRDefault="005E67F9" w:rsidP="002D55AC">
      <w:pPr>
        <w:spacing w:after="0" w:line="240" w:lineRule="auto"/>
      </w:pPr>
      <w:r>
        <w:separator/>
      </w:r>
    </w:p>
  </w:endnote>
  <w:endnote w:type="continuationSeparator" w:id="0">
    <w:p w14:paraId="3937A05F" w14:textId="77777777" w:rsidR="005E67F9" w:rsidRDefault="005E67F9" w:rsidP="002D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E83C8" w14:textId="77777777" w:rsidR="005E67F9" w:rsidRDefault="005E67F9" w:rsidP="002D55AC">
      <w:pPr>
        <w:spacing w:after="0" w:line="240" w:lineRule="auto"/>
      </w:pPr>
      <w:r>
        <w:separator/>
      </w:r>
    </w:p>
  </w:footnote>
  <w:footnote w:type="continuationSeparator" w:id="0">
    <w:p w14:paraId="051A2A36" w14:textId="77777777" w:rsidR="005E67F9" w:rsidRDefault="005E67F9" w:rsidP="002D5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E4292"/>
    <w:multiLevelType w:val="hybridMultilevel"/>
    <w:tmpl w:val="EE281222"/>
    <w:lvl w:ilvl="0" w:tplc="08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8190019" w:tentative="1">
      <w:start w:val="1"/>
      <w:numFmt w:val="lowerLetter"/>
      <w:lvlText w:val="%2."/>
      <w:lvlJc w:val="left"/>
      <w:pPr>
        <w:ind w:left="1222" w:hanging="360"/>
      </w:pPr>
    </w:lvl>
    <w:lvl w:ilvl="2" w:tplc="0819001B" w:tentative="1">
      <w:start w:val="1"/>
      <w:numFmt w:val="lowerRoman"/>
      <w:lvlText w:val="%3."/>
      <w:lvlJc w:val="right"/>
      <w:pPr>
        <w:ind w:left="1942" w:hanging="180"/>
      </w:pPr>
    </w:lvl>
    <w:lvl w:ilvl="3" w:tplc="0819000F" w:tentative="1">
      <w:start w:val="1"/>
      <w:numFmt w:val="decimal"/>
      <w:lvlText w:val="%4."/>
      <w:lvlJc w:val="left"/>
      <w:pPr>
        <w:ind w:left="2662" w:hanging="360"/>
      </w:pPr>
    </w:lvl>
    <w:lvl w:ilvl="4" w:tplc="08190019" w:tentative="1">
      <w:start w:val="1"/>
      <w:numFmt w:val="lowerLetter"/>
      <w:lvlText w:val="%5."/>
      <w:lvlJc w:val="left"/>
      <w:pPr>
        <w:ind w:left="3382" w:hanging="360"/>
      </w:pPr>
    </w:lvl>
    <w:lvl w:ilvl="5" w:tplc="0819001B" w:tentative="1">
      <w:start w:val="1"/>
      <w:numFmt w:val="lowerRoman"/>
      <w:lvlText w:val="%6."/>
      <w:lvlJc w:val="right"/>
      <w:pPr>
        <w:ind w:left="4102" w:hanging="180"/>
      </w:pPr>
    </w:lvl>
    <w:lvl w:ilvl="6" w:tplc="0819000F" w:tentative="1">
      <w:start w:val="1"/>
      <w:numFmt w:val="decimal"/>
      <w:lvlText w:val="%7."/>
      <w:lvlJc w:val="left"/>
      <w:pPr>
        <w:ind w:left="4822" w:hanging="360"/>
      </w:pPr>
    </w:lvl>
    <w:lvl w:ilvl="7" w:tplc="08190019" w:tentative="1">
      <w:start w:val="1"/>
      <w:numFmt w:val="lowerLetter"/>
      <w:lvlText w:val="%8."/>
      <w:lvlJc w:val="left"/>
      <w:pPr>
        <w:ind w:left="5542" w:hanging="360"/>
      </w:pPr>
    </w:lvl>
    <w:lvl w:ilvl="8" w:tplc="08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DC46455"/>
    <w:multiLevelType w:val="hybridMultilevel"/>
    <w:tmpl w:val="9F446E1A"/>
    <w:lvl w:ilvl="0" w:tplc="53929C3A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F651B"/>
    <w:multiLevelType w:val="hybridMultilevel"/>
    <w:tmpl w:val="0FE88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95006"/>
    <w:multiLevelType w:val="multilevel"/>
    <w:tmpl w:val="9F18C3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471F2C2E"/>
    <w:multiLevelType w:val="hybridMultilevel"/>
    <w:tmpl w:val="18281AFA"/>
    <w:lvl w:ilvl="0" w:tplc="B726B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A1889"/>
    <w:multiLevelType w:val="hybridMultilevel"/>
    <w:tmpl w:val="6E36739E"/>
    <w:lvl w:ilvl="0" w:tplc="42BEC446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02" w:hanging="360"/>
      </w:pPr>
    </w:lvl>
    <w:lvl w:ilvl="2" w:tplc="0819001B" w:tentative="1">
      <w:start w:val="1"/>
      <w:numFmt w:val="lowerRoman"/>
      <w:lvlText w:val="%3."/>
      <w:lvlJc w:val="right"/>
      <w:pPr>
        <w:ind w:left="2122" w:hanging="180"/>
      </w:pPr>
    </w:lvl>
    <w:lvl w:ilvl="3" w:tplc="0819000F" w:tentative="1">
      <w:start w:val="1"/>
      <w:numFmt w:val="decimal"/>
      <w:lvlText w:val="%4."/>
      <w:lvlJc w:val="left"/>
      <w:pPr>
        <w:ind w:left="2842" w:hanging="360"/>
      </w:pPr>
    </w:lvl>
    <w:lvl w:ilvl="4" w:tplc="08190019" w:tentative="1">
      <w:start w:val="1"/>
      <w:numFmt w:val="lowerLetter"/>
      <w:lvlText w:val="%5."/>
      <w:lvlJc w:val="left"/>
      <w:pPr>
        <w:ind w:left="3562" w:hanging="360"/>
      </w:pPr>
    </w:lvl>
    <w:lvl w:ilvl="5" w:tplc="0819001B" w:tentative="1">
      <w:start w:val="1"/>
      <w:numFmt w:val="lowerRoman"/>
      <w:lvlText w:val="%6."/>
      <w:lvlJc w:val="right"/>
      <w:pPr>
        <w:ind w:left="4282" w:hanging="180"/>
      </w:pPr>
    </w:lvl>
    <w:lvl w:ilvl="6" w:tplc="0819000F" w:tentative="1">
      <w:start w:val="1"/>
      <w:numFmt w:val="decimal"/>
      <w:lvlText w:val="%7."/>
      <w:lvlJc w:val="left"/>
      <w:pPr>
        <w:ind w:left="5002" w:hanging="360"/>
      </w:pPr>
    </w:lvl>
    <w:lvl w:ilvl="7" w:tplc="08190019" w:tentative="1">
      <w:start w:val="1"/>
      <w:numFmt w:val="lowerLetter"/>
      <w:lvlText w:val="%8."/>
      <w:lvlJc w:val="left"/>
      <w:pPr>
        <w:ind w:left="5722" w:hanging="360"/>
      </w:pPr>
    </w:lvl>
    <w:lvl w:ilvl="8" w:tplc="08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>
    <w:nsid w:val="4861696E"/>
    <w:multiLevelType w:val="hybridMultilevel"/>
    <w:tmpl w:val="C62ADD0E"/>
    <w:lvl w:ilvl="0" w:tplc="79E271D6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A1DA6"/>
    <w:multiLevelType w:val="hybridMultilevel"/>
    <w:tmpl w:val="86782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34385"/>
    <w:multiLevelType w:val="hybridMultilevel"/>
    <w:tmpl w:val="299A5AEC"/>
    <w:lvl w:ilvl="0" w:tplc="B726B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993C68"/>
    <w:multiLevelType w:val="hybridMultilevel"/>
    <w:tmpl w:val="527A9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51A74"/>
    <w:multiLevelType w:val="hybridMultilevel"/>
    <w:tmpl w:val="19BCA766"/>
    <w:lvl w:ilvl="0" w:tplc="1B921E48">
      <w:numFmt w:val="bullet"/>
      <w:lvlText w:val="•"/>
      <w:lvlJc w:val="left"/>
      <w:pPr>
        <w:ind w:left="720" w:hanging="360"/>
      </w:pPr>
      <w:rPr>
        <w:rFonts w:hint="default"/>
        <w:lang w:val="ro-RO" w:eastAsia="ro-RO" w:bidi="ro-RO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A31B4"/>
    <w:multiLevelType w:val="hybridMultilevel"/>
    <w:tmpl w:val="02BC4CFE"/>
    <w:lvl w:ilvl="0" w:tplc="1B921E48">
      <w:numFmt w:val="bullet"/>
      <w:lvlText w:val="•"/>
      <w:lvlJc w:val="left"/>
      <w:pPr>
        <w:ind w:left="720" w:hanging="360"/>
      </w:pPr>
      <w:rPr>
        <w:rFonts w:hint="default"/>
        <w:lang w:val="ro-RO" w:eastAsia="ro-RO" w:bidi="ro-RO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5566B5"/>
    <w:multiLevelType w:val="hybridMultilevel"/>
    <w:tmpl w:val="09ECEC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87"/>
    <w:rsid w:val="00010E6F"/>
    <w:rsid w:val="00023EE6"/>
    <w:rsid w:val="00024AD0"/>
    <w:rsid w:val="00042107"/>
    <w:rsid w:val="000D2B0F"/>
    <w:rsid w:val="000E4FAD"/>
    <w:rsid w:val="000E786F"/>
    <w:rsid w:val="00115CFB"/>
    <w:rsid w:val="00126C76"/>
    <w:rsid w:val="00131FD5"/>
    <w:rsid w:val="00152D4D"/>
    <w:rsid w:val="00193C30"/>
    <w:rsid w:val="001A375C"/>
    <w:rsid w:val="001B5DA4"/>
    <w:rsid w:val="001C594F"/>
    <w:rsid w:val="001D0CDE"/>
    <w:rsid w:val="001D5670"/>
    <w:rsid w:val="001F25C5"/>
    <w:rsid w:val="0020327A"/>
    <w:rsid w:val="00221F43"/>
    <w:rsid w:val="00253DFB"/>
    <w:rsid w:val="0026489F"/>
    <w:rsid w:val="002A505F"/>
    <w:rsid w:val="002C1FC4"/>
    <w:rsid w:val="002D55AC"/>
    <w:rsid w:val="002F175F"/>
    <w:rsid w:val="0034698C"/>
    <w:rsid w:val="00361E53"/>
    <w:rsid w:val="0038766A"/>
    <w:rsid w:val="003B5C27"/>
    <w:rsid w:val="003C1B09"/>
    <w:rsid w:val="003E01E7"/>
    <w:rsid w:val="00413858"/>
    <w:rsid w:val="00440B76"/>
    <w:rsid w:val="004434CE"/>
    <w:rsid w:val="00450064"/>
    <w:rsid w:val="00450C01"/>
    <w:rsid w:val="0046023D"/>
    <w:rsid w:val="00462BAD"/>
    <w:rsid w:val="004708D6"/>
    <w:rsid w:val="004838D0"/>
    <w:rsid w:val="00483F87"/>
    <w:rsid w:val="004A1AD1"/>
    <w:rsid w:val="004E4BC5"/>
    <w:rsid w:val="00506FBC"/>
    <w:rsid w:val="005C481E"/>
    <w:rsid w:val="005C5CB2"/>
    <w:rsid w:val="005E2946"/>
    <w:rsid w:val="005E67F9"/>
    <w:rsid w:val="005F26B9"/>
    <w:rsid w:val="005F63BD"/>
    <w:rsid w:val="005F70FB"/>
    <w:rsid w:val="00611560"/>
    <w:rsid w:val="006663B6"/>
    <w:rsid w:val="006A09EF"/>
    <w:rsid w:val="006B1E4E"/>
    <w:rsid w:val="006D0E4A"/>
    <w:rsid w:val="006E76A3"/>
    <w:rsid w:val="006F07CC"/>
    <w:rsid w:val="006F7E55"/>
    <w:rsid w:val="00740625"/>
    <w:rsid w:val="0074728E"/>
    <w:rsid w:val="007553F7"/>
    <w:rsid w:val="007816DC"/>
    <w:rsid w:val="0079058F"/>
    <w:rsid w:val="00791A98"/>
    <w:rsid w:val="00793157"/>
    <w:rsid w:val="007A06D1"/>
    <w:rsid w:val="007A5F7B"/>
    <w:rsid w:val="007E0DE3"/>
    <w:rsid w:val="0080025B"/>
    <w:rsid w:val="00852D86"/>
    <w:rsid w:val="008615D8"/>
    <w:rsid w:val="008A18D8"/>
    <w:rsid w:val="008C6D81"/>
    <w:rsid w:val="008D11A1"/>
    <w:rsid w:val="00900DAB"/>
    <w:rsid w:val="00937FFA"/>
    <w:rsid w:val="00983E4B"/>
    <w:rsid w:val="0099199B"/>
    <w:rsid w:val="00992010"/>
    <w:rsid w:val="00995A5C"/>
    <w:rsid w:val="009A7E35"/>
    <w:rsid w:val="009C7300"/>
    <w:rsid w:val="00A178FE"/>
    <w:rsid w:val="00A453F6"/>
    <w:rsid w:val="00A826BB"/>
    <w:rsid w:val="00A851A1"/>
    <w:rsid w:val="00AB32AD"/>
    <w:rsid w:val="00AB5E5F"/>
    <w:rsid w:val="00AD16AA"/>
    <w:rsid w:val="00AD355F"/>
    <w:rsid w:val="00AD7AFF"/>
    <w:rsid w:val="00AE2BD3"/>
    <w:rsid w:val="00AF3D00"/>
    <w:rsid w:val="00B06089"/>
    <w:rsid w:val="00B9794C"/>
    <w:rsid w:val="00BD6B10"/>
    <w:rsid w:val="00BE00E9"/>
    <w:rsid w:val="00BE3B6E"/>
    <w:rsid w:val="00BF400A"/>
    <w:rsid w:val="00C52D47"/>
    <w:rsid w:val="00C650F1"/>
    <w:rsid w:val="00C82416"/>
    <w:rsid w:val="00C958B0"/>
    <w:rsid w:val="00CA0A54"/>
    <w:rsid w:val="00CC06F9"/>
    <w:rsid w:val="00CF1F8A"/>
    <w:rsid w:val="00D402EC"/>
    <w:rsid w:val="00D64640"/>
    <w:rsid w:val="00D830CC"/>
    <w:rsid w:val="00D853C3"/>
    <w:rsid w:val="00DB3FD9"/>
    <w:rsid w:val="00DC42A7"/>
    <w:rsid w:val="00E05EF4"/>
    <w:rsid w:val="00E06522"/>
    <w:rsid w:val="00E23D3C"/>
    <w:rsid w:val="00E25F54"/>
    <w:rsid w:val="00E453D7"/>
    <w:rsid w:val="00E56BD8"/>
    <w:rsid w:val="00EA26DA"/>
    <w:rsid w:val="00EC672A"/>
    <w:rsid w:val="00ED4CE7"/>
    <w:rsid w:val="00ED5C22"/>
    <w:rsid w:val="00EE3F70"/>
    <w:rsid w:val="00F2208F"/>
    <w:rsid w:val="00F75B88"/>
    <w:rsid w:val="00F911B5"/>
    <w:rsid w:val="00FA0048"/>
    <w:rsid w:val="00FC7A03"/>
    <w:rsid w:val="00FD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E10F"/>
  <w15:chartTrackingRefBased/>
  <w15:docId w15:val="{C97BE480-F65E-4143-A535-50238112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F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List Paragraph 1 Знак,List Paragraph1 Знак,Абзац списка1 Знак,List Paragraph11 Знак,Абзац списка2 Знак,Resume Title Знак"/>
    <w:link w:val="a4"/>
    <w:locked/>
    <w:rsid w:val="00483F87"/>
  </w:style>
  <w:style w:type="paragraph" w:styleId="a4">
    <w:name w:val="List Paragraph"/>
    <w:aliases w:val="List Paragraph 1,List Paragraph1,Абзац списка1,List Paragraph11,Абзац списка2,Resume Title"/>
    <w:basedOn w:val="a"/>
    <w:link w:val="a3"/>
    <w:qFormat/>
    <w:rsid w:val="00483F87"/>
    <w:pPr>
      <w:ind w:left="720"/>
      <w:contextualSpacing/>
    </w:pPr>
  </w:style>
  <w:style w:type="paragraph" w:customStyle="1" w:styleId="Pa32">
    <w:name w:val="Pa32"/>
    <w:basedOn w:val="a"/>
    <w:next w:val="a"/>
    <w:uiPriority w:val="99"/>
    <w:rsid w:val="00483F87"/>
    <w:pPr>
      <w:autoSpaceDE w:val="0"/>
      <w:autoSpaceDN w:val="0"/>
      <w:adjustRightInd w:val="0"/>
      <w:spacing w:after="0" w:line="221" w:lineRule="atLeast"/>
    </w:pPr>
    <w:rPr>
      <w:rFonts w:ascii="Calibri" w:hAnsi="Calibri"/>
      <w:sz w:val="24"/>
      <w:szCs w:val="24"/>
    </w:rPr>
  </w:style>
  <w:style w:type="character" w:customStyle="1" w:styleId="A40">
    <w:name w:val="A4"/>
    <w:uiPriority w:val="99"/>
    <w:rsid w:val="00483F87"/>
    <w:rPr>
      <w:rFonts w:ascii="Calibri" w:hAnsi="Calibri" w:cs="Calibri" w:hint="default"/>
      <w:b/>
      <w:bCs/>
      <w:color w:val="000000"/>
      <w:sz w:val="22"/>
      <w:szCs w:val="22"/>
    </w:rPr>
  </w:style>
  <w:style w:type="table" w:styleId="a5">
    <w:name w:val="Table Grid"/>
    <w:basedOn w:val="a1"/>
    <w:uiPriority w:val="59"/>
    <w:rsid w:val="00483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83F87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5AC"/>
  </w:style>
  <w:style w:type="paragraph" w:styleId="a9">
    <w:name w:val="footer"/>
    <w:basedOn w:val="a"/>
    <w:link w:val="aa"/>
    <w:uiPriority w:val="99"/>
    <w:unhideWhenUsed/>
    <w:rsid w:val="002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5AC"/>
  </w:style>
  <w:style w:type="table" w:styleId="-45">
    <w:name w:val="Grid Table 4 Accent 5"/>
    <w:basedOn w:val="a1"/>
    <w:uiPriority w:val="49"/>
    <w:rsid w:val="00010E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Pa38">
    <w:name w:val="Pa38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39">
    <w:name w:val="Pa39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50">
    <w:name w:val="Pa50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67">
    <w:name w:val="Pa67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47">
    <w:name w:val="Pa47"/>
    <w:basedOn w:val="a"/>
    <w:next w:val="a"/>
    <w:uiPriority w:val="99"/>
    <w:rsid w:val="00E05EF4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character" w:customStyle="1" w:styleId="A90">
    <w:name w:val="A9"/>
    <w:uiPriority w:val="99"/>
    <w:rsid w:val="00611560"/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23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3E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cc.gov.md/sites/default/files/ghid_ecd_1-4_20.11.2019_site_final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cc.gov.md/sites/default/files/mecd_1-4_15.11.2019_site.pdf" TargetMode="External"/><Relationship Id="rId12" Type="http://schemas.openxmlformats.org/officeDocument/2006/relationships/hyperlink" Target="https://code.org/?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eonline.md/Video?class=1&amp;discipline=2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file/d/0B4rNsZHMDNqwcFRXNlBxcHZNUUFqVzBtQ0tTVGdOUjJ1TXRJ/view?resourcekey=0-s8p9cRR8ysSAjC9clbnVT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v5X5ljXP_ZzKugFU3DF9Rwjo2xEfrdsf/vie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 Prisacaru</cp:lastModifiedBy>
  <cp:revision>38</cp:revision>
  <dcterms:created xsi:type="dcterms:W3CDTF">2023-12-12T18:02:00Z</dcterms:created>
  <dcterms:modified xsi:type="dcterms:W3CDTF">2024-07-23T17:15:00Z</dcterms:modified>
</cp:coreProperties>
</file>