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049" w:rsidRPr="00A37A6E" w:rsidRDefault="006A707C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7A6E">
        <w:rPr>
          <w:rFonts w:ascii="Times New Roman" w:hAnsi="Times New Roman" w:cs="Times New Roman"/>
          <w:b/>
          <w:sz w:val="32"/>
          <w:szCs w:val="32"/>
        </w:rPr>
        <w:t>MINISTERUL EDUCAȚIEI ȘI CERCETĂRII AL REPUBLICII MOLDOVA</w:t>
      </w:r>
    </w:p>
    <w:p w:rsidR="002A6049" w:rsidRPr="00A37A6E" w:rsidRDefault="002A604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A6049" w:rsidRPr="00A37A6E" w:rsidRDefault="002A6049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A37A6E" w:rsidRPr="006A707C" w:rsidRDefault="006A707C">
      <w:pPr>
        <w:tabs>
          <w:tab w:val="left" w:pos="39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A707C">
        <w:rPr>
          <w:rFonts w:ascii="Times New Roman" w:hAnsi="Times New Roman" w:cs="Times New Roman"/>
          <w:sz w:val="28"/>
          <w:szCs w:val="28"/>
        </w:rPr>
        <w:t>Discutat</w:t>
      </w:r>
      <w:proofErr w:type="spellEnd"/>
      <w:r w:rsidRPr="006A707C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A707C">
        <w:rPr>
          <w:rFonts w:ascii="Times New Roman" w:hAnsi="Times New Roman" w:cs="Times New Roman"/>
          <w:sz w:val="28"/>
          <w:szCs w:val="28"/>
        </w:rPr>
        <w:t>Ședința</w:t>
      </w:r>
      <w:proofErr w:type="spellEnd"/>
      <w:r w:rsidRPr="006A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07C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6A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07C">
        <w:rPr>
          <w:rFonts w:ascii="Times New Roman" w:hAnsi="Times New Roman" w:cs="Times New Roman"/>
          <w:sz w:val="28"/>
          <w:szCs w:val="28"/>
        </w:rPr>
        <w:t>Metodice</w:t>
      </w:r>
      <w:proofErr w:type="spellEnd"/>
      <w:r w:rsidRPr="006A707C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Pr="006A707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A707C">
        <w:rPr>
          <w:rFonts w:ascii="Times New Roman" w:hAnsi="Times New Roman" w:cs="Times New Roman"/>
          <w:sz w:val="28"/>
          <w:szCs w:val="28"/>
        </w:rPr>
        <w:t xml:space="preserve">  </w:t>
      </w:r>
      <w:r w:rsidRPr="006A707C">
        <w:rPr>
          <w:rFonts w:ascii="Times New Roman" w:hAnsi="Times New Roman" w:cs="Times New Roman"/>
          <w:sz w:val="28"/>
          <w:szCs w:val="28"/>
        </w:rPr>
        <w:t xml:space="preserve">APROBAT </w:t>
      </w:r>
      <w:r w:rsidRPr="006A707C"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:rsidR="002A6049" w:rsidRPr="006A707C" w:rsidRDefault="006A707C" w:rsidP="00A37A6E">
      <w:pPr>
        <w:tabs>
          <w:tab w:val="left" w:pos="3960"/>
        </w:tabs>
        <w:spacing w:line="360" w:lineRule="auto"/>
        <w:ind w:firstLine="8789"/>
        <w:rPr>
          <w:rFonts w:ascii="Times New Roman" w:hAnsi="Times New Roman" w:cs="Times New Roman"/>
          <w:sz w:val="28"/>
          <w:szCs w:val="28"/>
        </w:rPr>
      </w:pPr>
      <w:proofErr w:type="spellStart"/>
      <w:r w:rsidRPr="006A707C">
        <w:rPr>
          <w:rFonts w:ascii="Times New Roman" w:hAnsi="Times New Roman" w:cs="Times New Roman"/>
          <w:sz w:val="28"/>
          <w:szCs w:val="28"/>
        </w:rPr>
        <w:t>Ș</w:t>
      </w:r>
      <w:r w:rsidRPr="006A707C">
        <w:rPr>
          <w:rFonts w:ascii="Times New Roman" w:hAnsi="Times New Roman" w:cs="Times New Roman"/>
          <w:sz w:val="28"/>
          <w:szCs w:val="28"/>
        </w:rPr>
        <w:t>eful</w:t>
      </w:r>
      <w:proofErr w:type="spellEnd"/>
      <w:r w:rsidRPr="006A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07C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Pr="006A7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07C">
        <w:rPr>
          <w:rFonts w:ascii="Times New Roman" w:hAnsi="Times New Roman" w:cs="Times New Roman"/>
          <w:sz w:val="28"/>
          <w:szCs w:val="28"/>
        </w:rPr>
        <w:t>metodice</w:t>
      </w:r>
      <w:proofErr w:type="spellEnd"/>
    </w:p>
    <w:p w:rsidR="002A6049" w:rsidRPr="006A707C" w:rsidRDefault="002A6049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37A6E" w:rsidRPr="00A37A6E" w:rsidRDefault="00A37A6E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6049" w:rsidRPr="006A707C" w:rsidRDefault="006A707C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A707C">
        <w:rPr>
          <w:rFonts w:ascii="Times New Roman" w:hAnsi="Times New Roman" w:cs="Times New Roman"/>
          <w:b/>
          <w:sz w:val="32"/>
          <w:szCs w:val="36"/>
        </w:rPr>
        <w:t xml:space="preserve">PROIECT DIDACTIC DE LUNGĂ DURATĂ </w:t>
      </w:r>
    </w:p>
    <w:p w:rsidR="002A6049" w:rsidRPr="006A707C" w:rsidRDefault="006A707C">
      <w:pPr>
        <w:spacing w:before="240" w:line="276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A707C">
        <w:rPr>
          <w:rFonts w:ascii="Times New Roman" w:hAnsi="Times New Roman" w:cs="Times New Roman"/>
          <w:b/>
          <w:sz w:val="32"/>
          <w:szCs w:val="36"/>
        </w:rPr>
        <w:t>LA DISCIPLINA Ș</w:t>
      </w:r>
      <w:proofErr w:type="gramStart"/>
      <w:r w:rsidRPr="006A707C">
        <w:rPr>
          <w:rFonts w:ascii="Times New Roman" w:hAnsi="Times New Roman" w:cs="Times New Roman"/>
          <w:b/>
          <w:sz w:val="32"/>
          <w:szCs w:val="36"/>
        </w:rPr>
        <w:t xml:space="preserve">COLARĂ </w:t>
      </w:r>
      <w:r w:rsidRPr="006A707C">
        <w:rPr>
          <w:rFonts w:ascii="Times New Roman" w:hAnsi="Times New Roman" w:cs="Times New Roman"/>
          <w:b/>
          <w:i/>
          <w:sz w:val="32"/>
          <w:szCs w:val="36"/>
        </w:rPr>
        <w:t xml:space="preserve"> </w:t>
      </w:r>
      <w:r w:rsidR="00A37A6E" w:rsidRPr="006A707C">
        <w:rPr>
          <w:rFonts w:ascii="Times New Roman" w:hAnsi="Times New Roman" w:cs="Times New Roman"/>
          <w:b/>
          <w:sz w:val="32"/>
          <w:szCs w:val="36"/>
        </w:rPr>
        <w:t>LIMBA</w:t>
      </w:r>
      <w:proofErr w:type="gramEnd"/>
      <w:r w:rsidR="00A37A6E" w:rsidRPr="006A707C">
        <w:rPr>
          <w:rFonts w:ascii="Times New Roman" w:hAnsi="Times New Roman" w:cs="Times New Roman"/>
          <w:b/>
          <w:sz w:val="32"/>
          <w:szCs w:val="36"/>
        </w:rPr>
        <w:t xml:space="preserve"> FRANCEZĂ (LS I)</w:t>
      </w:r>
    </w:p>
    <w:p w:rsidR="002A6049" w:rsidRPr="00A37A6E" w:rsidRDefault="006A707C" w:rsidP="00A37A6E">
      <w:pPr>
        <w:tabs>
          <w:tab w:val="left" w:pos="5970"/>
        </w:tabs>
        <w:spacing w:before="240" w:line="276" w:lineRule="auto"/>
        <w:jc w:val="right"/>
        <w:rPr>
          <w:rFonts w:ascii="Times New Roman" w:hAnsi="Times New Roman" w:cs="Times New Roman"/>
        </w:rPr>
      </w:pPr>
      <w:r w:rsidRPr="00A37A6E">
        <w:rPr>
          <w:rFonts w:ascii="Times New Roman" w:hAnsi="Times New Roman" w:cs="Times New Roman"/>
        </w:rPr>
        <w:t xml:space="preserve"> (</w:t>
      </w:r>
      <w:proofErr w:type="spellStart"/>
      <w:r w:rsidRPr="00A37A6E">
        <w:rPr>
          <w:rFonts w:ascii="Times New Roman" w:hAnsi="Times New Roman" w:cs="Times New Roman"/>
          <w:sz w:val="28"/>
          <w:szCs w:val="28"/>
        </w:rPr>
        <w:t>elaborat</w:t>
      </w:r>
      <w:proofErr w:type="spellEnd"/>
      <w:r w:rsidRPr="00A37A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37A6E">
        <w:rPr>
          <w:rFonts w:ascii="Times New Roman" w:hAnsi="Times New Roman" w:cs="Times New Roman"/>
          <w:sz w:val="28"/>
          <w:szCs w:val="28"/>
        </w:rPr>
        <w:t>Grupul</w:t>
      </w:r>
      <w:proofErr w:type="spellEnd"/>
      <w:r w:rsidRPr="00A37A6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37A6E">
        <w:rPr>
          <w:rFonts w:ascii="Times New Roman" w:hAnsi="Times New Roman" w:cs="Times New Roman"/>
          <w:sz w:val="28"/>
          <w:szCs w:val="28"/>
        </w:rPr>
        <w:t>lucru</w:t>
      </w:r>
      <w:proofErr w:type="spellEnd"/>
      <w:r w:rsidRPr="00A37A6E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A37A6E">
        <w:rPr>
          <w:rFonts w:ascii="Times New Roman" w:hAnsi="Times New Roman" w:cs="Times New Roman"/>
          <w:sz w:val="28"/>
          <w:szCs w:val="28"/>
        </w:rPr>
        <w:t>ordinului</w:t>
      </w:r>
      <w:proofErr w:type="spellEnd"/>
      <w:r w:rsidRPr="00A37A6E">
        <w:rPr>
          <w:rFonts w:ascii="Times New Roman" w:hAnsi="Times New Roman" w:cs="Times New Roman"/>
          <w:sz w:val="28"/>
          <w:szCs w:val="28"/>
        </w:rPr>
        <w:t xml:space="preserve"> MEC nr.1544/2023 </w:t>
      </w:r>
      <w:proofErr w:type="spellStart"/>
      <w:r w:rsidRPr="00A37A6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37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A6E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A37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A6E">
        <w:rPr>
          <w:rFonts w:ascii="Times New Roman" w:hAnsi="Times New Roman" w:cs="Times New Roman"/>
          <w:i/>
          <w:sz w:val="28"/>
          <w:szCs w:val="28"/>
        </w:rPr>
        <w:t>Curriculumului</w:t>
      </w:r>
      <w:proofErr w:type="spellEnd"/>
      <w:r w:rsidRPr="00A37A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7A6E">
        <w:rPr>
          <w:rFonts w:ascii="Times New Roman" w:hAnsi="Times New Roman" w:cs="Times New Roman"/>
          <w:i/>
          <w:sz w:val="28"/>
          <w:szCs w:val="28"/>
        </w:rPr>
        <w:t>Național</w:t>
      </w:r>
      <w:proofErr w:type="spellEnd"/>
      <w:r w:rsidRPr="00A37A6E">
        <w:rPr>
          <w:rFonts w:ascii="Times New Roman" w:hAnsi="Times New Roman" w:cs="Times New Roman"/>
          <w:i/>
          <w:sz w:val="28"/>
          <w:szCs w:val="28"/>
        </w:rPr>
        <w:t xml:space="preserve"> la </w:t>
      </w:r>
      <w:proofErr w:type="spellStart"/>
      <w:r w:rsidRPr="00A37A6E">
        <w:rPr>
          <w:rFonts w:ascii="Times New Roman" w:hAnsi="Times New Roman" w:cs="Times New Roman"/>
          <w:i/>
          <w:sz w:val="28"/>
          <w:szCs w:val="28"/>
        </w:rPr>
        <w:t>disciplina</w:t>
      </w:r>
      <w:proofErr w:type="spellEnd"/>
      <w:r w:rsidRPr="00A37A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7A6E">
        <w:rPr>
          <w:rFonts w:ascii="Times New Roman" w:hAnsi="Times New Roman" w:cs="Times New Roman"/>
          <w:i/>
          <w:sz w:val="28"/>
          <w:szCs w:val="28"/>
        </w:rPr>
        <w:t>Limba</w:t>
      </w:r>
      <w:proofErr w:type="spellEnd"/>
      <w:r w:rsidRPr="00A37A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37A6E">
        <w:rPr>
          <w:rFonts w:ascii="Times New Roman" w:hAnsi="Times New Roman" w:cs="Times New Roman"/>
          <w:i/>
          <w:sz w:val="28"/>
          <w:szCs w:val="28"/>
        </w:rPr>
        <w:t>străină</w:t>
      </w:r>
      <w:proofErr w:type="spellEnd"/>
      <w:r w:rsidRPr="00A37A6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37A6E">
        <w:rPr>
          <w:rFonts w:ascii="Times New Roman" w:hAnsi="Times New Roman" w:cs="Times New Roman"/>
          <w:i/>
          <w:sz w:val="28"/>
          <w:szCs w:val="28"/>
        </w:rPr>
        <w:t>clasele</w:t>
      </w:r>
      <w:proofErr w:type="spellEnd"/>
      <w:r w:rsidRPr="00A37A6E">
        <w:rPr>
          <w:rFonts w:ascii="Times New Roman" w:hAnsi="Times New Roman" w:cs="Times New Roman"/>
          <w:i/>
          <w:sz w:val="28"/>
          <w:szCs w:val="28"/>
        </w:rPr>
        <w:t xml:space="preserve"> a II-a – a IV-a </w:t>
      </w:r>
      <w:r w:rsidRPr="00A37A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7A6E">
        <w:rPr>
          <w:rFonts w:ascii="Times New Roman" w:hAnsi="Times New Roman" w:cs="Times New Roman"/>
          <w:sz w:val="28"/>
          <w:szCs w:val="28"/>
        </w:rPr>
        <w:t>aprobat</w:t>
      </w:r>
      <w:proofErr w:type="spellEnd"/>
      <w:r w:rsidRPr="00A37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A6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37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A6E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Pr="00A37A6E">
        <w:rPr>
          <w:rFonts w:ascii="Times New Roman" w:hAnsi="Times New Roman" w:cs="Times New Roman"/>
          <w:sz w:val="28"/>
          <w:szCs w:val="28"/>
        </w:rPr>
        <w:t xml:space="preserve"> MECC nr. 1124 din 20 </w:t>
      </w:r>
      <w:proofErr w:type="spellStart"/>
      <w:r w:rsidRPr="00A37A6E">
        <w:rPr>
          <w:rFonts w:ascii="Times New Roman" w:hAnsi="Times New Roman" w:cs="Times New Roman"/>
          <w:sz w:val="28"/>
          <w:szCs w:val="28"/>
        </w:rPr>
        <w:t>iulie</w:t>
      </w:r>
      <w:proofErr w:type="spellEnd"/>
      <w:r w:rsidRPr="00A37A6E">
        <w:rPr>
          <w:rFonts w:ascii="Times New Roman" w:hAnsi="Times New Roman" w:cs="Times New Roman"/>
          <w:sz w:val="28"/>
          <w:szCs w:val="28"/>
        </w:rPr>
        <w:t xml:space="preserve"> 2018)</w:t>
      </w:r>
    </w:p>
    <w:p w:rsidR="00A37A6E" w:rsidRPr="00A37A6E" w:rsidRDefault="00A37A6E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14"/>
          <w:szCs w:val="36"/>
        </w:rPr>
      </w:pPr>
    </w:p>
    <w:p w:rsidR="002A6049" w:rsidRPr="00A37A6E" w:rsidRDefault="006A707C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proofErr w:type="spellStart"/>
      <w:r w:rsidRPr="00A37A6E">
        <w:rPr>
          <w:rFonts w:ascii="Times New Roman" w:hAnsi="Times New Roman" w:cs="Times New Roman"/>
          <w:b/>
          <w:sz w:val="32"/>
          <w:szCs w:val="36"/>
        </w:rPr>
        <w:t>Clas</w:t>
      </w:r>
      <w:bookmarkStart w:id="0" w:name="_GoBack"/>
      <w:bookmarkEnd w:id="0"/>
      <w:r w:rsidRPr="00A37A6E">
        <w:rPr>
          <w:rFonts w:ascii="Times New Roman" w:hAnsi="Times New Roman" w:cs="Times New Roman"/>
          <w:b/>
          <w:sz w:val="32"/>
          <w:szCs w:val="36"/>
        </w:rPr>
        <w:t>a</w:t>
      </w:r>
      <w:proofErr w:type="spellEnd"/>
      <w:r w:rsidRPr="00A37A6E">
        <w:rPr>
          <w:rFonts w:ascii="Times New Roman" w:hAnsi="Times New Roman" w:cs="Times New Roman"/>
          <w:b/>
          <w:sz w:val="32"/>
          <w:szCs w:val="36"/>
        </w:rPr>
        <w:t xml:space="preserve"> </w:t>
      </w:r>
      <w:proofErr w:type="gramStart"/>
      <w:r w:rsidRPr="00A37A6E">
        <w:rPr>
          <w:rFonts w:ascii="Times New Roman" w:hAnsi="Times New Roman" w:cs="Times New Roman"/>
          <w:b/>
          <w:sz w:val="32"/>
          <w:szCs w:val="36"/>
        </w:rPr>
        <w:t>a</w:t>
      </w:r>
      <w:proofErr w:type="gramEnd"/>
      <w:r w:rsidRPr="00A37A6E">
        <w:rPr>
          <w:rFonts w:ascii="Times New Roman" w:hAnsi="Times New Roman" w:cs="Times New Roman"/>
          <w:b/>
          <w:sz w:val="32"/>
          <w:szCs w:val="36"/>
        </w:rPr>
        <w:t xml:space="preserve"> IV- a (</w:t>
      </w:r>
      <w:proofErr w:type="spellStart"/>
      <w:r w:rsidRPr="00A37A6E">
        <w:rPr>
          <w:rFonts w:ascii="Times New Roman" w:hAnsi="Times New Roman" w:cs="Times New Roman"/>
          <w:b/>
          <w:sz w:val="32"/>
          <w:szCs w:val="36"/>
        </w:rPr>
        <w:t>Nivel</w:t>
      </w:r>
      <w:proofErr w:type="spellEnd"/>
      <w:r w:rsidRPr="00A37A6E">
        <w:rPr>
          <w:rFonts w:ascii="Times New Roman" w:hAnsi="Times New Roman" w:cs="Times New Roman"/>
          <w:b/>
          <w:sz w:val="32"/>
          <w:szCs w:val="36"/>
        </w:rPr>
        <w:t xml:space="preserve"> A1)</w:t>
      </w:r>
    </w:p>
    <w:p w:rsidR="002A6049" w:rsidRPr="00A37A6E" w:rsidRDefault="006A707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7A6E">
        <w:rPr>
          <w:rFonts w:ascii="Times New Roman" w:hAnsi="Times New Roman" w:cs="Times New Roman"/>
          <w:b/>
          <w:sz w:val="28"/>
          <w:szCs w:val="28"/>
        </w:rPr>
        <w:t>Anul</w:t>
      </w:r>
      <w:proofErr w:type="spellEnd"/>
      <w:r w:rsidRPr="00A37A6E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A37A6E">
        <w:rPr>
          <w:rFonts w:ascii="Times New Roman" w:hAnsi="Times New Roman" w:cs="Times New Roman"/>
          <w:b/>
          <w:sz w:val="28"/>
          <w:szCs w:val="28"/>
        </w:rPr>
        <w:t>studii</w:t>
      </w:r>
      <w:proofErr w:type="spellEnd"/>
      <w:proofErr w:type="gramStart"/>
      <w:r w:rsidRPr="00A37A6E">
        <w:rPr>
          <w:rFonts w:ascii="Times New Roman" w:hAnsi="Times New Roman" w:cs="Times New Roman"/>
          <w:b/>
          <w:sz w:val="28"/>
          <w:szCs w:val="28"/>
        </w:rPr>
        <w:t>:_</w:t>
      </w:r>
      <w:proofErr w:type="gramEnd"/>
      <w:r w:rsidRPr="00A37A6E">
        <w:rPr>
          <w:rFonts w:ascii="Times New Roman" w:hAnsi="Times New Roman" w:cs="Times New Roman"/>
          <w:b/>
          <w:sz w:val="28"/>
          <w:szCs w:val="28"/>
        </w:rPr>
        <w:t>__</w:t>
      </w:r>
      <w:r w:rsidRPr="00A37A6E">
        <w:rPr>
          <w:rFonts w:ascii="Times New Roman" w:hAnsi="Times New Roman" w:cs="Times New Roman"/>
          <w:b/>
          <w:sz w:val="28"/>
          <w:szCs w:val="28"/>
        </w:rPr>
        <w:t>______________</w:t>
      </w:r>
    </w:p>
    <w:p w:rsidR="002A6049" w:rsidRPr="00A37A6E" w:rsidRDefault="002A6049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A6049" w:rsidRPr="00A37A6E" w:rsidRDefault="002A6049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A6049" w:rsidRPr="00A37A6E" w:rsidRDefault="006A707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7A6E">
        <w:rPr>
          <w:rFonts w:ascii="Times New Roman" w:hAnsi="Times New Roman" w:cs="Times New Roman"/>
          <w:b/>
          <w:sz w:val="28"/>
          <w:szCs w:val="28"/>
        </w:rPr>
        <w:t>Instituția</w:t>
      </w:r>
      <w:proofErr w:type="spellEnd"/>
      <w:r w:rsidRPr="00A37A6E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A37A6E">
        <w:rPr>
          <w:rFonts w:ascii="Times New Roman" w:hAnsi="Times New Roman" w:cs="Times New Roman"/>
          <w:b/>
          <w:sz w:val="28"/>
          <w:szCs w:val="28"/>
        </w:rPr>
        <w:t>învățământ</w:t>
      </w:r>
      <w:proofErr w:type="spellEnd"/>
      <w:r w:rsidRPr="00A37A6E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 </w:t>
      </w:r>
      <w:proofErr w:type="spellStart"/>
      <w:proofErr w:type="gramStart"/>
      <w:r w:rsidRPr="00A37A6E">
        <w:rPr>
          <w:rFonts w:ascii="Times New Roman" w:hAnsi="Times New Roman" w:cs="Times New Roman"/>
          <w:b/>
          <w:sz w:val="28"/>
          <w:szCs w:val="28"/>
        </w:rPr>
        <w:t>Localitatea</w:t>
      </w:r>
      <w:proofErr w:type="spellEnd"/>
      <w:r w:rsidRPr="00A37A6E">
        <w:rPr>
          <w:rFonts w:ascii="Times New Roman" w:hAnsi="Times New Roman" w:cs="Times New Roman"/>
          <w:b/>
          <w:sz w:val="28"/>
          <w:szCs w:val="28"/>
        </w:rPr>
        <w:t xml:space="preserve">  _</w:t>
      </w:r>
      <w:proofErr w:type="gramEnd"/>
      <w:r w:rsidRPr="00A37A6E"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2A6049" w:rsidRPr="00A37A6E" w:rsidRDefault="002A604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049" w:rsidRPr="00A37A6E" w:rsidRDefault="006A707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7A6E">
        <w:rPr>
          <w:rFonts w:ascii="Times New Roman" w:hAnsi="Times New Roman" w:cs="Times New Roman"/>
          <w:b/>
          <w:sz w:val="28"/>
          <w:szCs w:val="28"/>
        </w:rPr>
        <w:t>Numele</w:t>
      </w:r>
      <w:proofErr w:type="spellEnd"/>
      <w:r w:rsidRPr="00A37A6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37A6E">
        <w:rPr>
          <w:rFonts w:ascii="Times New Roman" w:hAnsi="Times New Roman" w:cs="Times New Roman"/>
          <w:b/>
          <w:sz w:val="28"/>
          <w:szCs w:val="28"/>
        </w:rPr>
        <w:t>prenumele</w:t>
      </w:r>
      <w:proofErr w:type="spellEnd"/>
      <w:r w:rsidRPr="00A37A6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7A6E">
        <w:rPr>
          <w:rFonts w:ascii="Times New Roman" w:hAnsi="Times New Roman" w:cs="Times New Roman"/>
          <w:b/>
          <w:sz w:val="28"/>
          <w:szCs w:val="28"/>
        </w:rPr>
        <w:t>cadrului</w:t>
      </w:r>
      <w:proofErr w:type="spellEnd"/>
      <w:r w:rsidRPr="00A37A6E">
        <w:rPr>
          <w:rFonts w:ascii="Times New Roman" w:hAnsi="Times New Roman" w:cs="Times New Roman"/>
          <w:b/>
          <w:sz w:val="28"/>
          <w:szCs w:val="28"/>
        </w:rPr>
        <w:t xml:space="preserve"> didactic__________________________ Grad didactic ____________________</w:t>
      </w:r>
    </w:p>
    <w:p w:rsidR="002A6049" w:rsidRPr="00A37A6E" w:rsidRDefault="002A6049">
      <w:pPr>
        <w:rPr>
          <w:rFonts w:ascii="Times New Roman" w:hAnsi="Times New Roman" w:cs="Times New Roman"/>
          <w:b/>
          <w:bCs/>
          <w:color w:val="000000"/>
        </w:rPr>
      </w:pPr>
    </w:p>
    <w:p w:rsidR="002A6049" w:rsidRPr="00A37A6E" w:rsidRDefault="006A707C">
      <w:pPr>
        <w:rPr>
          <w:rFonts w:ascii="Times New Roman" w:hAnsi="Times New Roman" w:cs="Times New Roman"/>
          <w:b/>
          <w:bCs/>
          <w:color w:val="000000"/>
        </w:rPr>
      </w:pPr>
      <w:r w:rsidRPr="00A37A6E">
        <w:rPr>
          <w:rFonts w:ascii="Times New Roman" w:hAnsi="Times New Roman" w:cs="Times New Roman"/>
          <w:b/>
          <w:bCs/>
          <w:color w:val="000000"/>
        </w:rPr>
        <w:br/>
      </w:r>
      <w:r w:rsidRPr="00A37A6E">
        <w:rPr>
          <w:rFonts w:ascii="Times New Roman" w:hAnsi="Times New Roman" w:cs="Times New Roman"/>
        </w:rPr>
        <w:br w:type="page"/>
      </w:r>
    </w:p>
    <w:p w:rsidR="002A6049" w:rsidRPr="00A37A6E" w:rsidRDefault="006A707C">
      <w:pPr>
        <w:pStyle w:val="LO-normal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eading=h.gjdgxs"/>
      <w:bookmarkEnd w:id="1"/>
      <w:r w:rsidRPr="00A37A6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Administrarea disciplinei</w:t>
      </w:r>
    </w:p>
    <w:p w:rsidR="002A6049" w:rsidRPr="00A37A6E" w:rsidRDefault="002A6049">
      <w:pPr>
        <w:pStyle w:val="LO-normal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3560" w:type="dxa"/>
        <w:tblInd w:w="154" w:type="dxa"/>
        <w:tblCellMar>
          <w:top w:w="60" w:type="dxa"/>
          <w:left w:w="2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781"/>
        <w:gridCol w:w="6779"/>
      </w:tblGrid>
      <w:tr w:rsidR="002A6049" w:rsidRPr="00A37A6E">
        <w:trPr>
          <w:trHeight w:val="390"/>
        </w:trPr>
        <w:tc>
          <w:tcPr>
            <w:tcW w:w="6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DBE5F1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Nr. de </w:t>
            </w: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ore pe săptămână</w:t>
            </w:r>
          </w:p>
        </w:tc>
        <w:tc>
          <w:tcPr>
            <w:tcW w:w="6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BE5F1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de ore pe an</w:t>
            </w:r>
          </w:p>
        </w:tc>
      </w:tr>
      <w:tr w:rsidR="002A6049" w:rsidRPr="00A37A6E">
        <w:trPr>
          <w:trHeight w:val="390"/>
        </w:trPr>
        <w:tc>
          <w:tcPr>
            <w:tcW w:w="6780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2A6049" w:rsidRPr="00A37A6E" w:rsidRDefault="002A6049">
      <w:pPr>
        <w:pStyle w:val="LO-normal1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A6049" w:rsidRPr="00A37A6E" w:rsidRDefault="002A6049">
      <w:pPr>
        <w:pStyle w:val="LO-normal1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560" w:type="dxa"/>
        <w:tblInd w:w="154" w:type="dxa"/>
        <w:tblCellMar>
          <w:top w:w="60" w:type="dxa"/>
          <w:left w:w="2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04"/>
        <w:gridCol w:w="3377"/>
        <w:gridCol w:w="3391"/>
        <w:gridCol w:w="3388"/>
      </w:tblGrid>
      <w:tr w:rsidR="002A6049" w:rsidRPr="00A37A6E">
        <w:trPr>
          <w:trHeight w:val="390"/>
        </w:trPr>
        <w:tc>
          <w:tcPr>
            <w:tcW w:w="34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DBE5F1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Unitățile de învățare</w:t>
            </w:r>
          </w:p>
        </w:tc>
        <w:tc>
          <w:tcPr>
            <w:tcW w:w="3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DBE5F1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de ore</w:t>
            </w:r>
          </w:p>
        </w:tc>
        <w:tc>
          <w:tcPr>
            <w:tcW w:w="3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DBE5F1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Evaluări</w:t>
            </w:r>
          </w:p>
        </w:tc>
        <w:tc>
          <w:tcPr>
            <w:tcW w:w="3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BE5F1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Observații</w:t>
            </w:r>
          </w:p>
        </w:tc>
      </w:tr>
      <w:tr w:rsidR="002A6049" w:rsidRPr="00A37A6E">
        <w:trPr>
          <w:trHeight w:val="390"/>
        </w:trPr>
        <w:tc>
          <w:tcPr>
            <w:tcW w:w="340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Ore la discreția profesorului</w:t>
            </w:r>
          </w:p>
        </w:tc>
        <w:tc>
          <w:tcPr>
            <w:tcW w:w="337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 E (inițială)</w:t>
            </w:r>
          </w:p>
        </w:tc>
        <w:tc>
          <w:tcPr>
            <w:tcW w:w="338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390"/>
        </w:trPr>
        <w:tc>
          <w:tcPr>
            <w:tcW w:w="340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Unitatea 1</w:t>
            </w:r>
          </w:p>
        </w:tc>
        <w:tc>
          <w:tcPr>
            <w:tcW w:w="337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 EFS (scrisă)</w:t>
            </w:r>
          </w:p>
        </w:tc>
        <w:tc>
          <w:tcPr>
            <w:tcW w:w="338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390"/>
        </w:trPr>
        <w:tc>
          <w:tcPr>
            <w:tcW w:w="340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Unitatea 2</w:t>
            </w:r>
          </w:p>
        </w:tc>
        <w:tc>
          <w:tcPr>
            <w:tcW w:w="337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 EFS (orală)</w:t>
            </w:r>
          </w:p>
        </w:tc>
        <w:tc>
          <w:tcPr>
            <w:tcW w:w="338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390"/>
        </w:trPr>
        <w:tc>
          <w:tcPr>
            <w:tcW w:w="340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Unitatea 3</w:t>
            </w:r>
          </w:p>
        </w:tc>
        <w:tc>
          <w:tcPr>
            <w:tcW w:w="337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9+1</w:t>
            </w:r>
          </w:p>
        </w:tc>
        <w:tc>
          <w:tcPr>
            <w:tcW w:w="339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 ES (mixtă)</w:t>
            </w:r>
          </w:p>
        </w:tc>
        <w:tc>
          <w:tcPr>
            <w:tcW w:w="338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465"/>
        </w:trPr>
        <w:tc>
          <w:tcPr>
            <w:tcW w:w="340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Unitatea 4</w:t>
            </w:r>
          </w:p>
        </w:tc>
        <w:tc>
          <w:tcPr>
            <w:tcW w:w="337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EFS (scrisă)</w:t>
            </w:r>
          </w:p>
        </w:tc>
        <w:tc>
          <w:tcPr>
            <w:tcW w:w="338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405"/>
        </w:trPr>
        <w:tc>
          <w:tcPr>
            <w:tcW w:w="340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Unitatea 5</w:t>
            </w:r>
          </w:p>
        </w:tc>
        <w:tc>
          <w:tcPr>
            <w:tcW w:w="337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9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 EFS (orală)</w:t>
            </w:r>
          </w:p>
        </w:tc>
        <w:tc>
          <w:tcPr>
            <w:tcW w:w="338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390"/>
        </w:trPr>
        <w:tc>
          <w:tcPr>
            <w:tcW w:w="340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Unitatea 6</w:t>
            </w:r>
          </w:p>
        </w:tc>
        <w:tc>
          <w:tcPr>
            <w:tcW w:w="3377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8+1</w:t>
            </w:r>
          </w:p>
        </w:tc>
        <w:tc>
          <w:tcPr>
            <w:tcW w:w="3391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 ES (scrisă)</w:t>
            </w:r>
          </w:p>
        </w:tc>
        <w:tc>
          <w:tcPr>
            <w:tcW w:w="338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A6049" w:rsidRPr="00A37A6E" w:rsidRDefault="006A707C">
      <w:pPr>
        <w:spacing w:before="240" w:after="240"/>
        <w:rPr>
          <w:rFonts w:ascii="Times New Roman" w:hAnsi="Times New Roman" w:cs="Times New Roman"/>
          <w:b/>
          <w:bCs/>
          <w:i/>
          <w:iCs/>
          <w:color w:val="000000"/>
          <w:lang w:eastAsia="ro-RO"/>
        </w:rPr>
      </w:pPr>
      <w:proofErr w:type="spellStart"/>
      <w:r w:rsidRPr="00A37A6E">
        <w:rPr>
          <w:rFonts w:ascii="Times New Roman" w:hAnsi="Times New Roman" w:cs="Times New Roman"/>
          <w:b/>
          <w:bCs/>
          <w:i/>
          <w:iCs/>
          <w:color w:val="000000"/>
          <w:lang w:eastAsia="ro-RO"/>
        </w:rPr>
        <w:t>Manualul</w:t>
      </w:r>
      <w:proofErr w:type="spellEnd"/>
      <w:r w:rsidRPr="00A37A6E">
        <w:rPr>
          <w:rFonts w:ascii="Times New Roman" w:hAnsi="Times New Roman" w:cs="Times New Roman"/>
          <w:b/>
          <w:bCs/>
          <w:i/>
          <w:iCs/>
          <w:color w:val="000000"/>
          <w:lang w:eastAsia="ro-RO"/>
        </w:rPr>
        <w:t xml:space="preserve"> </w:t>
      </w:r>
      <w:proofErr w:type="spellStart"/>
      <w:r w:rsidRPr="00A37A6E">
        <w:rPr>
          <w:rFonts w:ascii="Times New Roman" w:hAnsi="Times New Roman" w:cs="Times New Roman"/>
          <w:b/>
          <w:bCs/>
          <w:i/>
          <w:iCs/>
          <w:color w:val="000000"/>
          <w:lang w:eastAsia="ro-RO"/>
        </w:rPr>
        <w:t>recomandat</w:t>
      </w:r>
      <w:proofErr w:type="spellEnd"/>
      <w:r w:rsidRPr="00A37A6E">
        <w:rPr>
          <w:rFonts w:ascii="Times New Roman" w:hAnsi="Times New Roman" w:cs="Times New Roman"/>
          <w:b/>
          <w:bCs/>
          <w:i/>
          <w:iCs/>
          <w:color w:val="000000"/>
          <w:lang w:eastAsia="ro-RO"/>
        </w:rPr>
        <w:t>:</w:t>
      </w:r>
    </w:p>
    <w:tbl>
      <w:tblPr>
        <w:tblW w:w="13680" w:type="dxa"/>
        <w:tblInd w:w="10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410"/>
        <w:gridCol w:w="2900"/>
        <w:gridCol w:w="4512"/>
        <w:gridCol w:w="1603"/>
        <w:gridCol w:w="2255"/>
      </w:tblGrid>
      <w:tr w:rsidR="002A6049" w:rsidRPr="00A37A6E">
        <w:trPr>
          <w:trHeight w:val="630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:rsidR="002A6049" w:rsidRPr="00A37A6E" w:rsidRDefault="006A707C">
            <w:pPr>
              <w:spacing w:before="69" w:after="69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</w:pPr>
            <w:proofErr w:type="spellStart"/>
            <w:r w:rsidRPr="00A37A6E"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  <w:t>Clasa</w:t>
            </w:r>
            <w:proofErr w:type="spellEnd"/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:rsidR="002A6049" w:rsidRPr="00A37A6E" w:rsidRDefault="006A707C">
            <w:pPr>
              <w:spacing w:before="69" w:after="69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</w:pPr>
            <w:proofErr w:type="spellStart"/>
            <w:r w:rsidRPr="00A37A6E"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  <w:t>Titlul</w:t>
            </w:r>
            <w:proofErr w:type="spellEnd"/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:rsidR="002A6049" w:rsidRPr="00A37A6E" w:rsidRDefault="006A707C">
            <w:pPr>
              <w:spacing w:before="69" w:after="69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</w:pPr>
            <w:proofErr w:type="spellStart"/>
            <w:r w:rsidRPr="00A37A6E"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  <w:t>Autori</w:t>
            </w:r>
            <w:proofErr w:type="spellEnd"/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:rsidR="002A6049" w:rsidRPr="00A37A6E" w:rsidRDefault="006A707C">
            <w:pPr>
              <w:spacing w:before="69" w:after="69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</w:pPr>
            <w:proofErr w:type="spellStart"/>
            <w:r w:rsidRPr="00A37A6E"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  <w:t>Editura</w:t>
            </w:r>
            <w:proofErr w:type="spellEnd"/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:rsidR="002A6049" w:rsidRPr="00A37A6E" w:rsidRDefault="006A707C">
            <w:pPr>
              <w:spacing w:before="69" w:after="69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</w:pPr>
            <w:proofErr w:type="spellStart"/>
            <w:r w:rsidRPr="00A37A6E"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  <w:t>Anul</w:t>
            </w:r>
            <w:proofErr w:type="spellEnd"/>
            <w:r w:rsidRPr="00A37A6E"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  <w:t xml:space="preserve"> </w:t>
            </w:r>
            <w:proofErr w:type="spellStart"/>
            <w:r w:rsidRPr="00A37A6E">
              <w:rPr>
                <w:rFonts w:ascii="Times New Roman" w:hAnsi="Times New Roman" w:cs="Times New Roman"/>
                <w:b/>
                <w:bCs/>
                <w:color w:val="000000"/>
                <w:lang w:eastAsia="ro-RO"/>
              </w:rPr>
              <w:t>ediției</w:t>
            </w:r>
            <w:proofErr w:type="spellEnd"/>
          </w:p>
        </w:tc>
      </w:tr>
      <w:tr w:rsidR="002A6049" w:rsidRPr="00A37A6E">
        <w:trPr>
          <w:trHeight w:val="835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spacing w:before="69" w:after="69"/>
              <w:jc w:val="center"/>
              <w:rPr>
                <w:rFonts w:ascii="Times New Roman" w:hAnsi="Times New Roman" w:cs="Times New Roman"/>
                <w:color w:val="000000"/>
                <w:lang w:eastAsia="ro-RO"/>
              </w:rPr>
            </w:pPr>
            <w:proofErr w:type="spellStart"/>
            <w:r w:rsidRPr="00A37A6E">
              <w:rPr>
                <w:rFonts w:ascii="Times New Roman" w:hAnsi="Times New Roman" w:cs="Times New Roman"/>
                <w:color w:val="000000"/>
                <w:lang w:eastAsia="ro-RO"/>
              </w:rPr>
              <w:t>Clasa</w:t>
            </w:r>
            <w:proofErr w:type="spellEnd"/>
            <w:r w:rsidRPr="00A37A6E">
              <w:rPr>
                <w:rFonts w:ascii="Times New Roman" w:hAnsi="Times New Roman" w:cs="Times New Roman"/>
                <w:color w:val="000000"/>
                <w:lang w:eastAsia="ro-RO"/>
              </w:rPr>
              <w:t xml:space="preserve"> a IV - a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spacing w:before="69" w:after="69"/>
              <w:jc w:val="center"/>
              <w:rPr>
                <w:rFonts w:ascii="Times New Roman" w:hAnsi="Times New Roman" w:cs="Times New Roman"/>
                <w:color w:val="000000"/>
                <w:lang w:eastAsia="ro-RO"/>
              </w:rPr>
            </w:pPr>
            <w:r w:rsidRPr="00A37A6E">
              <w:rPr>
                <w:rFonts w:ascii="Times New Roman" w:hAnsi="Times New Roman" w:cs="Times New Roman"/>
                <w:color w:val="000000"/>
                <w:lang w:eastAsia="ro-RO"/>
              </w:rPr>
              <w:t xml:space="preserve">Manuel de </w:t>
            </w:r>
            <w:proofErr w:type="spellStart"/>
            <w:r w:rsidRPr="00A37A6E">
              <w:rPr>
                <w:rFonts w:ascii="Times New Roman" w:hAnsi="Times New Roman" w:cs="Times New Roman"/>
                <w:color w:val="000000"/>
                <w:lang w:eastAsia="ro-RO"/>
              </w:rPr>
              <w:t>français</w:t>
            </w:r>
            <w:proofErr w:type="spellEnd"/>
            <w:r w:rsidRPr="00A37A6E">
              <w:rPr>
                <w:rFonts w:ascii="Times New Roman" w:hAnsi="Times New Roman" w:cs="Times New Roman"/>
                <w:color w:val="000000"/>
                <w:lang w:eastAsia="ro-RO"/>
              </w:rPr>
              <w:t xml:space="preserve"> (A1)</w:t>
            </w:r>
          </w:p>
        </w:tc>
        <w:tc>
          <w:tcPr>
            <w:tcW w:w="4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spacing w:before="69" w:after="69"/>
              <w:jc w:val="center"/>
              <w:rPr>
                <w:rFonts w:ascii="Times New Roman" w:hAnsi="Times New Roman" w:cs="Times New Roman"/>
                <w:lang w:eastAsia="ro-RO"/>
              </w:rPr>
            </w:pPr>
            <w:proofErr w:type="spellStart"/>
            <w:r w:rsidRPr="00A37A6E">
              <w:rPr>
                <w:rFonts w:ascii="Times New Roman" w:hAnsi="Times New Roman" w:cs="Times New Roman"/>
                <w:lang w:eastAsia="ro-RO"/>
              </w:rPr>
              <w:t>Ala</w:t>
            </w:r>
            <w:proofErr w:type="spellEnd"/>
            <w:r w:rsidRPr="00A37A6E">
              <w:rPr>
                <w:rFonts w:ascii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A37A6E">
              <w:rPr>
                <w:rFonts w:ascii="Times New Roman" w:hAnsi="Times New Roman" w:cs="Times New Roman"/>
                <w:lang w:eastAsia="ro-RO"/>
              </w:rPr>
              <w:t>Bujor</w:t>
            </w:r>
            <w:proofErr w:type="spellEnd"/>
            <w:r w:rsidRPr="00A37A6E">
              <w:rPr>
                <w:rFonts w:ascii="Times New Roman" w:hAnsi="Times New Roman" w:cs="Times New Roman"/>
                <w:lang w:eastAsia="ro-RO"/>
              </w:rPr>
              <w:t xml:space="preserve">, Eugenia </w:t>
            </w:r>
            <w:proofErr w:type="spellStart"/>
            <w:r w:rsidRPr="00A37A6E">
              <w:rPr>
                <w:rFonts w:ascii="Times New Roman" w:hAnsi="Times New Roman" w:cs="Times New Roman"/>
                <w:lang w:eastAsia="ro-RO"/>
              </w:rPr>
              <w:t>Onufrei</w:t>
            </w:r>
            <w:proofErr w:type="spellEnd"/>
            <w:r w:rsidRPr="00A37A6E">
              <w:rPr>
                <w:rFonts w:ascii="Times New Roman" w:hAnsi="Times New Roman" w:cs="Times New Roman"/>
                <w:lang w:eastAsia="ro-RO"/>
              </w:rPr>
              <w:t xml:space="preserve">, Maria </w:t>
            </w:r>
            <w:proofErr w:type="spellStart"/>
            <w:r w:rsidRPr="00A37A6E">
              <w:rPr>
                <w:rFonts w:ascii="Times New Roman" w:hAnsi="Times New Roman" w:cs="Times New Roman"/>
                <w:lang w:eastAsia="ro-RO"/>
              </w:rPr>
              <w:t>Scobioală</w:t>
            </w:r>
            <w:proofErr w:type="spellEnd"/>
            <w:r w:rsidRPr="00A37A6E">
              <w:rPr>
                <w:rFonts w:ascii="Times New Roman" w:hAnsi="Times New Roman" w:cs="Times New Roman"/>
                <w:lang w:eastAsia="ro-RO"/>
              </w:rPr>
              <w:t xml:space="preserve">, </w:t>
            </w:r>
            <w:proofErr w:type="spellStart"/>
            <w:r w:rsidRPr="00A37A6E">
              <w:rPr>
                <w:rFonts w:ascii="Times New Roman" w:hAnsi="Times New Roman" w:cs="Times New Roman"/>
                <w:lang w:eastAsia="ro-RO"/>
              </w:rPr>
              <w:t>Zinaida</w:t>
            </w:r>
            <w:proofErr w:type="spellEnd"/>
            <w:r w:rsidRPr="00A37A6E">
              <w:rPr>
                <w:rFonts w:ascii="Times New Roman" w:hAnsi="Times New Roman" w:cs="Times New Roman"/>
                <w:lang w:eastAsia="ro-RO"/>
              </w:rPr>
              <w:t xml:space="preserve"> </w:t>
            </w:r>
            <w:proofErr w:type="spellStart"/>
            <w:r w:rsidRPr="00A37A6E">
              <w:rPr>
                <w:rFonts w:ascii="Times New Roman" w:hAnsi="Times New Roman" w:cs="Times New Roman"/>
                <w:lang w:eastAsia="ro-RO"/>
              </w:rPr>
              <w:t>Vîrlan</w:t>
            </w:r>
            <w:proofErr w:type="spellEnd"/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spacing w:before="69" w:after="69"/>
              <w:jc w:val="center"/>
              <w:rPr>
                <w:rFonts w:ascii="Times New Roman" w:hAnsi="Times New Roman" w:cs="Times New Roman"/>
                <w:color w:val="000000"/>
                <w:lang w:eastAsia="ro-RO"/>
              </w:rPr>
            </w:pPr>
            <w:proofErr w:type="spellStart"/>
            <w:r w:rsidRPr="00A37A6E">
              <w:rPr>
                <w:rFonts w:ascii="Times New Roman" w:hAnsi="Times New Roman" w:cs="Times New Roman"/>
                <w:color w:val="000000"/>
                <w:lang w:eastAsia="ro-RO"/>
              </w:rPr>
              <w:t>Editura</w:t>
            </w:r>
            <w:proofErr w:type="spellEnd"/>
            <w:r w:rsidRPr="00A37A6E">
              <w:rPr>
                <w:rFonts w:ascii="Times New Roman" w:hAnsi="Times New Roman" w:cs="Times New Roman"/>
                <w:color w:val="000000"/>
                <w:lang w:eastAsia="ro-RO"/>
              </w:rPr>
              <w:t xml:space="preserve"> ARC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spacing w:before="69" w:after="69"/>
              <w:jc w:val="center"/>
              <w:rPr>
                <w:rFonts w:ascii="Times New Roman" w:hAnsi="Times New Roman" w:cs="Times New Roman"/>
                <w:color w:val="000000"/>
                <w:lang w:eastAsia="ro-RO"/>
              </w:rPr>
            </w:pPr>
            <w:r w:rsidRPr="00A37A6E">
              <w:rPr>
                <w:rFonts w:ascii="Times New Roman" w:hAnsi="Times New Roman" w:cs="Times New Roman"/>
                <w:color w:val="000000"/>
                <w:lang w:eastAsia="ro-RO"/>
              </w:rPr>
              <w:t>2019</w:t>
            </w:r>
          </w:p>
        </w:tc>
      </w:tr>
    </w:tbl>
    <w:p w:rsidR="002A6049" w:rsidRPr="00A37A6E" w:rsidRDefault="006A707C">
      <w:pPr>
        <w:spacing w:before="240" w:after="240"/>
        <w:jc w:val="both"/>
        <w:rPr>
          <w:rFonts w:ascii="Times New Roman" w:hAnsi="Times New Roman" w:cs="Times New Roman"/>
        </w:rPr>
      </w:pPr>
      <w:proofErr w:type="spellStart"/>
      <w:r w:rsidRPr="00A37A6E">
        <w:rPr>
          <w:rFonts w:ascii="Times New Roman" w:hAnsi="Times New Roman" w:cs="Times New Roman"/>
          <w:b/>
          <w:bCs/>
          <w:color w:val="000000"/>
          <w:lang w:eastAsia="ro-RO"/>
        </w:rPr>
        <w:t>Notă</w:t>
      </w:r>
      <w:proofErr w:type="spellEnd"/>
      <w:r w:rsidRPr="00A37A6E">
        <w:rPr>
          <w:rFonts w:ascii="Times New Roman" w:hAnsi="Times New Roman" w:cs="Times New Roman"/>
          <w:b/>
          <w:bCs/>
          <w:color w:val="000000"/>
          <w:lang w:eastAsia="ro-RO"/>
        </w:rPr>
        <w:t>:</w:t>
      </w:r>
      <w:r w:rsidRPr="00A37A6E">
        <w:rPr>
          <w:rFonts w:ascii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Cadrul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didactic la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disciplină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are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libertatea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de a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personaliza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proiectarea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de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lungă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durată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la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disciplină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,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în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funcție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de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potențialul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și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particularitățile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de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învățare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ale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clasei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și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resurselor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educaționale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disponibile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,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în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conformitate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cu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prevederile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curriculumului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la 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disciplină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(</w:t>
      </w:r>
      <w:proofErr w:type="spellStart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>ediția</w:t>
      </w:r>
      <w:proofErr w:type="spellEnd"/>
      <w:r w:rsidRPr="00A37A6E">
        <w:rPr>
          <w:rFonts w:ascii="Times New Roman" w:eastAsia="Times New Roman" w:hAnsi="Times New Roman" w:cs="Times New Roman"/>
          <w:color w:val="000000"/>
          <w:lang w:eastAsia="ro-RO"/>
        </w:rPr>
        <w:t xml:space="preserve"> 2018).</w:t>
      </w:r>
    </w:p>
    <w:p w:rsidR="002A6049" w:rsidRPr="00A37A6E" w:rsidRDefault="006A707C">
      <w:pPr>
        <w:pStyle w:val="LO-normal1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7A6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COMPETENȚELE SPECIFICE ȘI UNITĂŢILE DE COMPETENŢĂ PREVĂZUTE PENTRU CLASA IV-a, LS I (A 1.3) </w:t>
      </w:r>
    </w:p>
    <w:p w:rsidR="002A6049" w:rsidRPr="00A37A6E" w:rsidRDefault="002A6049">
      <w:pPr>
        <w:pStyle w:val="LO-normal1"/>
        <w:spacing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4400" w:type="dxa"/>
        <w:tblInd w:w="-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60"/>
        <w:gridCol w:w="12240"/>
      </w:tblGrid>
      <w:tr w:rsidR="002A6049" w:rsidRPr="00A37A6E">
        <w:trPr>
          <w:trHeight w:val="385"/>
        </w:trPr>
        <w:tc>
          <w:tcPr>
            <w:tcW w:w="14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:rsidR="002A6049" w:rsidRPr="00A37A6E" w:rsidRDefault="002A6049">
            <w:pPr>
              <w:pStyle w:val="LO-normal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o-RO"/>
              </w:rPr>
            </w:pPr>
          </w:p>
          <w:p w:rsidR="002A6049" w:rsidRPr="00A37A6E" w:rsidRDefault="006A707C">
            <w:pPr>
              <w:pStyle w:val="LO-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7A6E">
              <w:rPr>
                <w:rFonts w:ascii="Times New Roman" w:eastAsia="Times New Roman" w:hAnsi="Times New Roman" w:cs="Times New Roman"/>
                <w:b/>
              </w:rPr>
              <w:t xml:space="preserve">CS1.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</w:rPr>
              <w:t>Competența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</w:rPr>
              <w:t>lingvistică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269" w:hanging="36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Discriminarea elementelor lingvistice prin formulare de mesaje simple, scurte</w:t>
            </w:r>
            <w:r w:rsidRPr="00A37A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corecte, manifestând curiozitate pentru valorizarea limbii ca sistem;</w:t>
            </w:r>
          </w:p>
        </w:tc>
      </w:tr>
      <w:tr w:rsidR="002A6049" w:rsidRPr="00A37A6E">
        <w:trPr>
          <w:trHeight w:val="1144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Receptarea mesajelor orale / audiovizuale</w:t>
            </w:r>
          </w:p>
        </w:tc>
        <w:tc>
          <w:tcPr>
            <w:tcW w:w="1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1.1. Recunoașterea prin audiere a cuvintelor, enunțurilor specifice limbii străine, rostite izolat, în enunțuri și texte simple.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Distingerea prin audiere a cuvintelor care conțin sunete și grupuri de sunete specifice limbii străine în contexte simple și familiare emise lent, clar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repetat.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1.3. Identificarea mesajului în texte scurte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1.4. Observarea structurilor gramaticale 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specifice limbii străine în texte scurte și simple.</w:t>
            </w:r>
          </w:p>
        </w:tc>
      </w:tr>
      <w:tr w:rsidR="002A6049" w:rsidRPr="00A37A6E">
        <w:trPr>
          <w:trHeight w:val="1379"/>
        </w:trPr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Producerea mesajelor orale /</w:t>
            </w:r>
          </w:p>
          <w:p w:rsidR="002A6049" w:rsidRPr="00A37A6E" w:rsidRDefault="006A707C">
            <w:pPr>
              <w:pStyle w:val="LO-normal1"/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Medierea</w:t>
            </w:r>
          </w:p>
        </w:tc>
        <w:tc>
          <w:tcPr>
            <w:tcW w:w="122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1.5. Reproducerea unor cuvinte și texte cunoscute.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1.6. Aplicarea unor modele de intonație și fenomene specifice limbii străine în contexte de comunicare simple și 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familiare.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1.7. Utilizarea de enunțuri simple și texte scurte, care conțin sunete specifice limbii străine în diferite situații de comunicare în contexte simple și familiare, prin imitarea unor modele.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1.8. Utilizarea corectă a structurilor gramaticale spe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cifice limbii străine, în baza unor modele de enunțuri scurte și simple în contexte familiare</w:t>
            </w:r>
          </w:p>
        </w:tc>
      </w:tr>
      <w:tr w:rsidR="002A6049" w:rsidRPr="00A37A6E">
        <w:trPr>
          <w:trHeight w:val="911"/>
        </w:trPr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Receptarea mesajelor scrise / audiovizuale </w:t>
            </w:r>
          </w:p>
        </w:tc>
        <w:tc>
          <w:tcPr>
            <w:tcW w:w="122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1.9. Recunoașterea prin citire și reproducerea cuvintelor, enunțurilor, textelor tipărite și scrise de mână.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1.10. Id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entificarea/observarea semnelor de punctuație.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1.11. Deducerea prin citirea mesajului unor enunțuri simple și texte care descriu persoane/obiecte și situații familiare.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1.12. Observarea structurilor gramaticale specifice limbii străine în texte scurte și s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imple.</w:t>
            </w:r>
          </w:p>
        </w:tc>
      </w:tr>
      <w:tr w:rsidR="002A6049" w:rsidRPr="00A37A6E">
        <w:trPr>
          <w:trHeight w:val="1161"/>
        </w:trPr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Producerea mesajelor scrise / online / Medierea</w:t>
            </w:r>
          </w:p>
        </w:tc>
        <w:tc>
          <w:tcPr>
            <w:tcW w:w="122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1.13. Reproducerea semnelor diacritice, simbolurilor fonetice (a grupurilor de litere și a grafemelor) specifice limbii străine.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1.14. Scrierea lizibilă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îngrijită, cu respectarea formei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mărimii 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literelor,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spaţiului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dintre cuvinte.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1.15. Scrierea semnelor de punctuație în enunțuri și texte simple și scurte.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1.16. Aplicarea normelor lingvistice pentru completarea unei scrisori simple, cu respectarea modelului.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1.17. Utilizarea corectă a structurilo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 gramaticale specifice limbii străine în transmiterea unor mesaje coerente și adecvate.</w:t>
            </w:r>
          </w:p>
        </w:tc>
      </w:tr>
      <w:tr w:rsidR="002A6049" w:rsidRPr="00A37A6E">
        <w:trPr>
          <w:trHeight w:val="452"/>
        </w:trPr>
        <w:tc>
          <w:tcPr>
            <w:tcW w:w="1439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:rsidR="002A6049" w:rsidRPr="00A37A6E" w:rsidRDefault="002A6049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CS2. Competența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socio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-lingvistică</w:t>
            </w:r>
          </w:p>
          <w:p w:rsidR="002A6049" w:rsidRPr="00A37A6E" w:rsidRDefault="006A707C">
            <w:pPr>
              <w:pStyle w:val="LO-normal1"/>
              <w:spacing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Utilizarea elementelor lingvistice, demonstrând creativitate pentru funcționarea limbii în cadrul unui contact social;</w:t>
            </w:r>
          </w:p>
          <w:p w:rsidR="002A6049" w:rsidRPr="00A37A6E" w:rsidRDefault="002A6049">
            <w:pPr>
              <w:pStyle w:val="LO-normal1"/>
              <w:spacing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6049" w:rsidRPr="00A37A6E">
        <w:trPr>
          <w:trHeight w:val="1216"/>
        </w:trPr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Receptarea</w:t>
            </w: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mesajelor orale/scrise / audiovizuale</w:t>
            </w:r>
          </w:p>
        </w:tc>
        <w:tc>
          <w:tcPr>
            <w:tcW w:w="122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2.1. Receptarea formulelor elementare de adresare și de politețe în mesaje simple și scurte cu referință la activități cotidiene.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 Recunoașterea sensului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indicaţiilor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recomandărilor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instrucţiunilor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simple, 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orale și scrise, în contexte sociale și familiale.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 Identificarea sensului unor cuvinte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sintagme în texte autentice scurte uzuale, în situații de orientare și informare</w:t>
            </w:r>
          </w:p>
        </w:tc>
      </w:tr>
      <w:tr w:rsidR="002A6049" w:rsidRPr="00A37A6E">
        <w:trPr>
          <w:trHeight w:val="816"/>
        </w:trPr>
        <w:tc>
          <w:tcPr>
            <w:tcW w:w="21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Producerea mesajelor orale / scrise / online / Medierea</w:t>
            </w:r>
          </w:p>
        </w:tc>
        <w:tc>
          <w:tcPr>
            <w:tcW w:w="122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 Aplicarea 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formulelor de adresare oficiale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neoficiale în contexte sociale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familiale, orale și scrise.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2.5. Aplicarea modelelor de comunicare simple și a limbajului nonverbal în contexte sociale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familiare, pentru a cere ajutor și a demonstra emoții, stări, at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itudini.</w:t>
            </w:r>
          </w:p>
        </w:tc>
      </w:tr>
      <w:tr w:rsidR="002A6049" w:rsidRPr="00A37A6E">
        <w:trPr>
          <w:trHeight w:val="890"/>
        </w:trPr>
        <w:tc>
          <w:tcPr>
            <w:tcW w:w="21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Interacțiunea orală / scrisă / online</w:t>
            </w:r>
          </w:p>
        </w:tc>
        <w:tc>
          <w:tcPr>
            <w:tcW w:w="122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2.6. Aplicarea formulelor elementare de adresare, de politețe și de exclamare, corespunzător situației de comunicare.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2.7. Exprimarea unor stări fizice, preferințe, emoții, atitudini în cadrul interacțiunii.</w:t>
            </w:r>
          </w:p>
          <w:p w:rsidR="002A6049" w:rsidRPr="00A37A6E" w:rsidRDefault="006A707C">
            <w:pPr>
              <w:pStyle w:val="LO-normal1"/>
              <w:spacing w:line="240" w:lineRule="auto"/>
              <w:ind w:left="519" w:hanging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2.8. Aplicarea limbajului nonverbal pentru a interacționa în contexte sociale și familiare.</w:t>
            </w:r>
          </w:p>
        </w:tc>
      </w:tr>
      <w:tr w:rsidR="002A6049" w:rsidRPr="00A37A6E">
        <w:trPr>
          <w:trHeight w:val="382"/>
        </w:trPr>
        <w:tc>
          <w:tcPr>
            <w:tcW w:w="1439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:rsidR="002A6049" w:rsidRPr="00A37A6E" w:rsidRDefault="002A6049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CS3. Competența pragmatică</w:t>
            </w:r>
          </w:p>
          <w:p w:rsidR="002A6049" w:rsidRPr="00A37A6E" w:rsidRDefault="006A707C">
            <w:pPr>
              <w:pStyle w:val="LO-normal1"/>
              <w:spacing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Adaptarea elementelor lingvistice la contexte uzuale/familiare, dovedind corectitudine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coerenţă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în structurarea mesajului;</w:t>
            </w:r>
          </w:p>
          <w:p w:rsidR="002A6049" w:rsidRPr="00A37A6E" w:rsidRDefault="002A6049">
            <w:pPr>
              <w:pStyle w:val="LO-normal1"/>
              <w:spacing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6049" w:rsidRPr="00A37A6E">
        <w:trPr>
          <w:trHeight w:val="281"/>
        </w:trPr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Receptarea mesajelor orale / scrise / audiovizuale</w:t>
            </w:r>
          </w:p>
        </w:tc>
        <w:tc>
          <w:tcPr>
            <w:tcW w:w="122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Identificarea sensului global al mesajelor orale și scrise simple referitoare 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informaţii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ordin personal și obiecte familiare.</w:t>
            </w:r>
          </w:p>
        </w:tc>
      </w:tr>
      <w:tr w:rsidR="002A6049" w:rsidRPr="00A37A6E">
        <w:trPr>
          <w:trHeight w:val="732"/>
        </w:trPr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Producerea mesajelor orale / scrise / online / Medierea</w:t>
            </w:r>
          </w:p>
        </w:tc>
        <w:tc>
          <w:tcPr>
            <w:tcW w:w="122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3.2. Utiliz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area funcțională a resurselor lingvistice pentru a produce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enunţuri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orale și scrise simple referitoare 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informaţii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ordin personal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obiecte familiare.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3.3. Realizarea funcțiilor comunicative și a actelor de vorbire scurte și simple, în bază de scheme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sau descriptori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interacţiune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6049" w:rsidRPr="00A37A6E">
        <w:trPr>
          <w:trHeight w:val="664"/>
        </w:trPr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Interacțiunea orală /scrisă / online / Medierea</w:t>
            </w:r>
          </w:p>
        </w:tc>
        <w:tc>
          <w:tcPr>
            <w:tcW w:w="122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3.4. Organizarea resurselor lingvistice pentru realizarea funcțiilor comunicative simple.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3.5. Integrarea structurilor lingvistice cunoscute în conversații scurte și simple.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3.6. Participarea în dialoguri scurte și simple.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3.7. Demonstrarea interesului față de o persoană.</w:t>
            </w:r>
          </w:p>
        </w:tc>
      </w:tr>
      <w:tr w:rsidR="002A6049" w:rsidRPr="00A37A6E">
        <w:trPr>
          <w:trHeight w:val="475"/>
        </w:trPr>
        <w:tc>
          <w:tcPr>
            <w:tcW w:w="1439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:rsidR="002A6049" w:rsidRPr="00A37A6E" w:rsidRDefault="002A6049">
            <w:pPr>
              <w:pStyle w:val="LO-normal1"/>
              <w:spacing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CS4.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Competenţa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pluri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/inter) culturală</w:t>
            </w:r>
          </w:p>
          <w:p w:rsidR="002A6049" w:rsidRPr="00A37A6E" w:rsidRDefault="006A707C">
            <w:pPr>
              <w:pStyle w:val="LO-normal1"/>
              <w:spacing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Aprecierea elementelor specifice culturii limbii străine studiate, exprimând interes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respect pentru valorile </w:t>
            </w:r>
            <w:r w:rsidRPr="00A37A6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altei culturi.</w:t>
            </w:r>
          </w:p>
          <w:p w:rsidR="002A6049" w:rsidRPr="00A37A6E" w:rsidRDefault="002A6049">
            <w:pPr>
              <w:pStyle w:val="LO-normal1"/>
              <w:spacing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6049" w:rsidRPr="00A37A6E">
        <w:trPr>
          <w:trHeight w:val="933"/>
        </w:trPr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Receptarea mesajelor orale / scrise / online</w:t>
            </w:r>
          </w:p>
        </w:tc>
        <w:tc>
          <w:tcPr>
            <w:tcW w:w="122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4.1. Identificarea unor elemente specifice culturii țării alofone (personalități, monumente, personaje celebre, valori, simboluri, activități,) în contexte sociale și familiare.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4.2. Discriminar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ea unor norme de comportament verbal și nonverbal, specifice culturii alofone, în contexte sociale simple și familiare.</w:t>
            </w:r>
          </w:p>
        </w:tc>
      </w:tr>
      <w:tr w:rsidR="002A6049" w:rsidRPr="00A37A6E">
        <w:trPr>
          <w:trHeight w:val="1393"/>
        </w:trPr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Producerea mesajelor orale / scrise / online / Medierea</w:t>
            </w:r>
          </w:p>
        </w:tc>
        <w:tc>
          <w:tcPr>
            <w:tcW w:w="122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 Reproducerea unor povești, povestiri, poezii, cântece, scenete din 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patrimoniul cultural al țării alofone, în situații reale familiare și în cadrul activităților de învățare.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4.4. Descrierea unor elemente specifice culturii alofone și valori culturale (personalități, monumente, personaje celebre, sărbători, valori, simbolu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ri, atitudini, activități), în contexte sociale simple și familiare.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4.5. Compararea unor aspecte, practici culturale specifice țării alofone și țării de origine, pentru a facilita comunicarea și cooperarea.</w:t>
            </w:r>
          </w:p>
        </w:tc>
      </w:tr>
      <w:tr w:rsidR="002A6049" w:rsidRPr="00A37A6E">
        <w:trPr>
          <w:trHeight w:val="335"/>
        </w:trPr>
        <w:tc>
          <w:tcPr>
            <w:tcW w:w="21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Interacțiunea orală / scrisă / online</w:t>
            </w:r>
          </w:p>
        </w:tc>
        <w:tc>
          <w:tcPr>
            <w:tcW w:w="122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4.6. Apli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carea modelelor de comportament verbal și nonverbal, specifice culturii alofone, în contexte sociale familiare sau de necesitate imediată.</w:t>
            </w:r>
          </w:p>
        </w:tc>
      </w:tr>
      <w:tr w:rsidR="002A6049" w:rsidRPr="00A37A6E">
        <w:trPr>
          <w:trHeight w:val="1417"/>
        </w:trPr>
        <w:tc>
          <w:tcPr>
            <w:tcW w:w="21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Medierea orală/scrisă/online</w:t>
            </w:r>
          </w:p>
        </w:tc>
        <w:tc>
          <w:tcPr>
            <w:tcW w:w="122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4.7. Identificarea cauzelor unor dificultăți de comunicare de ordin cultural (dezacord,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problemă) în situații sensibile și neînțelegeri/dezacorduri, cu manifestarea simpatiei și respectului.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4.8. Aplicarea experienței personale pentru a remedia comunicarea, cu deschidere, respect, simpatie.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4.9. Prezentarea unor date despre persoane și infor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mații simple în situații informale (cu prieteni și colegi), în premisa ajutorului din partea unui interlocutor.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4.10. Participarea la dialog intercultural în calitate de mediator, prin cuvinte simple și limbaj nonverbal adecvat contextului și interlocutori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lor, în cadrul interacțiunilor curente simple.</w:t>
            </w:r>
          </w:p>
        </w:tc>
      </w:tr>
      <w:tr w:rsidR="002A6049" w:rsidRPr="00A37A6E">
        <w:trPr>
          <w:trHeight w:val="1417"/>
        </w:trPr>
        <w:tc>
          <w:tcPr>
            <w:tcW w:w="2160" w:type="dxa"/>
            <w:tcBorders>
              <w:left w:val="single" w:sz="6" w:space="0" w:color="000000"/>
              <w:bottom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14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37A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Finalitățile</w:t>
            </w:r>
          </w:p>
        </w:tc>
        <w:tc>
          <w:tcPr>
            <w:tcW w:w="122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hAnsi="Times New Roman" w:cs="Times New Roman"/>
              </w:rPr>
            </w:pPr>
            <w:r w:rsidRPr="00A37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 sfârșitul clasei a IV-a, elevul poate:</w:t>
            </w: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• să folosească enunțuri, texte simple și scurte, în bază de modele de intonație specifice limbii străine, în contexte simple și familiare; 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să utilizeze corect structuri gramaticale specifice limbii străine, respectând modele de enunțuri scurte și simple în contexte familiare; 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• să citească texte scurte </w:t>
            </w:r>
            <w:proofErr w:type="spellStart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 simple/online, aplicând norme lingvistice pentru a transmite adecvat un mesaj scris sim</w:t>
            </w: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plu </w:t>
            </w:r>
            <w:proofErr w:type="spellStart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 scurt; 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• să scrie lizibil </w:t>
            </w:r>
            <w:proofErr w:type="spellStart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 îngrijit, corect din punct de vedere ortografic, cuvinte, enunțuri simple și texte scurte; 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• să reproducă poezii, cântece, </w:t>
            </w:r>
            <w:proofErr w:type="spellStart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>poveşti</w:t>
            </w:r>
            <w:proofErr w:type="spellEnd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, povestiri, scenete, care aparțin patrimoniului cultural al țării alofone; 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>• să aplice</w:t>
            </w: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 formule de adresare </w:t>
            </w:r>
            <w:proofErr w:type="spellStart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 de politețe elementare, oficiale </w:t>
            </w:r>
            <w:proofErr w:type="spellStart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 neoficiale, orale/scrise/online, pentru a efectua o sarcină simplă; 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să deducă sensul global al mesajelor orale/scrise/online, al unor scurte texte autentice uzuale, pentru a se orienta </w:t>
            </w:r>
            <w:proofErr w:type="spellStart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 a se </w:t>
            </w: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informa; 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• să modeleze situații simple de comunicare orală/scrisă/online de ordin cotidian; 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hAnsi="Times New Roman" w:cs="Times New Roman"/>
              </w:rPr>
            </w:pP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• să compare valori culturale ale patrimoniului alofon/autohton </w:t>
            </w:r>
            <w:proofErr w:type="spellStart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 să participe la dialog intercultural în calitate de mediator, m</w:t>
            </w:r>
            <w:r w:rsidRPr="00A37A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anifestând ca atitudini și valor</w:t>
            </w:r>
            <w:r w:rsidRPr="00A37A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 specifice predominante:</w:t>
            </w: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• curiozitate pentru valorizarea limbii ca sistem; 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• creativitate pentru funcționarea limbii în cadrul unui contact social; 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• corectitudine </w:t>
            </w:r>
            <w:proofErr w:type="spellStart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 coerență în structurarea mesajului: </w:t>
            </w:r>
          </w:p>
          <w:p w:rsidR="002A6049" w:rsidRPr="00A37A6E" w:rsidRDefault="006A707C">
            <w:pPr>
              <w:pStyle w:val="LO-normal1"/>
              <w:spacing w:line="240" w:lineRule="auto"/>
              <w:ind w:left="378" w:hanging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• interes </w:t>
            </w:r>
            <w:proofErr w:type="spellStart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A37A6E">
              <w:rPr>
                <w:rFonts w:ascii="Times New Roman" w:hAnsi="Times New Roman" w:cs="Times New Roman"/>
                <w:sz w:val="24"/>
                <w:szCs w:val="24"/>
              </w:rPr>
              <w:t xml:space="preserve"> respect pentru valorile altei </w:t>
            </w:r>
            <w:r w:rsidRPr="00A37A6E">
              <w:rPr>
                <w:rFonts w:ascii="Times New Roman" w:hAnsi="Times New Roman" w:cs="Times New Roman"/>
                <w:sz w:val="24"/>
                <w:szCs w:val="24"/>
              </w:rPr>
              <w:t>culturi.</w:t>
            </w:r>
          </w:p>
        </w:tc>
      </w:tr>
    </w:tbl>
    <w:p w:rsidR="002A6049" w:rsidRPr="00A37A6E" w:rsidRDefault="002A6049">
      <w:pPr>
        <w:pStyle w:val="LO-normal1"/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A37A6E" w:rsidRDefault="00A37A6E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A37A6E" w:rsidRDefault="00A37A6E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A37A6E" w:rsidRDefault="00A37A6E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A37A6E" w:rsidRDefault="00A37A6E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A37A6E" w:rsidRDefault="00A37A6E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A37A6E" w:rsidRDefault="00A37A6E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A37A6E" w:rsidRPr="00A37A6E" w:rsidRDefault="00A37A6E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6A707C">
      <w:pPr>
        <w:pStyle w:val="LO-normal1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37A6E">
        <w:rPr>
          <w:rFonts w:ascii="Times New Roman" w:eastAsia="Times New Roman" w:hAnsi="Times New Roman" w:cs="Times New Roman"/>
          <w:b/>
        </w:rPr>
        <w:lastRenderedPageBreak/>
        <w:t>PROIECTAREA DIDACTICĂ A UNITĂȚILOR DE ÎNVĂȚARE / UNITĂȚILOR DE CONȚINUT</w:t>
      </w:r>
    </w:p>
    <w:p w:rsidR="002A6049" w:rsidRPr="00A37A6E" w:rsidRDefault="002A6049">
      <w:pPr>
        <w:pStyle w:val="LO-normal1"/>
        <w:spacing w:line="240" w:lineRule="auto"/>
        <w:rPr>
          <w:rFonts w:ascii="Times New Roman" w:eastAsia="Times New Roman" w:hAnsi="Times New Roman" w:cs="Times New Roman"/>
        </w:rPr>
      </w:pPr>
    </w:p>
    <w:p w:rsidR="002A6049" w:rsidRPr="00A37A6E" w:rsidRDefault="002A6049">
      <w:pPr>
        <w:pStyle w:val="LO-normal1"/>
        <w:spacing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5078" w:type="dxa"/>
        <w:tblInd w:w="-475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418"/>
        <w:gridCol w:w="1824"/>
        <w:gridCol w:w="1862"/>
        <w:gridCol w:w="748"/>
        <w:gridCol w:w="2373"/>
        <w:gridCol w:w="1042"/>
        <w:gridCol w:w="852"/>
        <w:gridCol w:w="3564"/>
        <w:gridCol w:w="1395"/>
      </w:tblGrid>
      <w:tr w:rsidR="002A6049" w:rsidRPr="00A37A6E">
        <w:trPr>
          <w:trHeight w:val="537"/>
        </w:trPr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ind w:left="-99" w:right="-9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Compétences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spécifiques</w:t>
            </w:r>
            <w:proofErr w:type="spellEnd"/>
          </w:p>
        </w:tc>
        <w:tc>
          <w:tcPr>
            <w:tcW w:w="18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Unités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compétence</w:t>
            </w:r>
            <w:proofErr w:type="spellEnd"/>
          </w:p>
        </w:tc>
        <w:tc>
          <w:tcPr>
            <w:tcW w:w="18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ind w:left="-95"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Unités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d`apprentissage</w:t>
            </w:r>
            <w:proofErr w:type="spellEnd"/>
          </w:p>
        </w:tc>
        <w:tc>
          <w:tcPr>
            <w:tcW w:w="7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  <w:p w:rsidR="002A6049" w:rsidRPr="00A37A6E" w:rsidRDefault="006A707C">
            <w:pPr>
              <w:pStyle w:val="LO-normal1"/>
              <w:spacing w:line="240" w:lineRule="auto"/>
              <w:ind w:left="-165" w:right="-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d/o</w:t>
            </w:r>
          </w:p>
        </w:tc>
        <w:tc>
          <w:tcPr>
            <w:tcW w:w="23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Contenus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thématiques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linguistiques</w:t>
            </w:r>
            <w:proofErr w:type="spellEnd"/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ind w:left="-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  <w:p w:rsidR="002A6049" w:rsidRPr="00A37A6E" w:rsidRDefault="006A707C">
            <w:pPr>
              <w:pStyle w:val="LO-normal1"/>
              <w:spacing w:line="240" w:lineRule="auto"/>
              <w:ind w:left="-72" w:right="-96" w:hanging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d’heures</w:t>
            </w:r>
            <w:proofErr w:type="spellEnd"/>
          </w:p>
        </w:tc>
        <w:tc>
          <w:tcPr>
            <w:tcW w:w="8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ind w:left="-60" w:firstLin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35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Stratégies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et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techniques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didactiques</w:t>
            </w:r>
            <w:proofErr w:type="spellEnd"/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ind w:left="-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2A6049" w:rsidRPr="00A37A6E">
        <w:trPr>
          <w:trHeight w:val="534"/>
        </w:trPr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823" w:type="dxa"/>
            <w:tcBorders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1.1; 1.2; 1.3; 1.5;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2.3; 2.5;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3.3; 3.5.</w:t>
            </w:r>
          </w:p>
        </w:tc>
        <w:tc>
          <w:tcPr>
            <w:tcW w:w="1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ind w:right="6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À 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discrétion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l'enseignant</w:t>
            </w:r>
            <w:proofErr w:type="spellEnd"/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47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Brainstorming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Communication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Prononciation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Ex.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lacunaires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Fiches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Carte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conceptuelle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427"/>
        </w:trPr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1.3; 1.6; 1.9;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2.4; 2.6;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3.5; 3.8.</w:t>
            </w: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right="6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À 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discrétion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l'enseignant</w:t>
            </w:r>
            <w:proofErr w:type="spellEnd"/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Révision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thématique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Fiches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avec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présent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verbes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I-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er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groupe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Fiches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avec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adjectifs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possessifs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Fiches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applicatifs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51"/>
        </w:trPr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1.2; 1.6; 1.9; 1.11; 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3.1; 3.7.</w:t>
            </w:r>
          </w:p>
        </w:tc>
        <w:tc>
          <w:tcPr>
            <w:tcW w:w="186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right="6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À 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discrétion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l'enseignant</w:t>
            </w:r>
            <w:proofErr w:type="spellEnd"/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Évaluation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initiale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187"/>
        </w:trPr>
        <w:tc>
          <w:tcPr>
            <w:tcW w:w="14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1.2; 1.3; 1.5;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2.2; 2.3; 2.5;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3.2; 3.7;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4.2; 4.7.</w:t>
            </w:r>
          </w:p>
        </w:tc>
        <w:tc>
          <w:tcPr>
            <w:tcW w:w="1862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Unité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2A6049" w:rsidRPr="00A37A6E" w:rsidRDefault="002A6049">
            <w:pPr>
              <w:pStyle w:val="LO-normal1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Moi,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je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...</w:t>
            </w:r>
          </w:p>
          <w:p w:rsidR="002A6049" w:rsidRPr="00A37A6E" w:rsidRDefault="006A707C">
            <w:pPr>
              <w:pStyle w:val="LO-normal1"/>
              <w:spacing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portrait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Audition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Prononciation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Présentation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Dialogue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simples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Jeu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rôles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58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qualificatifs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183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Faisons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connaissance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72"/>
        </w:trPr>
        <w:tc>
          <w:tcPr>
            <w:tcW w:w="14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1.2; 1.3; 1.5;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2.2; 2.3; 2.5;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3.2; 3.7;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4.1; 4.5.</w:t>
            </w: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J’ai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soin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moi 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Audition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Prononciation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Réponses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Vrai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Faux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Dialogue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0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J’ai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mal 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0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Chez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docteur</w:t>
            </w:r>
            <w:proofErr w:type="spellEnd"/>
          </w:p>
        </w:tc>
        <w:tc>
          <w:tcPr>
            <w:tcW w:w="104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498"/>
        </w:trPr>
        <w:tc>
          <w:tcPr>
            <w:tcW w:w="14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4</w:t>
            </w:r>
          </w:p>
        </w:tc>
        <w:tc>
          <w:tcPr>
            <w:tcW w:w="182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1.2; 1.8;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2.3;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3.1; 3.7.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1.1; 1.5; 1.8;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2.1; 2.5; 2.6;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3.4; 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3.7;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4.3; 4.8.</w:t>
            </w: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Mes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préférences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Brainstorming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Réponses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Posters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Portraits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Dialogue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62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occupations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423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jour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l’anniversaire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Révision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lacunaires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Dictée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583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Évaluation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formative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écrite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portrait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Réponses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Exprimer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ses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préférences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phrases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trous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Décrire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l’image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365"/>
        </w:trPr>
        <w:tc>
          <w:tcPr>
            <w:tcW w:w="14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1.5; 1.11;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2.2; 2.5;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3.2; 3.4; 3.6;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4.2; 4.7.</w:t>
            </w:r>
          </w:p>
        </w:tc>
        <w:tc>
          <w:tcPr>
            <w:tcW w:w="1862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Unité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  <w:p w:rsidR="002A6049" w:rsidRPr="00A37A6E" w:rsidRDefault="002A6049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En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famille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Analyse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des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tests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famille</w:t>
            </w:r>
            <w:proofErr w:type="spellEnd"/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Questionnaire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dialogue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Vrai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Faux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Fiches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avec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adjectifs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possessifs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Dialogue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Règles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politesse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0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comparatif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415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professions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métiers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85"/>
        </w:trPr>
        <w:tc>
          <w:tcPr>
            <w:tcW w:w="14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1.1; 1.4; 1.7;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2.5; 2.7;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3.1; 3.5;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4.4; 4.9.</w:t>
            </w: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À 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maison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Clustering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Questionnaire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Vrai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Faux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lacunaires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Jeu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rôles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407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activités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maison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60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À table!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partitifs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53"/>
        </w:trPr>
        <w:tc>
          <w:tcPr>
            <w:tcW w:w="14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1.2; 1.5; 1.8;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2.3; 2.5;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4.6.</w:t>
            </w: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maison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référence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Questionnaire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d'association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Dialogue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Tableau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grammatical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Transformation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624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4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activités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maison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4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611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1.1; 1.5; 1.8;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2.1; 2.5; 2.6;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3.4; 3.7; 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4.7; 4.10.</w:t>
            </w: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meubles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Révision</w:t>
            </w:r>
            <w:proofErr w:type="spellEnd"/>
          </w:p>
        </w:tc>
        <w:tc>
          <w:tcPr>
            <w:tcW w:w="1042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  <w:vMerge w:val="restart"/>
            <w:tcBorders>
              <w:top w:val="single" w:sz="4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Fiches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Audition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Imitation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Dictée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049" w:rsidRPr="00A37A6E">
        <w:trPr>
          <w:trHeight w:val="86"/>
        </w:trPr>
        <w:tc>
          <w:tcPr>
            <w:tcW w:w="141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Évaluation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formative orale</w:t>
            </w:r>
          </w:p>
        </w:tc>
        <w:tc>
          <w:tcPr>
            <w:tcW w:w="104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2A6049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top w:val="single" w:sz="4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358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1.6; 1.9; 1.11;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2.3; 2.7;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3.5; 3.9;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4.1; 4.4.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Unité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  <w:p w:rsidR="002A6049" w:rsidRPr="00A37A6E" w:rsidRDefault="002A6049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L’univers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de 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nature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hAnsi="Times New Roman" w:cs="Times New Roman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Analyse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des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tests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saisons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top w:val="single" w:sz="4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Brainstorming /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Audition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Prononciation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Vrai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Faux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lacunaires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Jeux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Questionnaire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Dialogues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413"/>
        </w:trPr>
        <w:tc>
          <w:tcPr>
            <w:tcW w:w="141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météo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top w:val="single" w:sz="4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0"/>
        </w:trPr>
        <w:tc>
          <w:tcPr>
            <w:tcW w:w="141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mois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top w:val="single" w:sz="4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53"/>
        </w:trPr>
        <w:tc>
          <w:tcPr>
            <w:tcW w:w="14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1.2; 1.6; 1.9;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1.11; 2.5;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3.1; 3.7.</w:t>
            </w: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animaux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Clustering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Questionnaire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Audition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Vrai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Faux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526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animaux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sauvages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140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1.2; 1.8;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2.3; 2.6;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3.1; 3.5;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4.3; 4.5.</w:t>
            </w: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fêtes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d’hiver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Dialogue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Récitation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Audition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Prononciation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Grille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d’évaluation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804"/>
        </w:trPr>
        <w:tc>
          <w:tcPr>
            <w:tcW w:w="141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Évaluation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sommative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mixte</w:t>
            </w: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434"/>
        </w:trPr>
        <w:tc>
          <w:tcPr>
            <w:tcW w:w="14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1.2; 1.5; 1.8;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2.3; 2.5;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3.1; 3.5;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4.6; 4,10.</w:t>
            </w: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Analyse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des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tests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Activités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transdisciplinaires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référence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Questionnaire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d'association</w:t>
            </w:r>
            <w:proofErr w:type="spellEnd"/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Présentation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Dialogue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simples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Jeu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rôles</w:t>
            </w:r>
            <w:proofErr w:type="spellEnd"/>
          </w:p>
          <w:p w:rsidR="002A6049" w:rsidRPr="00A37A6E" w:rsidRDefault="006A707C">
            <w:pPr>
              <w:rPr>
                <w:rFonts w:ascii="Times New Roman" w:eastAsia="Times New Roman" w:hAnsi="Times New Roman" w:cs="Times New Roman"/>
              </w:rPr>
            </w:pPr>
            <w:r w:rsidRPr="00A37A6E">
              <w:rPr>
                <w:rFonts w:ascii="Times New Roman" w:eastAsia="Times New Roman" w:hAnsi="Times New Roman" w:cs="Times New Roman"/>
              </w:rPr>
              <w:t>Description / Dialogue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32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Protégeons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nature</w:t>
            </w:r>
            <w:proofErr w:type="spellEnd"/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125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S.O.S. NATURE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319"/>
        </w:trPr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1.1; 1.5; 1.8; 2.1; 2.5; 2.6;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3.4; 3.7;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Sonnette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d’alarme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!</w:t>
            </w: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Tableau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grammatical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Transformation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Évaluation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formative (15min.)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53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1.1; 1.4; 1.7;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2.1; 2.2; 2.5;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3.1; 3.5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4.4; 4.9.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Unité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  <w:p w:rsidR="002A6049" w:rsidRPr="00A37A6E" w:rsidRDefault="002A6049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La vie à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l’école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classe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top w:val="single" w:sz="4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Audition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Prononciation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Dialogue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Questionnaire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lacunaires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Vrai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Faux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Dialogue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Annonces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194"/>
        </w:trPr>
        <w:tc>
          <w:tcPr>
            <w:tcW w:w="141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L’emploi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temps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Luc</w:t>
            </w:r>
          </w:p>
        </w:tc>
        <w:tc>
          <w:tcPr>
            <w:tcW w:w="104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top w:val="single" w:sz="4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71"/>
        </w:trPr>
        <w:tc>
          <w:tcPr>
            <w:tcW w:w="141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L’école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dans le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désert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top w:val="single" w:sz="4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564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1.3; 1.9; 1.11;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2.3; 2.7;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3.2; 3.7;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4.3; 4.10.</w:t>
            </w: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journée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l’école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top w:val="single" w:sz="4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Questionnaire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Audition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Vrai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Faux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lacunaires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Comparaison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Annonce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61"/>
        </w:trPr>
        <w:tc>
          <w:tcPr>
            <w:tcW w:w="141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activités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Passé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récent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top w:val="single" w:sz="4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377"/>
        </w:trPr>
        <w:tc>
          <w:tcPr>
            <w:tcW w:w="141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right="-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voyage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mystérieux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top w:val="single" w:sz="4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350"/>
        </w:trPr>
        <w:tc>
          <w:tcPr>
            <w:tcW w:w="14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3</w:t>
            </w: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1.3; 1.6; 1.9;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1.11;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3.5; 3.8.</w:t>
            </w: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Après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classes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Brainstorming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Questionnaire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Imitation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Associations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haute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voix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lacunaire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2A6049" w:rsidRPr="00A37A6E">
        <w:trPr>
          <w:trHeight w:val="20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  <w:p w:rsidR="002A6049" w:rsidRPr="00A37A6E" w:rsidRDefault="002A6049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activités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l’après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-midi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0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À 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bibliothèque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0"/>
        </w:trPr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1.2; 1.8;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2.3; 2.6;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3.1; 4.5.</w:t>
            </w: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Activités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fêtes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Projet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photo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book</w:t>
            </w:r>
            <w:proofErr w:type="spellEnd"/>
          </w:p>
          <w:p w:rsidR="002A6049" w:rsidRPr="00A37A6E" w:rsidRDefault="002A6049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2A6049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0"/>
        </w:trPr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1.2; 1.8;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2.3; 2.6;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3,5;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4.1; 4.8.</w:t>
            </w:r>
          </w:p>
        </w:tc>
        <w:tc>
          <w:tcPr>
            <w:tcW w:w="1862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  <w:p w:rsidR="002A6049" w:rsidRPr="00A37A6E" w:rsidRDefault="002A6049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Évaluation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formative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écrite</w:t>
            </w:r>
            <w:proofErr w:type="spellEnd"/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53"/>
        </w:trPr>
        <w:tc>
          <w:tcPr>
            <w:tcW w:w="14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1.5; 1.10;</w:t>
            </w:r>
          </w:p>
          <w:p w:rsidR="002A6049" w:rsidRPr="00A37A6E" w:rsidRDefault="006A707C">
            <w:pPr>
              <w:pStyle w:val="LO-normal1"/>
              <w:spacing w:line="240" w:lineRule="auto"/>
              <w:ind w:left="-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2.5; 2.8;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3.2; 3.5;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4.4; 4.10.</w:t>
            </w:r>
          </w:p>
        </w:tc>
        <w:tc>
          <w:tcPr>
            <w:tcW w:w="1862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Unité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  <w:p w:rsidR="002A6049" w:rsidRPr="00A37A6E" w:rsidRDefault="002A6049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Je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découvre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ville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Analyse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des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tests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Sorties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Audition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poésie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Choix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multiples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Tableau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grammatical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Poésie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0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À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Chişinău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A6049" w:rsidRPr="00A37A6E" w:rsidRDefault="002A6049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91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cinéma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345"/>
        </w:trPr>
        <w:tc>
          <w:tcPr>
            <w:tcW w:w="14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1.1; 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1.5; 1.8;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2.1; 2.5; 2.6;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3.4; 3.7;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4.5; 4.7.</w:t>
            </w: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Dans 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rue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Questionnaires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Photos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Actions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dialogue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Vrai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Faux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hAnsi="Times New Roman" w:cs="Times New Roman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Présentation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Dialogue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lacunaire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99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localisation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dans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l'espace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54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règles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circulation</w:t>
            </w:r>
            <w:proofErr w:type="spellEnd"/>
          </w:p>
        </w:tc>
        <w:tc>
          <w:tcPr>
            <w:tcW w:w="104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0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1.2; 1.8;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2.3; 2.6;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3.1; 3.5;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4.3; 4.9.</w:t>
            </w: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ville</w:t>
            </w:r>
            <w:proofErr w:type="spellEnd"/>
          </w:p>
        </w:tc>
        <w:tc>
          <w:tcPr>
            <w:tcW w:w="104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top w:val="single" w:sz="4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Comparaison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Audition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référence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Carte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conceptuelle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0"/>
        </w:trPr>
        <w:tc>
          <w:tcPr>
            <w:tcW w:w="141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Compter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top w:val="single" w:sz="4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24"/>
        </w:trPr>
        <w:tc>
          <w:tcPr>
            <w:tcW w:w="141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magasin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top w:val="single" w:sz="4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315"/>
        </w:trPr>
        <w:tc>
          <w:tcPr>
            <w:tcW w:w="14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1.1; 1.4; 1.10;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2.5; 2.8;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3.2; 3.4; 3.7;  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4.4; 4.9.</w:t>
            </w: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Projets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vacances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thématique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caché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Associassions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dialogue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Vrai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Faux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thématiques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lacunaires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Annonce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69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 Petit Nicolas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24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Citronnelle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948"/>
        </w:trPr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bottom w:w="100" w:type="dxa"/>
            </w:tcMar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1.1; 1.5; 1.8;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2.1; 2.5; 2.6;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3.4; 3.7;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4.2; 4.8.</w:t>
            </w: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Évaluation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formative orale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Réponses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139"/>
        </w:trPr>
        <w:tc>
          <w:tcPr>
            <w:tcW w:w="14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1.3; 1.5; 1.9;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1.11; 2.2;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3.3; 3.5;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4.5; 4.9.</w:t>
            </w:r>
          </w:p>
        </w:tc>
        <w:tc>
          <w:tcPr>
            <w:tcW w:w="1862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Unité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  <w:p w:rsidR="002A6049" w:rsidRPr="00A37A6E" w:rsidRDefault="002A6049">
            <w:pPr>
              <w:pStyle w:val="LO-normal1"/>
              <w:spacing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Le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monde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francophone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Analyse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des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tests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Pays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francophones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Audition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référence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applicatifs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lacunaires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Découverte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47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France</w:t>
            </w: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Canada, Québec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0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Belgique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154"/>
        </w:trPr>
        <w:tc>
          <w:tcPr>
            <w:tcW w:w="14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1.2; 1.3; 1.6; 1.8;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2.1; 2.5; 2.8;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3.1; 3.5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4.4; 4.10.</w:t>
            </w: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culture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française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 w:val="restart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texte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Questionnaire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référence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texte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lacunaire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Présentation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applicatifs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338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curiosités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touristiques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Paris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vMerge/>
            <w:tcBorders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274"/>
        </w:trPr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1.2; 1.8;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2.3; 2.6;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3.1; 3.5; 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Vive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fête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!</w:t>
            </w:r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Présentation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</w:p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Lettre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Audition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049" w:rsidRPr="00A37A6E">
        <w:trPr>
          <w:trHeight w:val="274"/>
        </w:trPr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</w:tc>
        <w:tc>
          <w:tcPr>
            <w:tcW w:w="182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1.2; 1.8;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2.3; 2.6;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3.1; 3.5;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4.3; 4.9.</w:t>
            </w: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fête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pour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enfants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Comparaison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Audition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référence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images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</w:p>
          <w:p w:rsidR="002A6049" w:rsidRPr="00A37A6E" w:rsidRDefault="006A707C">
            <w:pPr>
              <w:pStyle w:val="LO-normal1"/>
              <w:spacing w:line="240" w:lineRule="auto"/>
              <w:ind w:left="-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Carte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conceptuelle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049" w:rsidRPr="00A37A6E">
        <w:trPr>
          <w:trHeight w:val="172"/>
        </w:trPr>
        <w:tc>
          <w:tcPr>
            <w:tcW w:w="141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1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2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3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CS 4</w:t>
            </w:r>
          </w:p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1.2; 1.8;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2.3; 2.6;</w:t>
            </w:r>
          </w:p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3.1; 3.5; </w:t>
            </w:r>
          </w:p>
          <w:p w:rsidR="002A6049" w:rsidRPr="00A37A6E" w:rsidRDefault="006A707C">
            <w:pPr>
              <w:pStyle w:val="LO-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  <w:p w:rsidR="002A6049" w:rsidRPr="00A37A6E" w:rsidRDefault="002A6049">
            <w:pPr>
              <w:pStyle w:val="LO-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Test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d’évaluation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écrite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tcBorders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189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Carnaval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Nice</w:t>
            </w:r>
            <w:proofErr w:type="spellEnd"/>
          </w:p>
          <w:p w:rsidR="002A6049" w:rsidRPr="00A37A6E" w:rsidRDefault="002A6049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A6049" w:rsidRPr="00A37A6E" w:rsidRDefault="002A6049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Vocabulaire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référence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compléter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Présentqtion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Exercices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pratiques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6049" w:rsidRPr="00A37A6E">
        <w:trPr>
          <w:trHeight w:val="590"/>
        </w:trPr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73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Analyse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des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tests</w:t>
            </w:r>
            <w:proofErr w:type="spellEnd"/>
          </w:p>
          <w:p w:rsidR="002A6049" w:rsidRPr="00A37A6E" w:rsidRDefault="006A707C">
            <w:pPr>
              <w:pStyle w:val="LO-normal1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Activités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transdisciplinaires</w:t>
            </w:r>
            <w:proofErr w:type="spellEnd"/>
          </w:p>
        </w:tc>
        <w:tc>
          <w:tcPr>
            <w:tcW w:w="104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2A6049" w:rsidRPr="00A37A6E" w:rsidRDefault="006A707C">
            <w:pPr>
              <w:pStyle w:val="LO-normal1"/>
              <w:spacing w:line="240" w:lineRule="auto"/>
              <w:ind w:left="-680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ind w:left="-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4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6A707C">
            <w:pPr>
              <w:pStyle w:val="LO-normal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Posters</w:t>
            </w:r>
            <w:proofErr w:type="spellEnd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37A6E">
              <w:rPr>
                <w:rFonts w:ascii="Times New Roman" w:eastAsia="Times New Roman" w:hAnsi="Times New Roman" w:cs="Times New Roman"/>
                <w:sz w:val="24"/>
                <w:szCs w:val="24"/>
              </w:rPr>
              <w:t>Dessins</w:t>
            </w:r>
            <w:proofErr w:type="spellEnd"/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</w:tcPr>
          <w:p w:rsidR="002A6049" w:rsidRPr="00A37A6E" w:rsidRDefault="002A6049">
            <w:pPr>
              <w:pStyle w:val="LO-normal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049" w:rsidRPr="00A37A6E" w:rsidRDefault="002A6049">
      <w:pPr>
        <w:pStyle w:val="LO-normal1"/>
        <w:spacing w:line="240" w:lineRule="auto"/>
        <w:rPr>
          <w:rFonts w:ascii="Times New Roman" w:hAnsi="Times New Roman" w:cs="Times New Roman"/>
        </w:rPr>
      </w:pPr>
    </w:p>
    <w:sectPr w:rsidR="002A6049" w:rsidRPr="00A37A6E" w:rsidSect="00A37A6E">
      <w:pgSz w:w="16839" w:h="11907" w:orient="landscape" w:code="9"/>
      <w:pgMar w:top="1134" w:right="850" w:bottom="1134" w:left="1701" w:header="0" w:footer="0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2A6049"/>
    <w:rsid w:val="002A6049"/>
    <w:rsid w:val="006A707C"/>
    <w:rsid w:val="00A3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5FB64-A82D-4DE2-A71F-EFA7D2AD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LO-normal1">
    <w:name w:val="LO-normal1"/>
    <w:qFormat/>
    <w:pPr>
      <w:overflowPunct w:val="0"/>
      <w:spacing w:line="276" w:lineRule="auto"/>
    </w:pPr>
    <w:rPr>
      <w:rFonts w:ascii="Arial" w:eastAsia="Arial" w:hAnsi="Arial" w:cs="Arial"/>
      <w:kern w:val="0"/>
      <w:sz w:val="22"/>
      <w:szCs w:val="22"/>
      <w:lang w:val="ro"/>
    </w:rPr>
  </w:style>
  <w:style w:type="paragraph" w:customStyle="1" w:styleId="LO-normal">
    <w:name w:val="LO-normal"/>
    <w:qFormat/>
    <w:pPr>
      <w:overflowPunct w:val="0"/>
      <w:spacing w:line="276" w:lineRule="auto"/>
    </w:pPr>
    <w:rPr>
      <w:sz w:val="24"/>
    </w:rPr>
  </w:style>
  <w:style w:type="paragraph" w:customStyle="1" w:styleId="TableContents">
    <w:name w:val="Table Contents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2652</Words>
  <Characters>15123</Characters>
  <Application>Microsoft Office Word</Application>
  <DocSecurity>0</DocSecurity>
  <Lines>126</Lines>
  <Paragraphs>35</Paragraphs>
  <ScaleCrop>false</ScaleCrop>
  <Company/>
  <LinksUpToDate>false</LinksUpToDate>
  <CharactersWithSpaces>17740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Angela Prisacaru</cp:lastModifiedBy>
  <cp:revision>4</cp:revision>
  <dcterms:created xsi:type="dcterms:W3CDTF">2024-02-13T00:24:00Z</dcterms:created>
  <dcterms:modified xsi:type="dcterms:W3CDTF">2024-04-28T16:16:00Z</dcterms:modified>
  <dc:language>en-US</dc:language>
</cp:coreProperties>
</file>