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80" w:rightFromText="180" w:vertAnchor="text" w:tblpX="-318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2782"/>
        <w:gridCol w:w="877"/>
        <w:gridCol w:w="8073"/>
        <w:gridCol w:w="992"/>
        <w:gridCol w:w="2552"/>
      </w:tblGrid>
      <w:tr w:rsidR="008D7AB9" w:rsidRPr="00412F54" w14:paraId="109AE828" w14:textId="77777777" w:rsidTr="003412FA">
        <w:trPr>
          <w:trHeight w:val="565"/>
        </w:trPr>
        <w:tc>
          <w:tcPr>
            <w:tcW w:w="2782" w:type="dxa"/>
          </w:tcPr>
          <w:p w14:paraId="78A339D7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bCs/>
                <w:iCs/>
              </w:rPr>
              <w:t>Etape ale activității didactice</w:t>
            </w:r>
          </w:p>
          <w:p w14:paraId="28EEEA50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77" w:type="dxa"/>
          </w:tcPr>
          <w:p w14:paraId="709FC69E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>Obiec</w:t>
            </w:r>
          </w:p>
          <w:p w14:paraId="3C938725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>tive</w:t>
            </w:r>
          </w:p>
        </w:tc>
        <w:tc>
          <w:tcPr>
            <w:tcW w:w="8073" w:type="dxa"/>
            <w:tcBorders>
              <w:right w:val="single" w:sz="4" w:space="0" w:color="auto"/>
            </w:tcBorders>
          </w:tcPr>
          <w:p w14:paraId="02B47814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   </w:t>
            </w:r>
            <w:r w:rsidRPr="00401C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401CC8">
              <w:rPr>
                <w:rFonts w:ascii="Times New Roman" w:hAnsi="Times New Roman" w:cs="Times New Roman"/>
                <w:bCs/>
                <w:iCs/>
              </w:rPr>
              <w:t>Demers acțional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06F3E60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>Timp de lucru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26B8E20A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bCs/>
                <w:iCs/>
                <w:lang w:val="it-IT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   </w:t>
            </w:r>
            <w:r w:rsidRPr="0028581F">
              <w:rPr>
                <w:rFonts w:ascii="Times New Roman" w:hAnsi="Times New Roman" w:cs="Times New Roman"/>
                <w:bCs/>
                <w:iCs/>
                <w:lang w:val="it-IT"/>
              </w:rPr>
              <w:t xml:space="preserve">Tehnologia realizării </w:t>
            </w:r>
          </w:p>
          <w:p w14:paraId="1DC45919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28581F">
              <w:rPr>
                <w:rFonts w:ascii="Times New Roman" w:hAnsi="Times New Roman" w:cs="Times New Roman"/>
                <w:i/>
                <w:iCs/>
                <w:lang w:val="it-IT"/>
              </w:rPr>
              <w:t>(Metodă / Formă de activitate\</w:t>
            </w:r>
            <w:r w:rsidRPr="00401CC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8581F">
              <w:rPr>
                <w:rFonts w:ascii="Times New Roman" w:hAnsi="Times New Roman" w:cs="Times New Roman"/>
                <w:i/>
                <w:iCs/>
                <w:lang w:val="it-IT"/>
              </w:rPr>
              <w:t>Resurse</w:t>
            </w:r>
          </w:p>
        </w:tc>
      </w:tr>
      <w:tr w:rsidR="008D7AB9" w:rsidRPr="00412F54" w14:paraId="3E1C4508" w14:textId="77777777" w:rsidTr="003412FA">
        <w:trPr>
          <w:trHeight w:val="276"/>
        </w:trPr>
        <w:tc>
          <w:tcPr>
            <w:tcW w:w="15276" w:type="dxa"/>
            <w:gridSpan w:val="5"/>
          </w:tcPr>
          <w:p w14:paraId="21C8F25E" w14:textId="77777777" w:rsidR="008D7AB9" w:rsidRDefault="008D7AB9" w:rsidP="003412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5B2EB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Lecția nr.5  Subiectul:</w:t>
            </w:r>
            <w:r w:rsidRPr="00285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 </w:t>
            </w:r>
            <w:r w:rsidRPr="002858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Scrisoarea de intenție. Menirea documentului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</w:t>
            </w:r>
          </w:p>
          <w:p w14:paraId="3506BD97" w14:textId="77777777" w:rsidR="008D7AB9" w:rsidRPr="009C6783" w:rsidRDefault="008D7AB9" w:rsidP="003412FA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Pr="0011362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  <w:t xml:space="preserve"> Unitatea de competență:</w:t>
            </w:r>
            <w:r w:rsidRPr="0011362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11362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376885">
              <w:rPr>
                <w:rFonts w:eastAsia="Arial"/>
                <w:b/>
                <w:lang w:val="ro-RO"/>
              </w:rPr>
              <w:t xml:space="preserve"> </w:t>
            </w:r>
            <w:r w:rsidRPr="009C678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Receptarea</w:t>
            </w:r>
            <w:r w:rsidRPr="009C678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 xml:space="preserve"> sensului global al unui discurs oral în interacţiuni verbale sau în transmisiuni audio-video.</w:t>
            </w:r>
          </w:p>
          <w:p w14:paraId="5EA42198" w14:textId="77777777" w:rsidR="008D7AB9" w:rsidRPr="009C6783" w:rsidRDefault="008D7AB9" w:rsidP="003412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C678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Lectura</w:t>
            </w:r>
            <w:r w:rsidRPr="009C67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un mare grad de autonomie a unor texte  complexe, din variate surse, evidenţiind puncte  pertinente.</w:t>
            </w:r>
          </w:p>
          <w:p w14:paraId="59A9B8F5" w14:textId="77777777" w:rsidR="008D7AB9" w:rsidRPr="009C6783" w:rsidRDefault="008D7AB9" w:rsidP="003412FA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C678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Manifestarea </w:t>
            </w:r>
            <w:r w:rsidRPr="009C67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responsabilităţii pentru exprimarea în limba română literară, demonstrând comportament lingvistic autonom.</w:t>
            </w:r>
          </w:p>
          <w:p w14:paraId="5F2968B1" w14:textId="77777777" w:rsidR="008D7AB9" w:rsidRPr="00550EBE" w:rsidRDefault="008D7AB9" w:rsidP="003412F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50E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  <w:t xml:space="preserve">Obiective operaționale: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  <w:t xml:space="preserve"> </w:t>
            </w:r>
          </w:p>
          <w:p w14:paraId="52A23866" w14:textId="77777777" w:rsidR="008D7AB9" w:rsidRPr="00550EBE" w:rsidRDefault="008D7AB9" w:rsidP="003412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La sfârșitul activității, elevul va fi capabil/ va putea: </w:t>
            </w:r>
          </w:p>
          <w:p w14:paraId="345A82B0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 să citească conștient textul, realizând sarcinile propuse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pe baza conținutului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</w:p>
          <w:p w14:paraId="0F54676B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</w:t>
            </w: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O</w:t>
            </w: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 să folosească lexicul activ al orei în diverse contexte, situații de comunicare;</w:t>
            </w:r>
          </w:p>
          <w:p w14:paraId="3410204E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O</w:t>
            </w: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: </w:t>
            </w:r>
            <w:r w:rsidRPr="0028581F">
              <w:rPr>
                <w:rFonts w:ascii="Times New Roman" w:eastAsiaTheme="majorEastAsia" w:hAnsi="Times New Roman" w:cs="Times New Roman"/>
                <w:sz w:val="24"/>
                <w:szCs w:val="24"/>
                <w:lang w:val="ro-MD"/>
              </w:rPr>
              <w:t>s</w:t>
            </w:r>
            <w:r w:rsidRPr="0028581F">
              <w:rPr>
                <w:rFonts w:ascii="Times New Roman" w:eastAsiaTheme="majorEastAsia" w:hAnsi="Times New Roman" w:cs="Times New Roman"/>
                <w:sz w:val="24"/>
                <w:szCs w:val="24"/>
                <w:lang w:val="it-IT"/>
              </w:rPr>
              <w:t>ă</w:t>
            </w:r>
            <w:r w:rsidRPr="0028581F">
              <w:rPr>
                <w:rFonts w:ascii="Times New Roman" w:eastAsiaTheme="majorEastAsia" w:hAnsi="Times New Roman" w:cs="Times New Roman"/>
                <w:color w:val="0F4761" w:themeColor="accent1" w:themeShade="BF"/>
                <w:sz w:val="24"/>
                <w:szCs w:val="24"/>
                <w:lang w:val="it-IT"/>
              </w:rPr>
              <w:t xml:space="preserve">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identifice și să selecteze informațiile relevante dintr-un text, în funcție de cerințele specifice, demonstrând înțelegerea conținutului;</w:t>
            </w:r>
          </w:p>
          <w:p w14:paraId="69B41F29" w14:textId="77777777" w:rsidR="008D7AB9" w:rsidRPr="00B62E78" w:rsidRDefault="008D7AB9" w:rsidP="003412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lang w:val="it-IT"/>
              </w:rPr>
            </w:pPr>
            <w:r w:rsidRPr="00550E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O4:să noteze regulile esențiale de redactare a unei scrisori de intenție, completând propozițiile lacunare cu informații relevante.</w:t>
            </w:r>
          </w:p>
        </w:tc>
      </w:tr>
      <w:tr w:rsidR="008D7AB9" w:rsidRPr="00412F54" w14:paraId="21E1C28C" w14:textId="77777777" w:rsidTr="003412FA">
        <w:trPr>
          <w:trHeight w:val="132"/>
        </w:trPr>
        <w:tc>
          <w:tcPr>
            <w:tcW w:w="2782" w:type="dxa"/>
          </w:tcPr>
          <w:p w14:paraId="5D911547" w14:textId="77777777" w:rsidR="008D7AB9" w:rsidRPr="00251C22" w:rsidRDefault="008D7AB9" w:rsidP="003412F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1CC8">
              <w:rPr>
                <w:rFonts w:ascii="Times New Roman" w:hAnsi="Times New Roman" w:cs="Times New Roman"/>
                <w:b/>
                <w:lang w:val="en-US"/>
              </w:rPr>
              <w:t xml:space="preserve">I. </w:t>
            </w:r>
            <w:r w:rsidRPr="00251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Evocare</w:t>
            </w:r>
          </w:p>
          <w:p w14:paraId="21EA28AD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dxa"/>
          </w:tcPr>
          <w:p w14:paraId="2F272D32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73" w:type="dxa"/>
          </w:tcPr>
          <w:p w14:paraId="0CFDA16C" w14:textId="77777777" w:rsidR="008D7AB9" w:rsidRPr="00AA6B56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  <w:r w:rsidRPr="00AA6B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Se asigură condiţiile necesare desfăşurării  orei de  limba română. </w:t>
            </w:r>
          </w:p>
          <w:p w14:paraId="79265FEF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Se </w:t>
            </w:r>
            <w:r w:rsidRPr="00AA6B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verific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ă</w:t>
            </w:r>
            <w:r w:rsidRPr="00AA6B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tema scris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ă</w:t>
            </w:r>
            <w:r w:rsidRPr="00AA6B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cantitativ şi calitativ.(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se corectează individual), se fac aprecieri asupra felului </w:t>
            </w:r>
            <w:r w:rsidRPr="00AA6B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î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 care s-a efectuat.</w:t>
            </w:r>
          </w:p>
          <w:p w14:paraId="503B3A67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 se adresează elevilor câteva întrebări declașantoare:</w:t>
            </w:r>
          </w:p>
          <w:p w14:paraId="0B3C4E86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-Ați avut ocazia să scrieți cuiva o scrisoare? Numiți 2-3  componente ale unei scrisori. ( introducere-conținut- încheiere; adresare, mesaj-introductiv, conținutul, mesaj- încheiere, data și semnătura)</w:t>
            </w:r>
          </w:p>
          <w:p w14:paraId="239D1AA3" w14:textId="77777777" w:rsidR="008D7AB9" w:rsidRPr="000F2BB3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-Ce înseamnă „intenție”? Ce înseamnă să ai o intenție profesională? (  scopul, dorința de implicare</w:t>
            </w:r>
            <w:r w:rsidRPr="000F2BB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)</w:t>
            </w:r>
          </w:p>
          <w:p w14:paraId="5D139C48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AA6B56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lastRenderedPageBreak/>
              <w:t>Anunţarea subiectului, a obiectivelor generale şi a produselor aşteptate.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45F516B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67C358D9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4C347B03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145FF770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01CC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432E5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76413F4C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Conversația </w:t>
            </w:r>
          </w:p>
          <w:p w14:paraId="40264B15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Evaluarea</w:t>
            </w:r>
          </w:p>
          <w:p w14:paraId="181B43DE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Frontală/ individuală</w:t>
            </w:r>
          </w:p>
          <w:p w14:paraId="690749F4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Conversația dirijată</w:t>
            </w:r>
          </w:p>
          <w:p w14:paraId="57ACF938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D7AB9" w:rsidRPr="00412F54" w14:paraId="485AF472" w14:textId="77777777" w:rsidTr="003412FA">
        <w:trPr>
          <w:trHeight w:val="274"/>
        </w:trPr>
        <w:tc>
          <w:tcPr>
            <w:tcW w:w="2782" w:type="dxa"/>
          </w:tcPr>
          <w:p w14:paraId="6CF1293B" w14:textId="77777777" w:rsidR="008D7AB9" w:rsidRPr="00401CC8" w:rsidRDefault="008D7AB9" w:rsidP="003412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1CC8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251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Realizarea sensului</w:t>
            </w:r>
          </w:p>
          <w:p w14:paraId="7AC7BB5C" w14:textId="77777777" w:rsidR="008D7AB9" w:rsidRPr="00401CC8" w:rsidRDefault="008D7AB9" w:rsidP="003412FA">
            <w:pPr>
              <w:spacing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14:paraId="5B6BAD3C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4CE1B787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dxa"/>
          </w:tcPr>
          <w:p w14:paraId="0A4AA2FE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O2</w:t>
            </w:r>
          </w:p>
          <w:p w14:paraId="6C5BA1CB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25AD971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42547EB8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3E8E3B4D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185C65F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34181CB4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C11F857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870D800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C1B7342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4217D2C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3CBE4C9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014F11F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E732713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O1</w:t>
            </w:r>
          </w:p>
          <w:p w14:paraId="52AEE4A2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A8607E0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22E8DADE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O3</w:t>
            </w:r>
          </w:p>
        </w:tc>
        <w:tc>
          <w:tcPr>
            <w:tcW w:w="8073" w:type="dxa"/>
          </w:tcPr>
          <w:p w14:paraId="5A213CDB" w14:textId="77777777" w:rsidR="008D7AB9" w:rsidRPr="00401CC8" w:rsidRDefault="008D7AB9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  </w:t>
            </w:r>
            <w:r w:rsidRPr="00401CC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Lucrul cu lexicul nou</w:t>
            </w:r>
            <w:r w:rsidRPr="00401CC8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, conform tematicii (în baza algoritmului de însuşire a lexicului, pag.</w:t>
            </w:r>
            <w:r w:rsidRPr="0085124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12</w:t>
            </w:r>
            <w:r w:rsidRPr="00401CC8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( Se selectează numai acele cuvinte care formează lexicul activ al orei date)</w:t>
            </w:r>
          </w:p>
          <w:p w14:paraId="48287EF7" w14:textId="77777777" w:rsidR="008D7AB9" w:rsidRPr="00401CC8" w:rsidRDefault="008D7AB9" w:rsidP="003412FA">
            <w:p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Însuşirea unităţilor lexicale</w:t>
            </w: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549BA8AA" w14:textId="77777777" w:rsidR="008D7AB9" w:rsidRPr="00401CC8" w:rsidRDefault="008D7AB9" w:rsidP="008D7AB9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prezentarea listei de cuvinte;</w:t>
            </w:r>
          </w:p>
          <w:p w14:paraId="72A260EA" w14:textId="77777777" w:rsidR="008D7AB9" w:rsidRPr="00401CC8" w:rsidRDefault="008D7AB9" w:rsidP="008D7AB9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pronunţarea cuvintelor;</w:t>
            </w:r>
          </w:p>
          <w:p w14:paraId="5A6CE512" w14:textId="77777777" w:rsidR="008D7AB9" w:rsidRPr="00401CC8" w:rsidRDefault="008D7AB9" w:rsidP="008D7AB9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semantizarea lexicului prin sinonimie /antonime</w:t>
            </w:r>
          </w:p>
          <w:p w14:paraId="1E9CCB51" w14:textId="77777777" w:rsidR="008D7AB9" w:rsidRPr="00401CC8" w:rsidRDefault="008D7AB9" w:rsidP="003412FA">
            <w:p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Antrenarea funcţională a cuvintelor:</w:t>
            </w:r>
          </w:p>
          <w:p w14:paraId="0030ABDC" w14:textId="77777777" w:rsidR="008D7AB9" w:rsidRPr="00401CC8" w:rsidRDefault="008D7AB9" w:rsidP="008D7AB9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formarea îmbinărilor de cuvinte cu unele lexeme.</w:t>
            </w:r>
          </w:p>
          <w:p w14:paraId="663DCAB2" w14:textId="77777777" w:rsidR="008D7AB9" w:rsidRPr="00401CC8" w:rsidRDefault="008D7AB9" w:rsidP="008D7AB9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încadrarea cuvintelor în enunţuri în scopul identificării sensurilor acestora </w:t>
            </w:r>
          </w:p>
          <w:p w14:paraId="6B95FC35" w14:textId="77777777" w:rsidR="008D7AB9" w:rsidRPr="00401CC8" w:rsidRDefault="008D7AB9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propune un fragment din manual, ex.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pag.</w:t>
            </w:r>
            <w:r w:rsidRPr="008512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  <w:p w14:paraId="73F97AE8" w14:textId="77777777" w:rsidR="008D7AB9" w:rsidRPr="00401CC8" w:rsidRDefault="008D7AB9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Lectura textului</w:t>
            </w: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verificarea gradului de înţelegere a conţinutului, a celor mai semnificative aspecte: </w:t>
            </w:r>
          </w:p>
          <w:p w14:paraId="44ED07A6" w14:textId="77777777" w:rsidR="008D7AB9" w:rsidRDefault="008D7AB9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Lectura model: - Ascultați cu atenție și notați cuvintele necunoscute în caiet. </w:t>
            </w:r>
          </w:p>
          <w:p w14:paraId="544B3E66" w14:textId="77777777" w:rsidR="008D7AB9" w:rsidRPr="00401CC8" w:rsidRDefault="008D7AB9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explică cuvintele conform algoritmului de lucrul cu lexicul.</w:t>
            </w:r>
          </w:p>
          <w:p w14:paraId="65A5B9C0" w14:textId="77777777" w:rsidR="008D7AB9" w:rsidRPr="009A56C6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Lectura în lanț:Ex.11 pag. 114 </w:t>
            </w:r>
          </w:p>
          <w:p w14:paraId="21D3EDC4" w14:textId="77777777" w:rsidR="008D7AB9" w:rsidRPr="009A56C6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Lectura selectivă:  exercițiu cu alegere duală. Citiți afirmațiile și notează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 </w:t>
            </w:r>
            <w:r w:rsidRPr="004923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dacă sunt corecte și cu </w:t>
            </w:r>
            <w:r w:rsidRPr="004923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</w:t>
            </w: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dacă sunt incorecte.</w:t>
            </w:r>
          </w:p>
          <w:p w14:paraId="5A554B13" w14:textId="77777777" w:rsidR="008D7AB9" w:rsidRPr="009A56C6" w:rsidRDefault="008D7AB9" w:rsidP="008D7AB9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Scrisoarea de intenție ar trebui să aibă doar o pagină.</w:t>
            </w:r>
          </w:p>
          <w:p w14:paraId="152DEDB3" w14:textId="77777777" w:rsidR="008D7AB9" w:rsidRPr="009A56C6" w:rsidRDefault="008D7AB9" w:rsidP="008D7AB9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Scrisoarea de intenție trebuie să repete informația din CV.</w:t>
            </w:r>
          </w:p>
          <w:p w14:paraId="1E049EAE" w14:textId="77777777" w:rsidR="008D7AB9" w:rsidRPr="009A56C6" w:rsidRDefault="008D7AB9" w:rsidP="008D7AB9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scrisoarea de intenție trebuie să fii concis (ă) în explicații.</w:t>
            </w:r>
          </w:p>
          <w:p w14:paraId="32484AF5" w14:textId="77777777" w:rsidR="008D7AB9" w:rsidRPr="009A56C6" w:rsidRDefault="008D7AB9" w:rsidP="008D7AB9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9A56C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În scrisoarea de intenție nu este obligatoriu să-ți menționezi abilitățile -cheie.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A70795D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67ECAEE3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DFE2CF4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1B0F7B76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  <w:p w14:paraId="3C002A38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6D6083B4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2AA976AB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423A55B6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52F70DEB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6ADDD24D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5AD9BD52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6E40DB9C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4935F44B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  <w:p w14:paraId="35E9CE91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65A66B0A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3C653AB8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128A87C1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5</w:t>
            </w:r>
          </w:p>
          <w:p w14:paraId="6786A198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32F2440C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1329558E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33C3F038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5</w:t>
            </w:r>
          </w:p>
          <w:p w14:paraId="7EE360B1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74016A06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754D4E9B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31CD75D6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322E7161" w14:textId="77777777" w:rsidR="008D7AB9" w:rsidRPr="0069299A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9299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Lucrul cu lexicul</w:t>
            </w:r>
          </w:p>
          <w:p w14:paraId="3AC05986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003747DE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63CCCF7C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4340BEF6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MD"/>
              </w:rPr>
            </w:pPr>
          </w:p>
          <w:p w14:paraId="25EAAF59" w14:textId="77777777" w:rsidR="008D7AB9" w:rsidRPr="0069299A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755A3DA" w14:textId="77777777" w:rsidR="008D7AB9" w:rsidRPr="0069299A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9299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Lectura textului</w:t>
            </w:r>
          </w:p>
          <w:p w14:paraId="6B7BB6B6" w14:textId="77777777" w:rsidR="008D7AB9" w:rsidRPr="0069299A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41D6021" w14:textId="77777777" w:rsidR="008D7AB9" w:rsidRPr="0069299A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9299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Lucrul cu textul</w:t>
            </w:r>
          </w:p>
          <w:p w14:paraId="75FD76C6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17C29141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1E4B1FE4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431326EC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0C9154F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Lectura -model</w:t>
            </w:r>
          </w:p>
          <w:p w14:paraId="4D434EEA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Lectura în lanț</w:t>
            </w:r>
          </w:p>
          <w:p w14:paraId="2A375155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Lectura selecivă</w:t>
            </w:r>
          </w:p>
          <w:p w14:paraId="2737FA0E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Alegerea duală</w:t>
            </w:r>
          </w:p>
          <w:p w14:paraId="2980AC33" w14:textId="77777777" w:rsidR="008D7AB9" w:rsidRPr="0028581F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D7AB9" w:rsidRPr="00F9307E" w14:paraId="10335144" w14:textId="77777777" w:rsidTr="003412FA">
        <w:trPr>
          <w:trHeight w:val="558"/>
        </w:trPr>
        <w:tc>
          <w:tcPr>
            <w:tcW w:w="2782" w:type="dxa"/>
          </w:tcPr>
          <w:p w14:paraId="6460A409" w14:textId="77777777" w:rsidR="008D7AB9" w:rsidRPr="00401CC8" w:rsidRDefault="008D7AB9" w:rsidP="003412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1CC8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251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Reflecţia</w:t>
            </w:r>
          </w:p>
          <w:p w14:paraId="6A81D950" w14:textId="77777777" w:rsidR="008D7AB9" w:rsidRPr="00401CC8" w:rsidRDefault="008D7AB9" w:rsidP="003412F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dxa"/>
          </w:tcPr>
          <w:p w14:paraId="127ACF6C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O4</w:t>
            </w:r>
          </w:p>
          <w:p w14:paraId="0C74114B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73" w:type="dxa"/>
          </w:tcPr>
          <w:p w14:paraId="5BC8206B" w14:textId="77777777" w:rsidR="008D7AB9" w:rsidRPr="0028581F" w:rsidRDefault="008D7AB9" w:rsidP="003412FA">
            <w:pPr>
              <w:pStyle w:val="ae"/>
              <w:spacing w:before="0" w:beforeAutospacing="0" w:after="0" w:afterAutospacing="0" w:line="360" w:lineRule="auto"/>
              <w:rPr>
                <w:sz w:val="24"/>
                <w:szCs w:val="24"/>
                <w:lang w:val="it-IT"/>
              </w:rPr>
            </w:pPr>
            <w:r w:rsidRPr="0028581F">
              <w:rPr>
                <w:sz w:val="24"/>
                <w:szCs w:val="24"/>
                <w:lang w:val="it-IT"/>
              </w:rPr>
              <w:t xml:space="preserve">-Notați  </w:t>
            </w:r>
            <w:r w:rsidRPr="0028581F">
              <w:rPr>
                <w:rStyle w:val="af"/>
                <w:rFonts w:eastAsiaTheme="majorEastAsia"/>
                <w:sz w:val="24"/>
                <w:szCs w:val="24"/>
                <w:lang w:val="it-IT"/>
              </w:rPr>
              <w:t>5 reguli esențiale</w:t>
            </w:r>
            <w:r w:rsidRPr="0028581F">
              <w:rPr>
                <w:sz w:val="24"/>
                <w:szCs w:val="24"/>
                <w:lang w:val="it-IT"/>
              </w:rPr>
              <w:t xml:space="preserve"> pe care le-ați învățat despre redactarea scrisorii de intenție:</w:t>
            </w:r>
          </w:p>
          <w:p w14:paraId="27908F3A" w14:textId="77777777" w:rsidR="008D7AB9" w:rsidRPr="0028581F" w:rsidRDefault="008D7AB9" w:rsidP="008D7AB9">
            <w:pPr>
              <w:pStyle w:val="ae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4"/>
                <w:szCs w:val="24"/>
                <w:lang w:val="it-IT"/>
              </w:rPr>
            </w:pPr>
            <w:r w:rsidRPr="0028581F">
              <w:rPr>
                <w:sz w:val="24"/>
                <w:szCs w:val="24"/>
                <w:lang w:val="it-IT"/>
              </w:rPr>
              <w:t>Scrisoarea trebuie să înceapă cu...</w:t>
            </w:r>
          </w:p>
          <w:p w14:paraId="6FD35C30" w14:textId="77777777" w:rsidR="008D7AB9" w:rsidRPr="008778CC" w:rsidRDefault="008D7AB9" w:rsidP="008D7AB9">
            <w:pPr>
              <w:pStyle w:val="ae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4"/>
                <w:szCs w:val="24"/>
                <w:lang w:val="en-US"/>
              </w:rPr>
            </w:pPr>
            <w:r w:rsidRPr="008778CC">
              <w:rPr>
                <w:sz w:val="24"/>
                <w:szCs w:val="24"/>
                <w:lang w:val="en-US"/>
              </w:rPr>
              <w:t>Limbajul folosit trebuie să fie...</w:t>
            </w:r>
          </w:p>
          <w:p w14:paraId="1A849F84" w14:textId="77777777" w:rsidR="008D7AB9" w:rsidRPr="008778CC" w:rsidRDefault="008D7AB9" w:rsidP="008D7AB9">
            <w:pPr>
              <w:pStyle w:val="ae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8778CC">
              <w:rPr>
                <w:sz w:val="24"/>
                <w:szCs w:val="24"/>
              </w:rPr>
              <w:t>Trebuie să argumentez...</w:t>
            </w:r>
          </w:p>
          <w:p w14:paraId="6CE84B04" w14:textId="77777777" w:rsidR="008D7AB9" w:rsidRPr="008778CC" w:rsidRDefault="008D7AB9" w:rsidP="008D7AB9">
            <w:pPr>
              <w:pStyle w:val="ae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8778CC">
              <w:rPr>
                <w:sz w:val="24"/>
                <w:szCs w:val="24"/>
              </w:rPr>
              <w:t>Nu trebuie să...</w:t>
            </w:r>
          </w:p>
          <w:p w14:paraId="2692BDE8" w14:textId="77777777" w:rsidR="008D7AB9" w:rsidRPr="008778CC" w:rsidRDefault="008D7AB9" w:rsidP="008D7AB9">
            <w:pPr>
              <w:pStyle w:val="ae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8778CC">
              <w:rPr>
                <w:sz w:val="24"/>
                <w:szCs w:val="24"/>
              </w:rPr>
              <w:t>Scrisoarea se încheie cu...</w:t>
            </w:r>
          </w:p>
          <w:p w14:paraId="668C4505" w14:textId="77777777" w:rsidR="008D7AB9" w:rsidRPr="008778CC" w:rsidRDefault="008D7AB9" w:rsidP="003412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778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778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nunţarea temei pentru acasă</w:t>
            </w:r>
            <w:r w:rsidRPr="008778C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2E40C58E" w14:textId="77777777" w:rsidR="008D7AB9" w:rsidRPr="0028581F" w:rsidRDefault="008D7AB9" w:rsidP="003412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-Fă o listă din 5 lucruri pe care nu trebuie să le scriem într-o scrisoare de intenție. </w:t>
            </w:r>
          </w:p>
          <w:p w14:paraId="05E7B247" w14:textId="77777777" w:rsidR="008D7AB9" w:rsidRPr="0028581F" w:rsidRDefault="008D7AB9" w:rsidP="003412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-Răspunde, în 2-3 propoziții, la întrebarea:  De ce crezi că o scrisoare de intenție este importantă când aplici pentru un loc de muncă?</w:t>
            </w:r>
          </w:p>
          <w:p w14:paraId="24AF1188" w14:textId="77777777" w:rsidR="008D7AB9" w:rsidRPr="00401CC8" w:rsidRDefault="008D7AB9" w:rsidP="003412FA">
            <w:pPr>
              <w:spacing w:line="360" w:lineRule="auto"/>
              <w:rPr>
                <w:rFonts w:ascii="Times New Roman" w:eastAsia="Times New Roman" w:hAnsi="Times New Roman" w:cs="Times New Roman"/>
                <w:lang w:val="ro-MD"/>
              </w:rPr>
            </w:pPr>
            <w:r w:rsidRPr="008778C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Aprecierea gradului de  participare al elevilor la activitățile orei</w:t>
            </w:r>
            <w:r w:rsidRPr="003569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992" w:type="dxa"/>
          </w:tcPr>
          <w:p w14:paraId="6B4049AC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1C573F53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  <w:p w14:paraId="5A252619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5E3369D7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570585C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1FAB9E7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3ABAD61E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2CB518D6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3A869EB6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59838535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9A1AF9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24097855" w14:textId="77777777" w:rsidR="008D7AB9" w:rsidRPr="009E4BD3" w:rsidRDefault="008D7AB9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4BD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Generalizare</w:t>
            </w:r>
          </w:p>
          <w:p w14:paraId="1A5A1F5C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0E71D508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400647C2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4BFBABA0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10F40447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C54C186" w14:textId="77777777" w:rsidR="008D7AB9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5A91388D" w14:textId="77777777" w:rsidR="008D7AB9" w:rsidRPr="00401CC8" w:rsidRDefault="008D7AB9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1BC16197" w14:textId="77777777" w:rsidR="008D7AB9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64C9A70F" w14:textId="77777777" w:rsidR="008D7AB9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271AD60C" w14:textId="77777777" w:rsidR="008D7AB9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4B925DE7" w14:textId="77777777" w:rsidR="008D7AB9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49295510" w14:textId="77777777" w:rsidR="008D7AB9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51B1211A" w14:textId="77777777" w:rsidR="008D7AB9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134FB791" w14:textId="77777777" w:rsidR="008D7AB9" w:rsidRPr="00401CC8" w:rsidRDefault="008D7AB9" w:rsidP="008D7AB9">
      <w:pPr>
        <w:tabs>
          <w:tab w:val="left" w:pos="2832"/>
        </w:tabs>
        <w:spacing w:after="0" w:line="36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599287BA" w14:textId="77777777" w:rsidR="00074992" w:rsidRDefault="00074992"/>
    <w:sectPr w:rsidR="00074992" w:rsidSect="008D7A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04F1"/>
    <w:multiLevelType w:val="hybridMultilevel"/>
    <w:tmpl w:val="100E3198"/>
    <w:lvl w:ilvl="0" w:tplc="F890474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D386C"/>
    <w:multiLevelType w:val="hybridMultilevel"/>
    <w:tmpl w:val="C82E3AC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945F4"/>
    <w:multiLevelType w:val="multilevel"/>
    <w:tmpl w:val="ED1C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682598">
    <w:abstractNumId w:val="0"/>
  </w:num>
  <w:num w:numId="2" w16cid:durableId="816917115">
    <w:abstractNumId w:val="1"/>
  </w:num>
  <w:num w:numId="3" w16cid:durableId="1084690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16"/>
    <w:rsid w:val="00074992"/>
    <w:rsid w:val="00366607"/>
    <w:rsid w:val="006D4316"/>
    <w:rsid w:val="008D7AB9"/>
    <w:rsid w:val="00D44115"/>
    <w:rsid w:val="00DF66AD"/>
    <w:rsid w:val="00E4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7D20F-D082-4AFA-A30C-8B4466C5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AB9"/>
  </w:style>
  <w:style w:type="paragraph" w:styleId="1">
    <w:name w:val="heading 1"/>
    <w:basedOn w:val="a"/>
    <w:next w:val="a"/>
    <w:link w:val="10"/>
    <w:uiPriority w:val="9"/>
    <w:qFormat/>
    <w:rsid w:val="006D4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3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3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3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3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3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3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4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4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4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4316"/>
    <w:rPr>
      <w:i/>
      <w:iCs/>
      <w:color w:val="404040" w:themeColor="text1" w:themeTint="BF"/>
    </w:rPr>
  </w:style>
  <w:style w:type="paragraph" w:styleId="a7">
    <w:name w:val="List Paragraph"/>
    <w:aliases w:val="Абзац списка1,List Paragraph11,Абзац списка2,List Paragraph 1,Resume Title,List Paragraph1"/>
    <w:basedOn w:val="a"/>
    <w:link w:val="a8"/>
    <w:uiPriority w:val="34"/>
    <w:qFormat/>
    <w:rsid w:val="006D431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D431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D4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D431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D4316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rsid w:val="008D7AB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aliases w:val="Абзац списка1 Знак,List Paragraph11 Знак,Абзац списка2 Знак,List Paragraph 1 Знак,Resume Title Знак,List Paragraph1 Знак"/>
    <w:link w:val="a7"/>
    <w:uiPriority w:val="34"/>
    <w:qFormat/>
    <w:locked/>
    <w:rsid w:val="008D7AB9"/>
  </w:style>
  <w:style w:type="paragraph" w:styleId="ae">
    <w:name w:val="Normal (Web)"/>
    <w:basedOn w:val="a"/>
    <w:uiPriority w:val="99"/>
    <w:unhideWhenUsed/>
    <w:rsid w:val="008D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uiPriority w:val="22"/>
    <w:qFormat/>
    <w:rsid w:val="008D7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2025-07-20T17:06:00Z</dcterms:created>
  <dcterms:modified xsi:type="dcterms:W3CDTF">2025-07-20T17:06:00Z</dcterms:modified>
</cp:coreProperties>
</file>