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before="0" w:after="0"/>
        <w:jc w:val="center"/>
        <w:rPr>
          <w:rFonts w:ascii="Times new roman" w:hAnsi="Times new roman"/>
          <w:sz w:val="24"/>
          <w:szCs w:val="24"/>
        </w:rPr>
      </w:pPr>
      <w:r>
        <w:rPr>
          <w:rFonts w:ascii="Times new roman" w:hAnsi="Times new roman"/>
          <w:b/>
          <w:color w:val="333333"/>
          <w:sz w:val="24"/>
          <w:szCs w:val="24"/>
        </w:rPr>
        <w:t>Proiect didactic</w:t>
      </w:r>
    </w:p>
    <w:p>
      <w:pPr>
        <w:pStyle w:val="Normal"/>
        <w:bidi w:val="0"/>
        <w:spacing w:lineRule="auto" w:line="360" w:before="0" w:after="0"/>
        <w:jc w:val="center"/>
        <w:rPr>
          <w:rFonts w:ascii="Times new roman" w:hAnsi="Times new roman"/>
          <w:sz w:val="24"/>
          <w:szCs w:val="24"/>
        </w:rPr>
      </w:pPr>
      <w:r>
        <w:rPr>
          <w:rFonts w:ascii="Times new roman" w:hAnsi="Times new roman"/>
          <w:b/>
          <w:color w:val="333333"/>
          <w:sz w:val="24"/>
          <w:szCs w:val="24"/>
        </w:rPr>
        <w:t>la limba și literatura română</w:t>
      </w:r>
    </w:p>
    <w:p>
      <w:pPr>
        <w:pStyle w:val="Normal"/>
        <w:bidi w:val="0"/>
        <w:spacing w:lineRule="auto" w:line="360" w:before="0" w:after="0"/>
        <w:jc w:val="start"/>
        <w:rPr>
          <w:rFonts w:ascii="Times new roman" w:hAnsi="Times new roman"/>
          <w:sz w:val="24"/>
          <w:szCs w:val="24"/>
        </w:rPr>
      </w:pPr>
      <w:r>
        <w:rPr>
          <w:rFonts w:ascii="Times new roman" w:hAnsi="Times new roman"/>
          <w:b/>
          <w:bCs/>
          <w:color w:val="333333"/>
          <w:sz w:val="24"/>
          <w:szCs w:val="24"/>
        </w:rPr>
        <w:t>Clasa: IX-a</w:t>
      </w:r>
      <w:r>
        <w:rPr>
          <w:rFonts w:ascii="Times new roman" w:hAnsi="Times new roman"/>
          <w:b/>
          <w:color w:val="333333"/>
          <w:sz w:val="24"/>
          <w:szCs w:val="24"/>
        </w:rPr>
        <w:tab/>
        <w:t xml:space="preserve">                                                                                                                                                    Profesor:                                                                                                       </w:t>
      </w:r>
    </w:p>
    <w:p>
      <w:pPr>
        <w:pStyle w:val="Normal"/>
        <w:bidi w:val="0"/>
        <w:spacing w:lineRule="auto" w:line="360" w:before="0" w:after="0"/>
        <w:jc w:val="start"/>
        <w:rPr>
          <w:rFonts w:ascii="Times new roman" w:hAnsi="Times new roman"/>
          <w:sz w:val="24"/>
          <w:szCs w:val="24"/>
        </w:rPr>
      </w:pPr>
      <w:r>
        <w:rPr>
          <w:rFonts w:ascii="Times new roman" w:hAnsi="Times new roman"/>
          <w:b/>
          <w:color w:val="333333"/>
          <w:sz w:val="24"/>
          <w:szCs w:val="24"/>
        </w:rPr>
        <w:t xml:space="preserve"> </w:t>
      </w:r>
      <w:r>
        <w:rPr>
          <w:rFonts w:ascii="Times new roman" w:hAnsi="Times new roman"/>
          <w:b/>
          <w:bCs/>
          <w:color w:val="333333"/>
          <w:sz w:val="24"/>
          <w:szCs w:val="24"/>
        </w:rPr>
        <w:t>Lecția III</w:t>
      </w:r>
    </w:p>
    <w:p>
      <w:pPr>
        <w:pStyle w:val="Normal"/>
        <w:bidi w:val="0"/>
        <w:spacing w:lineRule="auto" w:line="360" w:before="0" w:after="0"/>
        <w:jc w:val="start"/>
        <w:rPr>
          <w:rFonts w:ascii="Times new roman" w:hAnsi="Times new roman"/>
          <w:sz w:val="24"/>
          <w:szCs w:val="24"/>
        </w:rPr>
      </w:pPr>
      <w:r>
        <w:rPr>
          <w:rFonts w:ascii="Times new roman" w:hAnsi="Times new roman"/>
          <w:b/>
          <w:color w:val="333333"/>
          <w:sz w:val="24"/>
          <w:szCs w:val="24"/>
        </w:rPr>
        <w:t xml:space="preserve">Tema: </w:t>
      </w:r>
      <w:r>
        <w:rPr>
          <w:rFonts w:ascii="Times new roman" w:hAnsi="Times new roman"/>
          <w:b/>
          <w:color w:val="333333"/>
          <w:sz w:val="24"/>
          <w:szCs w:val="24"/>
          <w:lang w:val="en-US" w:bidi="ar-SA"/>
        </w:rPr>
        <w:t>Tot ce e frumos începe din dragoste. I.Hașdeu „Prințesa Fluture”</w:t>
      </w:r>
    </w:p>
    <w:p>
      <w:pPr>
        <w:pStyle w:val="Normal"/>
        <w:bidi w:val="0"/>
        <w:spacing w:lineRule="auto" w:line="360"/>
        <w:jc w:val="start"/>
        <w:rPr>
          <w:rFonts w:ascii="Times new roman" w:hAnsi="Times new roman"/>
          <w:sz w:val="24"/>
          <w:szCs w:val="24"/>
        </w:rPr>
      </w:pPr>
      <w:r>
        <w:rPr>
          <w:rFonts w:ascii="Times new roman" w:hAnsi="Times new roman"/>
          <w:b/>
          <w:color w:val="333333"/>
          <w:sz w:val="24"/>
          <w:szCs w:val="24"/>
        </w:rPr>
        <w:t>Timp</w:t>
      </w:r>
      <w:r>
        <w:rPr>
          <w:rFonts w:ascii="Times new roman" w:hAnsi="Times new roman"/>
          <w:b/>
          <w:color w:val="333333"/>
          <w:sz w:val="24"/>
          <w:szCs w:val="24"/>
          <w:lang w:val="en-US"/>
        </w:rPr>
        <w:t xml:space="preserve">: </w:t>
      </w:r>
      <w:r>
        <w:rPr>
          <w:rFonts w:ascii="Times new roman" w:hAnsi="Times new roman"/>
          <w:color w:val="333333"/>
          <w:sz w:val="24"/>
          <w:szCs w:val="24"/>
          <w:lang w:val="en-US"/>
        </w:rPr>
        <w:t>45 min.</w:t>
      </w:r>
    </w:p>
    <w:p>
      <w:pPr>
        <w:pStyle w:val="Normal"/>
        <w:bidi w:val="0"/>
        <w:spacing w:lineRule="auto" w:line="360"/>
        <w:jc w:val="start"/>
        <w:rPr>
          <w:color w:val="333333"/>
          <w:lang w:val="en-US"/>
        </w:rPr>
      </w:pPr>
      <w:r>
        <w:rPr>
          <w:rFonts w:ascii="Times new roman" w:hAnsi="Times new roman"/>
          <w:sz w:val="24"/>
          <w:szCs w:val="24"/>
        </w:rPr>
      </w:r>
    </w:p>
    <w:p>
      <w:pPr>
        <w:pStyle w:val="Normal"/>
        <w:bidi w:val="0"/>
        <w:spacing w:lineRule="auto" w:line="360"/>
        <w:jc w:val="start"/>
        <w:rPr>
          <w:rFonts w:ascii="Times new roman" w:hAnsi="Times new roman"/>
          <w:sz w:val="24"/>
          <w:szCs w:val="24"/>
        </w:rPr>
      </w:pPr>
      <w:r>
        <w:rPr>
          <w:rFonts w:ascii="Times new roman" w:hAnsi="Times new roman"/>
          <w:b/>
          <w:color w:val="333333"/>
          <w:sz w:val="24"/>
          <w:szCs w:val="24"/>
        </w:rPr>
        <w:t>Unități de competențe</w:t>
      </w:r>
      <w:r>
        <w:rPr>
          <w:rFonts w:ascii="Times new roman" w:hAnsi="Times new roman"/>
          <w:b w:val="false"/>
          <w:bCs w:val="false"/>
          <w:color w:val="333333"/>
          <w:sz w:val="24"/>
          <w:szCs w:val="24"/>
        </w:rPr>
        <w:t xml:space="preserve">: </w:t>
      </w:r>
    </w:p>
    <w:p>
      <w:pPr>
        <w:pStyle w:val="ListParagraph"/>
        <w:widowControl/>
        <w:suppressAutoHyphens w:val="true"/>
        <w:spacing w:lineRule="auto" w:line="360" w:before="0" w:after="0"/>
        <w:ind w:start="0"/>
        <w:contextualSpacing/>
        <w:jc w:val="both"/>
        <w:rPr>
          <w:rFonts w:ascii="Times new roman" w:hAnsi="Times new roman"/>
          <w:sz w:val="24"/>
          <w:szCs w:val="24"/>
        </w:rPr>
      </w:pPr>
      <w:r>
        <w:rPr>
          <w:rFonts w:ascii="Times new roman" w:hAnsi="Times new roman"/>
          <w:b/>
          <w:bCs/>
          <w:sz w:val="24"/>
          <w:szCs w:val="24"/>
          <w:lang w:val="ro-MD" w:bidi="ar-SA"/>
        </w:rPr>
        <w:t xml:space="preserve">1.5 Manifestarea </w:t>
      </w:r>
      <w:r>
        <w:rPr>
          <w:rFonts w:ascii="Times new roman" w:hAnsi="Times new roman"/>
          <w:bCs/>
          <w:sz w:val="24"/>
          <w:szCs w:val="24"/>
          <w:lang w:val="ro-MD" w:bidi="ar-SA"/>
        </w:rPr>
        <w:t>ascultării active în diverse</w:t>
      </w:r>
      <w:r>
        <w:rPr>
          <w:rFonts w:ascii="Times new roman" w:hAnsi="Times new roman"/>
          <w:b/>
          <w:bCs/>
          <w:sz w:val="24"/>
          <w:szCs w:val="24"/>
          <w:lang w:val="ro-MD" w:bidi="ar-SA"/>
        </w:rPr>
        <w:t xml:space="preserve"> </w:t>
      </w:r>
      <w:r>
        <w:rPr>
          <w:rFonts w:ascii="Times new roman" w:hAnsi="Times new roman"/>
          <w:bCs/>
          <w:sz w:val="24"/>
          <w:szCs w:val="24"/>
          <w:lang w:val="ro-MD" w:bidi="ar-SA"/>
        </w:rPr>
        <w:t>interacțiuni verbale.</w:t>
      </w:r>
    </w:p>
    <w:p>
      <w:pPr>
        <w:pStyle w:val="ListParagraph"/>
        <w:widowControl/>
        <w:suppressAutoHyphens w:val="true"/>
        <w:spacing w:lineRule="auto" w:line="360" w:before="0" w:after="0"/>
        <w:ind w:start="0"/>
        <w:contextualSpacing/>
        <w:jc w:val="both"/>
        <w:rPr>
          <w:rFonts w:ascii="Times new roman" w:hAnsi="Times new roman"/>
          <w:sz w:val="24"/>
          <w:szCs w:val="24"/>
        </w:rPr>
      </w:pPr>
      <w:r>
        <w:rPr>
          <w:rFonts w:ascii="Times new roman" w:hAnsi="Times new roman"/>
          <w:b/>
          <w:sz w:val="24"/>
          <w:szCs w:val="24"/>
        </w:rPr>
        <w:t xml:space="preserve">3.2 Identificarea </w:t>
      </w:r>
      <w:r>
        <w:rPr>
          <w:rFonts w:ascii="Times new roman" w:hAnsi="Times new roman"/>
          <w:sz w:val="24"/>
          <w:szCs w:val="24"/>
        </w:rPr>
        <w:t>informațiilor relevante din diverse</w:t>
      </w:r>
      <w:r>
        <w:rPr>
          <w:rFonts w:ascii="Times new roman" w:hAnsi="Times new roman"/>
          <w:b/>
          <w:sz w:val="24"/>
          <w:szCs w:val="24"/>
        </w:rPr>
        <w:t xml:space="preserve"> </w:t>
      </w:r>
      <w:r>
        <w:rPr>
          <w:rFonts w:ascii="Times new roman" w:hAnsi="Times new roman"/>
          <w:sz w:val="24"/>
          <w:szCs w:val="24"/>
        </w:rPr>
        <w:t>texte nonliterare și literare.</w:t>
      </w:r>
    </w:p>
    <w:p>
      <w:pPr>
        <w:pStyle w:val="ListParagraph"/>
        <w:widowControl/>
        <w:suppressAutoHyphens w:val="true"/>
        <w:spacing w:lineRule="auto" w:line="360" w:before="0" w:after="0"/>
        <w:ind w:start="0"/>
        <w:contextualSpacing/>
        <w:jc w:val="both"/>
        <w:rPr>
          <w:rFonts w:ascii="Times new roman" w:hAnsi="Times new roman"/>
          <w:sz w:val="24"/>
          <w:szCs w:val="24"/>
        </w:rPr>
      </w:pPr>
      <w:r>
        <w:rPr>
          <w:rFonts w:ascii="Times new roman" w:hAnsi="Times new roman"/>
          <w:b/>
          <w:bCs/>
          <w:sz w:val="24"/>
          <w:szCs w:val="24"/>
          <w:lang w:val="ro-MD" w:bidi="ar-SA"/>
        </w:rPr>
        <w:t xml:space="preserve">4.3 Redactarea </w:t>
      </w:r>
      <w:r>
        <w:rPr>
          <w:rFonts w:ascii="Times new roman" w:hAnsi="Times new roman"/>
          <w:bCs/>
          <w:sz w:val="24"/>
          <w:szCs w:val="24"/>
          <w:lang w:val="ro-MD" w:bidi="ar-SA"/>
        </w:rPr>
        <w:t>unor texte structurate, prezentând</w:t>
      </w:r>
      <w:r>
        <w:rPr>
          <w:rFonts w:ascii="Times new roman" w:hAnsi="Times new roman"/>
          <w:b/>
          <w:bCs/>
          <w:sz w:val="24"/>
          <w:szCs w:val="24"/>
          <w:lang w:val="ro-MD" w:bidi="ar-SA"/>
        </w:rPr>
        <w:t xml:space="preserve"> </w:t>
      </w:r>
      <w:r>
        <w:rPr>
          <w:rFonts w:ascii="Times new roman" w:hAnsi="Times new roman"/>
          <w:bCs/>
          <w:sz w:val="24"/>
          <w:szCs w:val="24"/>
          <w:lang w:val="ro-MD" w:bidi="ar-SA"/>
        </w:rPr>
        <w:t>argumente pertinente.</w:t>
      </w:r>
    </w:p>
    <w:p>
      <w:pPr>
        <w:pStyle w:val="ListParagraph"/>
        <w:widowControl/>
        <w:suppressAutoHyphens w:val="true"/>
        <w:spacing w:lineRule="auto" w:line="360" w:before="0" w:after="0"/>
        <w:ind w:start="0"/>
        <w:contextualSpacing/>
        <w:jc w:val="both"/>
        <w:rPr>
          <w:bCs/>
          <w:lang w:val="ro-MD" w:bidi="ar-SA"/>
        </w:rPr>
      </w:pPr>
      <w:r>
        <w:rPr>
          <w:rFonts w:ascii="Times new roman" w:hAnsi="Times new roman"/>
          <w:sz w:val="24"/>
          <w:szCs w:val="24"/>
        </w:rPr>
      </w:r>
    </w:p>
    <w:p>
      <w:pPr>
        <w:pStyle w:val="Coninuttabel"/>
        <w:widowControl w:val="false"/>
        <w:bidi w:val="0"/>
        <w:spacing w:lineRule="auto" w:line="360" w:before="0" w:after="0"/>
        <w:jc w:val="start"/>
        <w:rPr>
          <w:rFonts w:ascii="Times new roman" w:hAnsi="Times new roman"/>
          <w:sz w:val="24"/>
          <w:szCs w:val="24"/>
        </w:rPr>
      </w:pPr>
      <w:r>
        <w:rPr>
          <w:rFonts w:ascii="Times new roman" w:hAnsi="Times new roman"/>
          <w:b/>
          <w:bCs/>
          <w:color w:val="000000"/>
          <w:sz w:val="24"/>
          <w:szCs w:val="24"/>
        </w:rPr>
        <w:t xml:space="preserve"> </w:t>
      </w:r>
      <w:r>
        <w:rPr>
          <w:rFonts w:ascii="Times new roman" w:hAnsi="Times new roman"/>
          <w:b/>
          <w:bCs/>
          <w:color w:val="000000"/>
          <w:sz w:val="24"/>
          <w:szCs w:val="24"/>
        </w:rPr>
        <w:t>Obiectivele operaționale :</w:t>
      </w:r>
      <w:r>
        <w:rPr>
          <w:rFonts w:ascii="Times new roman" w:hAnsi="Times new roman"/>
          <w:b w:val="false"/>
          <w:bCs w:val="false"/>
          <w:i w:val="false"/>
          <w:iCs w:val="false"/>
          <w:color w:val="000000"/>
          <w:sz w:val="24"/>
          <w:szCs w:val="24"/>
        </w:rPr>
        <w:t xml:space="preserve"> La finele activității didactice elevii vor fi capabili </w:t>
      </w:r>
    </w:p>
    <w:p>
      <w:pPr>
        <w:pStyle w:val="Coninuttabel"/>
        <w:widowControl w:val="false"/>
        <w:bidi w:val="0"/>
        <w:spacing w:lineRule="auto" w:line="360" w:before="0" w:after="0"/>
        <w:jc w:val="start"/>
        <w:rPr>
          <w:rFonts w:ascii="Times new roman" w:hAnsi="Times new roman"/>
          <w:sz w:val="24"/>
          <w:szCs w:val="24"/>
        </w:rPr>
      </w:pPr>
      <w:r>
        <w:rPr>
          <w:rFonts w:ascii="Times new roman" w:hAnsi="Times new roman"/>
          <w:b/>
          <w:bCs/>
          <w:i w:val="false"/>
          <w:iCs w:val="false"/>
          <w:color w:val="000000"/>
          <w:sz w:val="24"/>
          <w:szCs w:val="24"/>
        </w:rPr>
        <w:t xml:space="preserve">O1 </w:t>
      </w:r>
      <w:r>
        <w:rPr>
          <w:rFonts w:ascii="Times new roman" w:hAnsi="Times new roman"/>
          <w:b w:val="false"/>
          <w:bCs w:val="false"/>
          <w:i w:val="false"/>
          <w:iCs w:val="false"/>
          <w:color w:val="000000"/>
          <w:sz w:val="24"/>
          <w:szCs w:val="24"/>
        </w:rPr>
        <w:t xml:space="preserve"> </w:t>
      </w:r>
      <w:r>
        <w:rPr>
          <w:rFonts w:ascii="Times new roman" w:hAnsi="Times new roman"/>
          <w:b/>
          <w:bCs/>
          <w:i w:val="false"/>
          <w:iCs w:val="false"/>
          <w:color w:val="000000"/>
          <w:sz w:val="24"/>
          <w:szCs w:val="24"/>
        </w:rPr>
        <w:t xml:space="preserve">Să formuleze </w:t>
      </w:r>
      <w:r>
        <w:rPr>
          <w:rFonts w:ascii="Times new roman" w:hAnsi="Times new roman"/>
          <w:b w:val="false"/>
          <w:bCs w:val="false"/>
          <w:i w:val="false"/>
          <w:iCs w:val="false"/>
          <w:color w:val="000000"/>
          <w:sz w:val="24"/>
          <w:szCs w:val="24"/>
        </w:rPr>
        <w:t>și să susțină puncte de vedere personale bazate pe exemple și argumente, în cadrul discuțiilor de grup.</w:t>
      </w:r>
    </w:p>
    <w:p>
      <w:pPr>
        <w:pStyle w:val="Coninuttabel"/>
        <w:widowControl w:val="false"/>
        <w:bidi w:val="0"/>
        <w:spacing w:lineRule="auto" w:line="360" w:before="0" w:after="0"/>
        <w:jc w:val="start"/>
        <w:rPr>
          <w:rFonts w:ascii="Times new roman" w:hAnsi="Times new roman"/>
          <w:sz w:val="24"/>
          <w:szCs w:val="24"/>
        </w:rPr>
      </w:pPr>
      <w:r>
        <w:rPr>
          <w:rFonts w:ascii="Times new roman" w:hAnsi="Times new roman"/>
          <w:b/>
          <w:bCs/>
          <w:color w:val="000000"/>
          <w:sz w:val="24"/>
          <w:szCs w:val="24"/>
        </w:rPr>
        <w:t>O2 Să utilizeze</w:t>
      </w:r>
      <w:r>
        <w:rPr>
          <w:rFonts w:ascii="Times new roman" w:hAnsi="Times new roman"/>
          <w:b w:val="false"/>
          <w:bCs w:val="false"/>
          <w:color w:val="000000"/>
          <w:sz w:val="24"/>
          <w:szCs w:val="24"/>
        </w:rPr>
        <w:t xml:space="preserve"> surse diverse pentru a colecta și organiza informații relevante </w:t>
      </w:r>
    </w:p>
    <w:p>
      <w:pPr>
        <w:pStyle w:val="Coninuttabel"/>
        <w:widowControl w:val="false"/>
        <w:bidi w:val="0"/>
        <w:spacing w:lineRule="auto" w:line="360" w:before="0" w:after="0"/>
        <w:jc w:val="start"/>
        <w:rPr>
          <w:rFonts w:ascii="Times new roman" w:hAnsi="Times new roman"/>
          <w:sz w:val="24"/>
          <w:szCs w:val="24"/>
        </w:rPr>
      </w:pPr>
      <w:r>
        <w:rPr>
          <w:rFonts w:ascii="Times new roman" w:hAnsi="Times new roman"/>
          <w:b/>
          <w:bCs/>
          <w:color w:val="000000"/>
          <w:sz w:val="24"/>
          <w:szCs w:val="24"/>
        </w:rPr>
        <w:t>O3</w:t>
      </w:r>
      <w:r>
        <w:rPr>
          <w:rFonts w:ascii="Times new roman" w:hAnsi="Times new roman"/>
          <w:b w:val="false"/>
          <w:bCs w:val="false"/>
          <w:color w:val="000000"/>
          <w:sz w:val="24"/>
          <w:szCs w:val="24"/>
        </w:rPr>
        <w:t xml:space="preserve"> </w:t>
      </w:r>
      <w:r>
        <w:rPr>
          <w:rFonts w:ascii="Times new roman" w:hAnsi="Times new roman"/>
          <w:b/>
          <w:bCs/>
          <w:color w:val="000000"/>
          <w:sz w:val="24"/>
          <w:szCs w:val="24"/>
        </w:rPr>
        <w:t>S</w:t>
      </w:r>
      <w:r>
        <w:rPr>
          <w:rFonts w:ascii="Times new roman" w:hAnsi="Times new roman"/>
          <w:b/>
          <w:bCs/>
          <w:sz w:val="24"/>
          <w:szCs w:val="24"/>
        </w:rPr>
        <w:t xml:space="preserve">ă colaboreze </w:t>
      </w:r>
      <w:r>
        <w:rPr>
          <w:rFonts w:ascii="Times new roman" w:hAnsi="Times new roman"/>
          <w:b w:val="false"/>
          <w:bCs w:val="false"/>
          <w:sz w:val="24"/>
          <w:szCs w:val="24"/>
        </w:rPr>
        <w:t>eficient în echipe și să prezinte coerent informațiile în fața clasei.</w:t>
      </w:r>
    </w:p>
    <w:p>
      <w:pPr>
        <w:pStyle w:val="Coninuttabel"/>
        <w:widowControl w:val="false"/>
        <w:bidi w:val="0"/>
        <w:spacing w:lineRule="auto" w:line="360" w:before="0" w:after="0"/>
        <w:jc w:val="start"/>
        <w:rPr>
          <w:rFonts w:ascii="Times new roman" w:hAnsi="Times new roman" w:cs="Times New Roman"/>
          <w:color w:val="000000"/>
          <w:sz w:val="24"/>
          <w:szCs w:val="24"/>
        </w:rPr>
      </w:pPr>
      <w:r>
        <w:rPr>
          <w:rFonts w:cs="Times New Roman" w:ascii="Times new roman" w:hAnsi="Times new roman"/>
          <w:color w:val="000000"/>
          <w:sz w:val="24"/>
          <w:szCs w:val="24"/>
        </w:rPr>
      </w:r>
    </w:p>
    <w:tbl>
      <w:tblPr>
        <w:tblW w:w="9285" w:type="dxa"/>
        <w:jc w:val="start"/>
        <w:tblInd w:w="0" w:type="dxa"/>
        <w:tblLayout w:type="fixed"/>
        <w:tblCellMar>
          <w:top w:w="0" w:type="dxa"/>
          <w:start w:w="108" w:type="dxa"/>
          <w:bottom w:w="0" w:type="dxa"/>
          <w:end w:w="108" w:type="dxa"/>
        </w:tblCellMar>
      </w:tblPr>
      <w:tblGrid>
        <w:gridCol w:w="1185"/>
        <w:gridCol w:w="615"/>
        <w:gridCol w:w="5340"/>
        <w:gridCol w:w="510"/>
        <w:gridCol w:w="1635"/>
      </w:tblGrid>
      <w:tr>
        <w:trPr>
          <w:trHeight w:val="1368" w:hRule="atLeast"/>
          <w:cantSplit w:val="true"/>
        </w:trPr>
        <w:tc>
          <w:tcPr>
            <w:tcW w:w="11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0" w:after="0"/>
              <w:jc w:val="center"/>
              <w:rPr>
                <w:rFonts w:ascii="Times new roman" w:hAnsi="Times new roman"/>
                <w:sz w:val="24"/>
                <w:szCs w:val="24"/>
              </w:rPr>
            </w:pPr>
            <w:r>
              <w:rPr>
                <w:rFonts w:cs="Times New Roman" w:ascii="Times new roman" w:hAnsi="Times new roman"/>
                <w:b/>
                <w:bCs/>
                <w:i/>
                <w:iCs/>
                <w:kern w:val="0"/>
                <w:sz w:val="24"/>
                <w:szCs w:val="24"/>
                <w:lang w:bidi="ar-SA"/>
              </w:rPr>
              <w:t>Etape ale activității didactice</w:t>
            </w:r>
          </w:p>
        </w:tc>
        <w:tc>
          <w:tcPr>
            <w:tcW w:w="61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b/>
                <w:bCs/>
                <w:i/>
                <w:iCs/>
                <w:kern w:val="0"/>
                <w:sz w:val="24"/>
                <w:szCs w:val="24"/>
                <w:lang w:bidi="ar-SA"/>
              </w:rPr>
              <w:t>Obiective</w:t>
            </w:r>
          </w:p>
        </w:tc>
        <w:tc>
          <w:tcPr>
            <w:tcW w:w="534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b/>
                <w:bCs/>
                <w:i/>
                <w:iCs/>
                <w:kern w:val="0"/>
                <w:sz w:val="24"/>
                <w:szCs w:val="24"/>
                <w:lang w:bidi="ar-SA"/>
              </w:rPr>
              <w:t>Demers acțional</w:t>
            </w:r>
          </w:p>
        </w:tc>
        <w:tc>
          <w:tcPr>
            <w:tcW w:w="51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b/>
                <w:bCs/>
                <w:i/>
                <w:iCs/>
                <w:kern w:val="0"/>
                <w:sz w:val="24"/>
                <w:szCs w:val="24"/>
                <w:lang w:bidi="ar-SA"/>
              </w:rPr>
              <w:t>Timp</w:t>
            </w:r>
          </w:p>
        </w:tc>
        <w:tc>
          <w:tcPr>
            <w:tcW w:w="163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0" w:after="0"/>
              <w:jc w:val="center"/>
              <w:rPr>
                <w:rFonts w:ascii="Times new roman" w:hAnsi="Times new roman"/>
                <w:sz w:val="24"/>
                <w:szCs w:val="24"/>
              </w:rPr>
            </w:pPr>
            <w:r>
              <w:rPr>
                <w:rFonts w:cs="Times New Roman" w:ascii="Times new roman" w:hAnsi="Times new roman"/>
                <w:b/>
                <w:bCs/>
                <w:i/>
                <w:iCs/>
                <w:kern w:val="0"/>
                <w:sz w:val="24"/>
                <w:szCs w:val="24"/>
                <w:lang w:bidi="ar-SA"/>
              </w:rPr>
              <w:t xml:space="preserve">Tehnologia realizării </w:t>
            </w:r>
            <w:r>
              <w:rPr>
                <w:rFonts w:cs="Times New Roman" w:ascii="Times new roman" w:hAnsi="Times new roman"/>
                <w:i/>
                <w:iCs/>
                <w:kern w:val="0"/>
                <w:sz w:val="24"/>
                <w:szCs w:val="24"/>
                <w:lang w:bidi="ar-SA"/>
              </w:rPr>
              <w:t>(Metodă</w:t>
            </w:r>
            <w:r>
              <w:rPr>
                <w:rFonts w:cs="Times New Roman" w:ascii="Times new roman" w:hAnsi="Times new roman"/>
                <w:i/>
                <w:iCs/>
                <w:kern w:val="0"/>
                <w:sz w:val="24"/>
                <w:szCs w:val="24"/>
                <w:lang w:val="en-US" w:bidi="ar-SA"/>
              </w:rPr>
              <w:t>\Form</w:t>
            </w:r>
            <w:r>
              <w:rPr>
                <w:rFonts w:cs="Times New Roman" w:ascii="Times new roman" w:hAnsi="Times new roman"/>
                <w:i/>
                <w:iCs/>
                <w:kern w:val="0"/>
                <w:sz w:val="24"/>
                <w:szCs w:val="24"/>
                <w:lang w:bidi="ar-SA"/>
              </w:rPr>
              <w:t>ă de activitate</w:t>
            </w:r>
            <w:r>
              <w:rPr>
                <w:rFonts w:cs="Times New Roman" w:ascii="Times new roman" w:hAnsi="Times new roman"/>
                <w:i/>
                <w:iCs/>
                <w:kern w:val="0"/>
                <w:sz w:val="24"/>
                <w:szCs w:val="24"/>
                <w:lang w:val="en-US" w:bidi="ar-SA"/>
              </w:rPr>
              <w:t>\</w:t>
            </w:r>
          </w:p>
          <w:p>
            <w:pPr>
              <w:pStyle w:val="Normal"/>
              <w:widowControl/>
              <w:suppressAutoHyphens w:val="true"/>
              <w:bidi w:val="0"/>
              <w:spacing w:lineRule="auto" w:line="240" w:before="0" w:after="0"/>
              <w:jc w:val="center"/>
              <w:rPr>
                <w:rFonts w:ascii="Times new roman" w:hAnsi="Times new roman"/>
                <w:sz w:val="24"/>
                <w:szCs w:val="24"/>
              </w:rPr>
            </w:pPr>
            <w:r>
              <w:rPr>
                <w:rFonts w:cs="Times New Roman" w:ascii="Times new roman" w:hAnsi="Times new roman"/>
                <w:i/>
                <w:iCs/>
                <w:kern w:val="0"/>
                <w:sz w:val="24"/>
                <w:szCs w:val="24"/>
                <w:lang w:val="en-US" w:bidi="ar-SA"/>
              </w:rPr>
              <w:t>Resurs</w:t>
            </w:r>
            <w:r>
              <w:rPr>
                <w:rFonts w:cs="Times New Roman" w:ascii="Times new roman" w:hAnsi="Times new roman"/>
                <w:i/>
                <w:iCs/>
                <w:kern w:val="0"/>
                <w:sz w:val="24"/>
                <w:szCs w:val="24"/>
                <w:lang w:bidi="ar-SA"/>
              </w:rPr>
              <w:t>e)</w:t>
            </w:r>
          </w:p>
        </w:tc>
      </w:tr>
      <w:tr>
        <w:trPr>
          <w:trHeight w:val="1017" w:hRule="atLeast"/>
        </w:trPr>
        <w:tc>
          <w:tcPr>
            <w:tcW w:w="11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both"/>
              <w:rPr>
                <w:rFonts w:ascii="Times new roman" w:hAnsi="Times new roman"/>
                <w:sz w:val="24"/>
                <w:szCs w:val="24"/>
              </w:rPr>
            </w:pPr>
            <w:r>
              <w:rPr>
                <w:rFonts w:cs="Times New Roman" w:ascii="Times new roman" w:hAnsi="Times new roman"/>
                <w:b/>
                <w:bCs/>
                <w:i/>
                <w:iCs/>
                <w:kern w:val="0"/>
                <w:sz w:val="24"/>
                <w:szCs w:val="24"/>
                <w:lang w:bidi="ar-SA"/>
              </w:rPr>
              <w:t>Evocare</w:t>
            </w:r>
          </w:p>
          <w:p>
            <w:pPr>
              <w:pStyle w:val="Normal"/>
              <w:widowControl/>
              <w:suppressAutoHyphens w:val="true"/>
              <w:bidi w:val="0"/>
              <w:spacing w:lineRule="auto" w:line="360" w:before="0" w:after="0"/>
              <w:jc w:val="both"/>
              <w:rPr>
                <w:rFonts w:ascii="Times new roman" w:hAnsi="Times new roman" w:cs="Times New Roman"/>
                <w:b/>
                <w:bCs/>
                <w:i/>
                <w:i/>
                <w:iCs/>
                <w:sz w:val="24"/>
                <w:szCs w:val="24"/>
              </w:rPr>
            </w:pPr>
            <w:r>
              <w:rPr>
                <w:rFonts w:cs="Times New Roman" w:ascii="Times new roman" w:hAnsi="Times new roman"/>
                <w:b/>
                <w:bCs/>
                <w:i/>
                <w:iCs/>
                <w:sz w:val="24"/>
                <w:szCs w:val="24"/>
              </w:rPr>
            </w:r>
          </w:p>
        </w:tc>
        <w:tc>
          <w:tcPr>
            <w:tcW w:w="61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O2</w:t>
            </w:r>
          </w:p>
        </w:tc>
        <w:tc>
          <w:tcPr>
            <w:tcW w:w="5340" w:type="dxa"/>
            <w:tcBorders>
              <w:top w:val="single" w:sz="4" w:space="0" w:color="000000"/>
              <w:start w:val="single" w:sz="4" w:space="0" w:color="000000"/>
              <w:bottom w:val="single" w:sz="4" w:space="0" w:color="000000"/>
              <w:end w:val="single" w:sz="4" w:space="0" w:color="000000"/>
            </w:tcBorders>
          </w:tcPr>
          <w:p>
            <w:pPr>
              <w:pStyle w:val="BodyText"/>
              <w:widowControl/>
              <w:suppressAutoHyphens w:val="true"/>
              <w:bidi w:val="0"/>
              <w:spacing w:lineRule="auto" w:line="360" w:before="0" w:after="0"/>
              <w:ind w:start="65"/>
              <w:jc w:val="start"/>
              <w:rPr/>
            </w:pPr>
            <w:r>
              <w:rPr>
                <w:rStyle w:val="Strong"/>
                <w:rFonts w:ascii="Times new roman" w:hAnsi="Times new roman"/>
                <w:b/>
                <w:bCs/>
                <w:sz w:val="24"/>
                <w:szCs w:val="24"/>
                <w:lang w:val="en-US"/>
              </w:rPr>
              <w:t>Captarea atenției:</w:t>
            </w:r>
          </w:p>
          <w:p>
            <w:pPr>
              <w:pStyle w:val="BodyText"/>
              <w:widowControl/>
              <w:suppressAutoHyphens w:val="true"/>
              <w:bidi w:val="0"/>
              <w:spacing w:lineRule="auto" w:line="360" w:before="0" w:after="0"/>
              <w:ind w:start="65"/>
              <w:jc w:val="start"/>
              <w:rPr/>
            </w:pPr>
            <w:r>
              <w:rPr>
                <w:rStyle w:val="Strong"/>
                <w:rFonts w:ascii="Times new roman" w:hAnsi="Times new roman"/>
                <w:b/>
                <w:bCs/>
                <w:sz w:val="24"/>
                <w:szCs w:val="24"/>
                <w:lang w:val="en-US"/>
              </w:rPr>
              <w:t xml:space="preserve">Ex. 26, pag. 58. </w:t>
            </w:r>
          </w:p>
          <w:p>
            <w:pPr>
              <w:pStyle w:val="BodyText"/>
              <w:numPr>
                <w:ilvl w:val="0"/>
                <w:numId w:val="9"/>
              </w:numPr>
              <w:spacing w:lineRule="auto" w:line="360" w:before="0" w:after="0"/>
              <w:rPr/>
            </w:pPr>
            <w:r>
              <w:rPr>
                <w:rFonts w:ascii="Times new roman" w:hAnsi="Times new roman"/>
              </w:rPr>
              <w:t xml:space="preserve">Lucrați în perechi și citiți cu atenție următoarea afirmație a poetului Grigore Vieru: </w:t>
            </w:r>
            <w:r>
              <w:rPr>
                <w:rFonts w:ascii="Times new roman" w:hAnsi="Times new roman"/>
                <w:i/>
                <w:iCs/>
              </w:rPr>
              <w:t>"Există mai multe feluri de iubire: de carte, de cântec, de meserie, de Dumnezeu; și toate izvorăsc din iubire pentru femeie, din teama de-a nu pierde dragostea ei."</w:t>
            </w:r>
          </w:p>
          <w:p>
            <w:pPr>
              <w:pStyle w:val="BodyText"/>
              <w:numPr>
                <w:ilvl w:val="0"/>
                <w:numId w:val="1"/>
              </w:numPr>
              <w:spacing w:lineRule="auto" w:line="360" w:before="0" w:after="0"/>
              <w:rPr>
                <w:i w:val="false"/>
                <w:i w:val="false"/>
                <w:iCs w:val="false"/>
              </w:rPr>
            </w:pPr>
            <w:r>
              <w:rPr>
                <w:rFonts w:ascii="Times new roman" w:hAnsi="Times new roman"/>
                <w:i w:val="false"/>
                <w:iCs w:val="false"/>
              </w:rPr>
              <w:t>După ce ați citit afirmația lui Grigore Vieru, discutați în pereche și adăugați încă 3-4 forme de iubire care considerați că pot fi adăugate la lista dată. Argumentați-vă opțiunile și încercați să aduceți exemple sau experiențe personale care să susțină punctele de vedere exprimate.</w:t>
            </w:r>
          </w:p>
          <w:p>
            <w:pPr>
              <w:pStyle w:val="BodyText"/>
              <w:spacing w:lineRule="auto" w:line="360" w:before="0" w:after="0"/>
              <w:rPr>
                <w:b/>
                <w:bCs/>
                <w:i w:val="false"/>
                <w:i w:val="false"/>
                <w:iCs w:val="false"/>
              </w:rPr>
            </w:pPr>
            <w:r>
              <w:rPr>
                <w:rFonts w:ascii="Times new roman" w:hAnsi="Times new roman"/>
                <w:b/>
                <w:bCs/>
                <w:i w:val="false"/>
                <w:iCs w:val="false"/>
              </w:rPr>
              <w:t>Ex. 27, pag. 58</w:t>
            </w:r>
          </w:p>
          <w:p>
            <w:pPr>
              <w:pStyle w:val="BodyText"/>
              <w:numPr>
                <w:ilvl w:val="0"/>
                <w:numId w:val="2"/>
              </w:numPr>
              <w:spacing w:lineRule="auto" w:line="360" w:before="0" w:after="0"/>
              <w:rPr/>
            </w:pPr>
            <w:r>
              <w:rPr>
                <w:rFonts w:ascii="Times new roman" w:hAnsi="Times new roman"/>
                <w:i w:val="false"/>
                <w:iCs w:val="false"/>
              </w:rPr>
              <w:t>Priviți cu atenție imaginile prezentate și identificați felul de dragoste ilustrat în fiecare dintre ele. Discutați  despre tipurile de iubire pe care le recunoașteți în imagini și aduceți argumente care să susțină interpretarea voastră. De exemplu, vorbiți despre dragostea familială, dragostea față de animale, dragostea față de muzică sau alte forme de iubire care reies din aceste imagini.</w:t>
            </w:r>
          </w:p>
          <w:p>
            <w:pPr>
              <w:pStyle w:val="BodyText"/>
              <w:spacing w:lineRule="auto" w:line="360" w:before="0" w:after="0"/>
              <w:rPr/>
            </w:pPr>
            <w:r>
              <w:rPr>
                <w:rFonts w:ascii="Times new roman" w:hAnsi="Times new roman"/>
                <w:b/>
                <w:bCs/>
                <w:sz w:val="24"/>
                <w:szCs w:val="24"/>
              </w:rPr>
              <w:t>Verificarea temei pentru acasă:</w:t>
            </w:r>
          </w:p>
          <w:p>
            <w:pPr>
              <w:pStyle w:val="BodyText"/>
              <w:spacing w:lineRule="auto" w:line="360" w:before="0" w:after="0"/>
              <w:jc w:val="start"/>
              <w:rPr>
                <w:rFonts w:ascii="Times new roman" w:hAnsi="Times new roman"/>
                <w:sz w:val="24"/>
                <w:szCs w:val="24"/>
              </w:rPr>
            </w:pPr>
            <w:r>
              <w:rPr>
                <w:rFonts w:ascii="Times new roman" w:hAnsi="Times new roman"/>
                <w:sz w:val="24"/>
                <w:szCs w:val="24"/>
              </w:rPr>
              <w:t>Ex. 21, 22, pag. 57</w:t>
            </w:r>
          </w:p>
        </w:tc>
        <w:tc>
          <w:tcPr>
            <w:tcW w:w="51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pPr>
            <w:r>
              <w:rPr>
                <w:rFonts w:cs="Times New Roman" w:ascii="Times new roman" w:hAnsi="Times new roman"/>
                <w:kern w:val="0"/>
                <w:sz w:val="24"/>
                <w:szCs w:val="24"/>
                <w:lang w:bidi="ar-SA"/>
              </w:rPr>
              <w:t>10</w:t>
            </w:r>
          </w:p>
        </w:tc>
        <w:tc>
          <w:tcPr>
            <w:tcW w:w="163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start"/>
              <w:rPr/>
            </w:pPr>
            <w:r>
              <w:rPr>
                <w:rFonts w:cs="Times New Roman" w:ascii="Times new roman" w:hAnsi="Times new roman"/>
                <w:sz w:val="24"/>
                <w:szCs w:val="24"/>
              </w:rPr>
              <w:t xml:space="preserve"> </w:t>
            </w:r>
            <w:r>
              <w:rPr>
                <w:rFonts w:cs="Times New Roman" w:ascii="Times new roman" w:hAnsi="Times new roman"/>
                <w:sz w:val="24"/>
                <w:szCs w:val="24"/>
              </w:rPr>
              <w:t>Manual</w:t>
            </w:r>
          </w:p>
          <w:p>
            <w:pPr>
              <w:pStyle w:val="Normal"/>
              <w:widowControl/>
              <w:suppressAutoHyphens w:val="true"/>
              <w:bidi w:val="0"/>
              <w:spacing w:lineRule="auto" w:line="360" w:before="0" w:after="0"/>
              <w:jc w:val="start"/>
              <w:rPr/>
            </w:pPr>
            <w:r>
              <w:rPr>
                <w:rFonts w:cs="Times New Roman" w:ascii="Times new roman" w:hAnsi="Times new roman"/>
                <w:sz w:val="24"/>
                <w:szCs w:val="24"/>
              </w:rPr>
              <w:t>Discuție dirijată</w:t>
            </w:r>
          </w:p>
          <w:p>
            <w:pPr>
              <w:pStyle w:val="Normal"/>
              <w:widowControl/>
              <w:suppressAutoHyphens w:val="true"/>
              <w:bidi w:val="0"/>
              <w:spacing w:lineRule="auto" w:line="360" w:before="0" w:after="0"/>
              <w:jc w:val="start"/>
              <w:rPr/>
            </w:pPr>
            <w:r>
              <w:rPr>
                <w:rFonts w:cs="Times New Roman" w:ascii="Times new roman" w:hAnsi="Times new roman"/>
                <w:sz w:val="24"/>
                <w:szCs w:val="24"/>
              </w:rPr>
              <w:t>Perechi</w:t>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Fonts w:cs="Times New Roman" w:ascii="Times new roman" w:hAnsi="Times new roman"/>
                <w:sz w:val="24"/>
                <w:szCs w:val="24"/>
              </w:rPr>
              <w:t>Brainstorming</w:t>
              <w:b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
          </w:p>
          <w:p>
            <w:pPr>
              <w:pStyle w:val="Normal"/>
              <w:widowControl/>
              <w:suppressAutoHyphens w:val="true"/>
              <w:bidi w:val="0"/>
              <w:spacing w:lineRule="auto" w:line="360" w:before="0" w:after="0"/>
              <w:jc w:val="start"/>
              <w:rPr/>
            </w:pPr>
            <w:r>
              <w:rPr>
                <w:rFonts w:cs="Times New Roman" w:ascii="Times new roman" w:hAnsi="Times new roman"/>
                <w:sz w:val="24"/>
                <w:szCs w:val="24"/>
              </w:rPr>
              <w:t xml:space="preserve">Imagini </w:t>
            </w:r>
          </w:p>
          <w:p>
            <w:pPr>
              <w:pStyle w:val="Normal"/>
              <w:widowControl/>
              <w:suppressAutoHyphens w:val="true"/>
              <w:bidi w:val="0"/>
              <w:spacing w:lineRule="auto" w:line="360" w:before="0" w:after="0"/>
              <w:jc w:val="start"/>
              <w:rPr/>
            </w:pPr>
            <w:r>
              <w:rPr>
                <w:rFonts w:cs="Times New Roman" w:ascii="Times new roman" w:hAnsi="Times new roman"/>
                <w:sz w:val="24"/>
                <w:szCs w:val="24"/>
              </w:rPr>
              <w:t>Analiza imagistică</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tc>
      </w:tr>
      <w:tr>
        <w:trPr>
          <w:trHeight w:val="840" w:hRule="atLeast"/>
        </w:trPr>
        <w:tc>
          <w:tcPr>
            <w:tcW w:w="11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240" w:before="0" w:after="0"/>
              <w:jc w:val="both"/>
              <w:rPr>
                <w:rFonts w:ascii="Times new roman" w:hAnsi="Times new roman"/>
                <w:sz w:val="24"/>
                <w:szCs w:val="24"/>
              </w:rPr>
            </w:pPr>
            <w:r>
              <w:rPr>
                <w:rFonts w:cs="Times New Roman" w:ascii="Times new roman" w:hAnsi="Times new roman"/>
                <w:b/>
                <w:bCs/>
                <w:i/>
                <w:iCs/>
                <w:kern w:val="0"/>
                <w:sz w:val="24"/>
                <w:szCs w:val="24"/>
                <w:lang w:bidi="ar-SA"/>
              </w:rPr>
              <w:t>Realizarea sensului</w:t>
            </w:r>
          </w:p>
        </w:tc>
        <w:tc>
          <w:tcPr>
            <w:tcW w:w="61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O1</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O3</w:t>
            </w:r>
          </w:p>
        </w:tc>
        <w:tc>
          <w:tcPr>
            <w:tcW w:w="5340" w:type="dxa"/>
            <w:tcBorders>
              <w:top w:val="single" w:sz="4" w:space="0" w:color="000000"/>
              <w:start w:val="single" w:sz="4" w:space="0" w:color="000000"/>
              <w:bottom w:val="single" w:sz="4" w:space="0" w:color="000000"/>
              <w:end w:val="single" w:sz="4" w:space="0" w:color="000000"/>
            </w:tcBorders>
          </w:tcPr>
          <w:p>
            <w:pPr>
              <w:pStyle w:val="BodyText"/>
              <w:numPr>
                <w:ilvl w:val="0"/>
                <w:numId w:val="0"/>
              </w:numPr>
              <w:spacing w:lineRule="auto" w:line="360" w:before="0" w:after="0"/>
              <w:ind w:hanging="0" w:start="0"/>
              <w:jc w:val="start"/>
              <w:rPr>
                <w:rFonts w:ascii="Times new roman" w:hAnsi="Times new roman"/>
                <w:sz w:val="24"/>
                <w:szCs w:val="24"/>
              </w:rPr>
            </w:pPr>
            <w:r>
              <w:rPr>
                <w:rStyle w:val="Strong"/>
                <w:rFonts w:ascii="Times new roman" w:hAnsi="Times new roman"/>
                <w:sz w:val="24"/>
                <w:szCs w:val="24"/>
              </w:rPr>
              <w:t xml:space="preserve">Ex. </w:t>
            </w:r>
            <w:r>
              <w:rPr>
                <w:rStyle w:val="Strong"/>
                <w:rFonts w:ascii="Times new roman" w:hAnsi="Times new roman"/>
                <w:sz w:val="24"/>
                <w:szCs w:val="24"/>
              </w:rPr>
              <w:t xml:space="preserve">28, </w:t>
            </w:r>
            <w:r>
              <w:rPr>
                <w:rStyle w:val="Strong"/>
                <w:rFonts w:ascii="Times new roman" w:hAnsi="Times new roman"/>
                <w:sz w:val="24"/>
                <w:szCs w:val="24"/>
              </w:rPr>
              <w:t>pag. 59</w:t>
            </w:r>
          </w:p>
          <w:p>
            <w:pPr>
              <w:pStyle w:val="BodyText"/>
              <w:numPr>
                <w:ilvl w:val="0"/>
                <w:numId w:val="4"/>
              </w:numPr>
              <w:spacing w:lineRule="auto" w:line="360" w:before="0" w:after="0"/>
              <w:rPr>
                <w:rFonts w:ascii="Times new roman" w:hAnsi="Times new roman"/>
              </w:rPr>
            </w:pPr>
            <w:r>
              <w:rPr>
                <w:rFonts w:ascii="Times new roman" w:hAnsi="Times new roman"/>
              </w:rPr>
              <w:t>Citește cu atenție afirmațiile-definiții despre dragoste. Alege doi dintre termenii enumerați (dragoste, prietenie, respect, iubire, grijă, pace, familie, viitor) și creează câte o definiție proprie pentru fiecare, inspirându-te din exemplele date.</w:t>
            </w:r>
          </w:p>
          <w:p>
            <w:pPr>
              <w:pStyle w:val="BodyText"/>
              <w:spacing w:lineRule="auto" w:line="360" w:before="0" w:after="0"/>
              <w:rPr>
                <w:rFonts w:ascii="Times new roman" w:hAnsi="Times new roman"/>
              </w:rPr>
            </w:pPr>
            <w:r>
              <w:rPr>
                <w:rStyle w:val="Strong"/>
                <w:rFonts w:ascii="Times new roman" w:hAnsi="Times new roman"/>
                <w:sz w:val="24"/>
                <w:szCs w:val="24"/>
              </w:rPr>
              <w:t>E</w:t>
            </w:r>
            <w:r>
              <w:rPr>
                <w:rStyle w:val="Strong"/>
                <w:rFonts w:ascii="Times new roman" w:hAnsi="Times new roman"/>
                <w:sz w:val="24"/>
                <w:szCs w:val="24"/>
              </w:rPr>
              <w:t xml:space="preserve">x. 29, </w:t>
            </w:r>
            <w:r>
              <w:rPr>
                <w:rStyle w:val="Strong"/>
                <w:rFonts w:ascii="Times new roman" w:hAnsi="Times new roman"/>
                <w:sz w:val="24"/>
                <w:szCs w:val="24"/>
              </w:rPr>
              <w:t>pag. 59</w:t>
            </w:r>
          </w:p>
          <w:p>
            <w:pPr>
              <w:pStyle w:val="BodyText"/>
              <w:numPr>
                <w:ilvl w:val="0"/>
                <w:numId w:val="5"/>
              </w:numPr>
              <w:spacing w:lineRule="auto" w:line="360" w:before="0" w:after="0"/>
              <w:rPr/>
            </w:pPr>
            <w:r>
              <w:rPr>
                <w:rFonts w:ascii="Times new roman" w:hAnsi="Times new roman"/>
              </w:rPr>
              <w:t>Lucrați în perechi. Completați tabelul cu informații despre filme, poezii și cântece de dragoste. Fiecare pereche va alege cel puțin un exemplu pentru fiecare categorie și va argumenta în câteva fraze ce anume i-a captivat la acele creații.</w:t>
            </w:r>
          </w:p>
          <w:p>
            <w:pPr>
              <w:pStyle w:val="BodyText"/>
              <w:spacing w:lineRule="auto" w:line="360" w:before="0" w:after="0"/>
              <w:rPr/>
            </w:pPr>
            <w:r>
              <w:rPr>
                <w:rStyle w:val="Strong"/>
                <w:rFonts w:ascii="Times new roman" w:hAnsi="Times new roman"/>
              </w:rPr>
              <w:t xml:space="preserve">Ex. </w:t>
            </w:r>
            <w:r>
              <w:rPr>
                <w:rStyle w:val="Strong"/>
                <w:rFonts w:ascii="Times new roman" w:hAnsi="Times new roman"/>
              </w:rPr>
              <w:t xml:space="preserve">30, </w:t>
            </w:r>
            <w:r>
              <w:rPr>
                <w:rStyle w:val="Strong"/>
                <w:rFonts w:ascii="Times new roman" w:hAnsi="Times new roman"/>
              </w:rPr>
              <w:t>pag. 59</w:t>
            </w:r>
          </w:p>
          <w:p>
            <w:pPr>
              <w:pStyle w:val="BodyText"/>
              <w:numPr>
                <w:ilvl w:val="0"/>
                <w:numId w:val="6"/>
              </w:numPr>
              <w:spacing w:lineRule="auto" w:line="360" w:before="0" w:after="0"/>
              <w:rPr>
                <w:rFonts w:ascii="Times new roman" w:hAnsi="Times new roman"/>
              </w:rPr>
            </w:pPr>
            <w:r>
              <w:rPr>
                <w:rFonts w:ascii="Times new roman" w:hAnsi="Times new roman"/>
              </w:rPr>
              <w:t>Lucrați în perechi. Citiți curiozitățile despre dragoste. Alegeți una dintre ele și creați un dialog imaginar bazat pe mesajul acesteia. Dialogul trebuie să reflecte o situație de viață reală în care această curiozitate despre dragoste este aplicabilă</w:t>
            </w:r>
          </w:p>
        </w:tc>
        <w:tc>
          <w:tcPr>
            <w:tcW w:w="51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rPr>
            </w:pPr>
            <w:r>
              <w:rPr>
                <w:rFonts w:cs="Times New Roman" w:ascii="Times new roman" w:hAnsi="Times new roman"/>
                <w:kern w:val="0"/>
                <w:sz w:val="24"/>
                <w:szCs w:val="24"/>
                <w:lang w:bidi="ar-SA"/>
              </w:rPr>
              <w:t>5</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rPr>
            </w:pPr>
            <w:r>
              <w:rPr>
                <w:rFonts w:cs="Times New Roman" w:ascii="Times new roman" w:hAnsi="Times new roman"/>
                <w:kern w:val="0"/>
                <w:sz w:val="24"/>
                <w:szCs w:val="24"/>
                <w:lang w:bidi="ar-SA"/>
              </w:rPr>
              <w:t>10</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rPr>
            </w:pPr>
            <w:r>
              <w:rPr>
                <w:rFonts w:cs="Times New Roman" w:ascii="Times new roman" w:hAnsi="Times new roman"/>
                <w:kern w:val="0"/>
                <w:sz w:val="24"/>
                <w:szCs w:val="24"/>
                <w:lang w:bidi="ar-SA"/>
              </w:rPr>
              <w:t>10</w:t>
            </w:r>
          </w:p>
        </w:tc>
        <w:tc>
          <w:tcPr>
            <w:tcW w:w="163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Brainstorming</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Metoda euristică</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Perechi</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Tabel</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Tehnica cercetării</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Argumentare</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tc>
      </w:tr>
      <w:tr>
        <w:trPr>
          <w:trHeight w:val="995" w:hRule="atLeast"/>
        </w:trPr>
        <w:tc>
          <w:tcPr>
            <w:tcW w:w="118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both"/>
              <w:rPr>
                <w:rFonts w:ascii="Times new roman" w:hAnsi="Times new roman"/>
                <w:sz w:val="24"/>
                <w:szCs w:val="24"/>
              </w:rPr>
            </w:pPr>
            <w:r>
              <w:rPr>
                <w:rFonts w:cs="Times New Roman" w:ascii="Times new roman" w:hAnsi="Times new roman"/>
                <w:b/>
                <w:bCs/>
                <w:i/>
                <w:iCs/>
                <w:kern w:val="0"/>
                <w:sz w:val="24"/>
                <w:szCs w:val="24"/>
                <w:lang w:bidi="ar-SA"/>
              </w:rPr>
              <w:t>Reflecție</w:t>
            </w:r>
          </w:p>
          <w:p>
            <w:pPr>
              <w:pStyle w:val="Normal"/>
              <w:widowControl/>
              <w:suppressAutoHyphens w:val="true"/>
              <w:bidi w:val="0"/>
              <w:spacing w:lineRule="auto" w:line="360" w:before="0" w:after="0"/>
              <w:jc w:val="both"/>
              <w:rPr>
                <w:rFonts w:ascii="Times new roman" w:hAnsi="Times new roman" w:cs="Times New Roman"/>
                <w:b/>
                <w:bCs/>
                <w:i/>
                <w:i/>
                <w:iCs/>
                <w:sz w:val="24"/>
                <w:szCs w:val="24"/>
              </w:rPr>
            </w:pPr>
            <w:r>
              <w:rPr>
                <w:rFonts w:cs="Times New Roman" w:ascii="Times new roman" w:hAnsi="Times new roman"/>
                <w:b/>
                <w:bCs/>
                <w:i/>
                <w:iCs/>
                <w:sz w:val="24"/>
                <w:szCs w:val="24"/>
              </w:rPr>
            </w:r>
          </w:p>
        </w:tc>
        <w:tc>
          <w:tcPr>
            <w:tcW w:w="61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sz w:val="24"/>
                <w:szCs w:val="24"/>
              </w:rPr>
            </w:pPr>
            <w:r>
              <w:rPr>
                <w:rFonts w:cs="Times New Roman" w:ascii="Times new roman" w:hAnsi="Times new roman"/>
                <w:kern w:val="0"/>
                <w:sz w:val="24"/>
                <w:szCs w:val="24"/>
                <w:lang w:bidi="ar-SA"/>
              </w:rPr>
              <w:t>O1</w:t>
            </w:r>
          </w:p>
        </w:tc>
        <w:tc>
          <w:tcPr>
            <w:tcW w:w="5340" w:type="dxa"/>
            <w:tcBorders>
              <w:top w:val="single" w:sz="4" w:space="0" w:color="000000"/>
              <w:start w:val="single" w:sz="4" w:space="0" w:color="000000"/>
              <w:bottom w:val="single" w:sz="4" w:space="0" w:color="000000"/>
              <w:end w:val="single" w:sz="4" w:space="0" w:color="000000"/>
            </w:tcBorders>
          </w:tcPr>
          <w:p>
            <w:pPr>
              <w:pStyle w:val="NoSpacing"/>
              <w:widowControl/>
              <w:tabs>
                <w:tab w:val="clear" w:pos="709"/>
                <w:tab w:val="left" w:pos="567" w:leader="none"/>
              </w:tabs>
              <w:suppressAutoHyphens w:val="true"/>
              <w:bidi w:val="0"/>
              <w:spacing w:lineRule="auto" w:line="360" w:before="0" w:after="0"/>
              <w:ind w:hanging="0" w:start="0" w:end="0"/>
              <w:jc w:val="both"/>
              <w:rPr/>
            </w:pPr>
            <w:r>
              <w:rPr>
                <w:rFonts w:eastAsia="Calibri" w:cs="Times New Roman" w:ascii="Times new roman" w:hAnsi="Times new roman"/>
                <w:kern w:val="0"/>
                <w:sz w:val="24"/>
                <w:szCs w:val="24"/>
                <w:lang w:val="en-US" w:eastAsia="en-US" w:bidi="ar-SA"/>
              </w:rPr>
              <w:t xml:space="preserve"> </w:t>
            </w:r>
            <w:r>
              <w:rPr>
                <w:rFonts w:eastAsia="Calibri" w:cs="Times New Roman" w:ascii="Times new roman" w:hAnsi="Times new roman"/>
                <w:kern w:val="0"/>
                <w:sz w:val="24"/>
                <w:szCs w:val="24"/>
                <w:lang w:val="en-US" w:eastAsia="en-US" w:bidi="ar-SA"/>
              </w:rPr>
              <w:t>E</w:t>
            </w:r>
            <w:r>
              <w:rPr>
                <w:rStyle w:val="Strong"/>
                <w:rFonts w:eastAsia="Calibri" w:cs="Times New Roman" w:ascii="Times new roman" w:hAnsi="Times new roman"/>
                <w:kern w:val="0"/>
                <w:sz w:val="24"/>
                <w:szCs w:val="24"/>
                <w:lang w:val="en-US" w:eastAsia="en-US" w:bidi="ar-SA"/>
              </w:rPr>
              <w:t xml:space="preserve">x. 31, </w:t>
            </w:r>
            <w:r>
              <w:rPr>
                <w:rStyle w:val="Strong"/>
                <w:rFonts w:eastAsia="Calibri" w:cs="Times New Roman" w:ascii="Times new roman" w:hAnsi="Times new roman"/>
                <w:kern w:val="0"/>
                <w:sz w:val="24"/>
                <w:szCs w:val="24"/>
                <w:lang w:val="en-US" w:eastAsia="en-US" w:bidi="ar-SA"/>
              </w:rPr>
              <w:t xml:space="preserve">pag. 59 </w:t>
            </w:r>
          </w:p>
          <w:p>
            <w:pPr>
              <w:pStyle w:val="BodyText"/>
              <w:numPr>
                <w:ilvl w:val="0"/>
                <w:numId w:val="7"/>
              </w:numPr>
              <w:spacing w:lineRule="auto" w:line="360" w:before="0" w:after="0"/>
              <w:rPr/>
            </w:pPr>
            <w:r>
              <w:rPr>
                <w:rFonts w:ascii="Times new roman" w:hAnsi="Times new roman"/>
              </w:rPr>
              <w:t>Citește informațiile despre marile povești de dragoste. Alege una dintre ele care te-a impresionat cel mai mult și argumentează de ce în 2-3 enunțuri.</w:t>
            </w:r>
          </w:p>
          <w:p>
            <w:pPr>
              <w:pStyle w:val="BodyText"/>
              <w:spacing w:lineRule="auto" w:line="360" w:before="0" w:after="0"/>
              <w:rPr/>
            </w:pPr>
            <w:r>
              <w:rPr>
                <w:rStyle w:val="Strong"/>
                <w:rFonts w:eastAsia="Calibri" w:cs="Times New Roman" w:ascii="Times new roman" w:hAnsi="Times new roman"/>
                <w:kern w:val="0"/>
                <w:sz w:val="24"/>
                <w:szCs w:val="24"/>
                <w:lang w:val="en-US" w:eastAsia="en-US" w:bidi="ar-SA"/>
              </w:rPr>
              <w:t xml:space="preserve">Ex. </w:t>
            </w:r>
            <w:r>
              <w:rPr>
                <w:rStyle w:val="Strong"/>
                <w:rFonts w:eastAsia="Calibri" w:cs="Times New Roman" w:ascii="Times new roman" w:hAnsi="Times new roman"/>
                <w:kern w:val="0"/>
                <w:sz w:val="24"/>
                <w:szCs w:val="24"/>
                <w:lang w:val="en-US" w:eastAsia="en-US" w:bidi="ar-SA"/>
              </w:rPr>
              <w:t xml:space="preserve">31.1, </w:t>
            </w:r>
            <w:r>
              <w:rPr>
                <w:rStyle w:val="Strong"/>
                <w:rFonts w:eastAsia="Calibri" w:cs="Times New Roman" w:ascii="Times new roman" w:hAnsi="Times new roman"/>
                <w:kern w:val="0"/>
                <w:sz w:val="24"/>
                <w:szCs w:val="24"/>
                <w:lang w:val="en-US" w:eastAsia="en-US" w:bidi="ar-SA"/>
              </w:rPr>
              <w:t>pag. 59</w:t>
            </w:r>
          </w:p>
          <w:p>
            <w:pPr>
              <w:pStyle w:val="BodyText"/>
              <w:numPr>
                <w:ilvl w:val="0"/>
                <w:numId w:val="8"/>
              </w:numPr>
              <w:spacing w:lineRule="auto" w:line="360" w:before="0" w:after="0"/>
              <w:rPr>
                <w:rFonts w:ascii="Times new roman" w:hAnsi="Times new roman"/>
              </w:rPr>
            </w:pPr>
            <w:r>
              <w:rPr>
                <w:rFonts w:ascii="Times new roman" w:hAnsi="Times new roman"/>
              </w:rPr>
              <w:t>Alcătuiește un text coerent de 6-7 enunțuri, cu titlul "Am realizat acest lucru din dragoste". În textul tău, povestește o experiență personală sau imaginară în care dragostea a fost motivul principal pentru acțiunea ta.</w:t>
            </w:r>
          </w:p>
          <w:p>
            <w:pPr>
              <w:pStyle w:val="BodyText"/>
              <w:spacing w:lineRule="auto" w:line="360" w:before="0" w:after="0"/>
              <w:rPr>
                <w:rFonts w:ascii="Times new roman" w:hAnsi="Times new roman"/>
              </w:rPr>
            </w:pPr>
            <w:r>
              <w:rPr>
                <w:rFonts w:ascii="Times new roman" w:hAnsi="Times new roman"/>
                <w:b/>
                <w:bCs/>
                <w:sz w:val="24"/>
                <w:szCs w:val="24"/>
              </w:rPr>
              <w:t>Tema pentru acasă:</w:t>
            </w:r>
          </w:p>
          <w:p>
            <w:pPr>
              <w:pStyle w:val="BodyText"/>
              <w:spacing w:lineRule="auto" w:line="360" w:before="0" w:after="0"/>
              <w:rPr>
                <w:rFonts w:ascii="Times new roman" w:hAnsi="Times new roman"/>
              </w:rPr>
            </w:pPr>
            <w:r>
              <w:rPr>
                <w:rFonts w:ascii="Times new roman" w:hAnsi="Times new roman"/>
                <w:b/>
                <w:bCs/>
                <w:sz w:val="24"/>
                <w:szCs w:val="24"/>
              </w:rPr>
              <w:t>Ex. 25, pag. 58</w:t>
            </w:r>
          </w:p>
          <w:p>
            <w:pPr>
              <w:pStyle w:val="BodyText"/>
              <w:spacing w:lineRule="auto" w:line="360" w:before="0" w:after="0"/>
              <w:rPr>
                <w:rFonts w:ascii="Times new roman" w:hAnsi="Times new roman"/>
                <w:b w:val="false"/>
                <w:bCs w:val="false"/>
                <w:sz w:val="24"/>
                <w:szCs w:val="24"/>
              </w:rPr>
            </w:pPr>
            <w:r>
              <w:rPr>
                <w:rFonts w:ascii="Times new roman" w:hAnsi="Times new roman"/>
                <w:b w:val="false"/>
                <w:bCs w:val="false"/>
                <w:sz w:val="24"/>
                <w:szCs w:val="24"/>
              </w:rPr>
              <w:t>Lucrați în echipe și documentați-vă despre viața și activitatea literară a scriitoarei Iulia Hasdeu. Utilizați informațiile oferite,</w:t>
            </w:r>
          </w:p>
          <w:p>
            <w:pPr>
              <w:pStyle w:val="BodyText"/>
              <w:spacing w:lineRule="auto" w:line="360" w:before="0" w:after="0"/>
              <w:rPr>
                <w:rFonts w:ascii="Times new roman" w:hAnsi="Times new roman"/>
                <w:b/>
                <w:bCs/>
                <w:sz w:val="24"/>
                <w:szCs w:val="24"/>
              </w:rPr>
            </w:pPr>
            <w:r>
              <w:rPr>
                <w:rFonts w:ascii="Times new roman" w:hAnsi="Times new roman"/>
                <w:b w:val="false"/>
                <w:bCs w:val="false"/>
                <w:sz w:val="24"/>
                <w:szCs w:val="24"/>
              </w:rPr>
              <w:t xml:space="preserve">videoclipul - </w:t>
            </w:r>
            <w:hyperlink r:id="rId2">
              <w:r>
                <w:rPr>
                  <w:rStyle w:val="Hyperlink"/>
                  <w:rFonts w:ascii="Times new roman" w:hAnsi="Times new roman"/>
                  <w:b w:val="false"/>
                  <w:bCs w:val="false"/>
                  <w:sz w:val="24"/>
                  <w:szCs w:val="24"/>
                </w:rPr>
                <w:t>https://www.youtube.com/watch?v=Xd0oqQEmyGs</w:t>
              </w:r>
            </w:hyperlink>
            <w:r>
              <w:rPr>
                <w:rFonts w:ascii="Times new roman" w:hAnsi="Times new roman"/>
                <w:b w:val="false"/>
                <w:bCs w:val="false"/>
                <w:sz w:val="24"/>
                <w:szCs w:val="24"/>
              </w:rPr>
              <w:t xml:space="preserve"> , </w:t>
            </w:r>
            <w:r>
              <w:rPr>
                <w:rFonts w:ascii="Times new roman" w:hAnsi="Times new roman"/>
                <w:b w:val="false"/>
                <w:bCs w:val="false"/>
                <w:sz w:val="24"/>
                <w:szCs w:val="24"/>
              </w:rPr>
              <w:t xml:space="preserve">și </w:t>
            </w:r>
            <w:r>
              <w:rPr>
                <w:rFonts w:ascii="Times new roman" w:hAnsi="Times new roman"/>
                <w:b w:val="false"/>
                <w:bCs w:val="false"/>
                <w:sz w:val="24"/>
                <w:szCs w:val="24"/>
              </w:rPr>
              <w:t>alte surse disponibile pentru a construi o prezentare succintă care să includă momentele cheie ale vieții ei, precum și contribuțiile sale literare. În prezentarea voastră, asigurați-vă că răspundeți la următoarele puncte:</w:t>
            </w:r>
          </w:p>
          <w:p>
            <w:pPr>
              <w:pStyle w:val="BodyText"/>
              <w:numPr>
                <w:ilvl w:val="0"/>
                <w:numId w:val="3"/>
              </w:numPr>
              <w:tabs>
                <w:tab w:val="clear" w:pos="709"/>
                <w:tab w:val="left" w:pos="0" w:leader="none"/>
              </w:tabs>
              <w:spacing w:lineRule="auto" w:line="360" w:before="0" w:after="0"/>
              <w:ind w:hanging="283" w:start="709"/>
              <w:rPr>
                <w:rFonts w:ascii="Times new roman" w:hAnsi="Times new roman"/>
              </w:rPr>
            </w:pPr>
            <w:r>
              <w:rPr>
                <w:rFonts w:ascii="Times new roman" w:hAnsi="Times new roman"/>
              </w:rPr>
              <w:t>Data și locul nașterii</w:t>
            </w:r>
          </w:p>
          <w:p>
            <w:pPr>
              <w:pStyle w:val="BodyText"/>
              <w:numPr>
                <w:ilvl w:val="0"/>
                <w:numId w:val="3"/>
              </w:numPr>
              <w:tabs>
                <w:tab w:val="clear" w:pos="709"/>
                <w:tab w:val="left" w:pos="0" w:leader="none"/>
              </w:tabs>
              <w:spacing w:lineRule="auto" w:line="360" w:before="0" w:after="0"/>
              <w:ind w:hanging="283" w:start="709"/>
              <w:rPr>
                <w:rFonts w:ascii="Times new roman" w:hAnsi="Times new roman"/>
              </w:rPr>
            </w:pPr>
            <w:r>
              <w:rPr>
                <w:rFonts w:ascii="Times new roman" w:hAnsi="Times new roman"/>
              </w:rPr>
              <w:t>Studiile urmate în Franța</w:t>
            </w:r>
          </w:p>
          <w:p>
            <w:pPr>
              <w:pStyle w:val="BodyText"/>
              <w:numPr>
                <w:ilvl w:val="0"/>
                <w:numId w:val="3"/>
              </w:numPr>
              <w:tabs>
                <w:tab w:val="clear" w:pos="709"/>
                <w:tab w:val="left" w:pos="0" w:leader="none"/>
              </w:tabs>
              <w:spacing w:lineRule="auto" w:line="360" w:before="0" w:after="0"/>
              <w:ind w:hanging="283" w:start="709"/>
              <w:rPr>
                <w:rFonts w:ascii="Times new roman" w:hAnsi="Times new roman"/>
              </w:rPr>
            </w:pPr>
            <w:r>
              <w:rPr>
                <w:rFonts w:ascii="Times new roman" w:hAnsi="Times new roman"/>
              </w:rPr>
              <w:t>Primele scrieri la vârsta de 7 ani</w:t>
            </w:r>
          </w:p>
          <w:p>
            <w:pPr>
              <w:pStyle w:val="BodyText"/>
              <w:numPr>
                <w:ilvl w:val="0"/>
                <w:numId w:val="3"/>
              </w:numPr>
              <w:tabs>
                <w:tab w:val="clear" w:pos="709"/>
                <w:tab w:val="left" w:pos="0" w:leader="none"/>
              </w:tabs>
              <w:spacing w:lineRule="auto" w:line="360" w:before="0" w:after="0"/>
              <w:ind w:hanging="283" w:start="709"/>
              <w:rPr>
                <w:rFonts w:ascii="Times new roman" w:hAnsi="Times new roman"/>
              </w:rPr>
            </w:pPr>
            <w:r>
              <w:rPr>
                <w:rFonts w:ascii="Times new roman" w:hAnsi="Times new roman"/>
              </w:rPr>
              <w:t>Primul roman destinat adolescenților</w:t>
            </w:r>
          </w:p>
          <w:p>
            <w:pPr>
              <w:pStyle w:val="BodyText"/>
              <w:numPr>
                <w:ilvl w:val="0"/>
                <w:numId w:val="3"/>
              </w:numPr>
              <w:tabs>
                <w:tab w:val="clear" w:pos="709"/>
                <w:tab w:val="left" w:pos="0" w:leader="none"/>
              </w:tabs>
              <w:spacing w:lineRule="auto" w:line="360" w:before="0" w:after="0"/>
              <w:ind w:hanging="283" w:start="709"/>
              <w:rPr>
                <w:rFonts w:ascii="Times new roman" w:hAnsi="Times new roman"/>
              </w:rPr>
            </w:pPr>
            <w:r>
              <w:rPr>
                <w:rFonts w:ascii="Times new roman" w:hAnsi="Times new roman"/>
              </w:rPr>
              <w:t>Culegerile de poezii scrise de Iulia Hasdeu</w:t>
            </w:r>
          </w:p>
          <w:p>
            <w:pPr>
              <w:pStyle w:val="BodyText"/>
              <w:numPr>
                <w:ilvl w:val="0"/>
                <w:numId w:val="3"/>
              </w:numPr>
              <w:tabs>
                <w:tab w:val="clear" w:pos="709"/>
                <w:tab w:val="left" w:pos="0" w:leader="none"/>
              </w:tabs>
              <w:spacing w:lineRule="auto" w:line="360" w:before="0" w:after="0"/>
              <w:ind w:hanging="283" w:start="709"/>
              <w:rPr>
                <w:rFonts w:ascii="Times new roman" w:hAnsi="Times new roman"/>
              </w:rPr>
            </w:pPr>
            <w:r>
              <w:rPr>
                <w:rFonts w:ascii="Times new roman" w:hAnsi="Times new roman"/>
              </w:rPr>
              <w:t>Alte pasiuni ale scriitoarei, cum ar fi muzica</w:t>
            </w:r>
          </w:p>
          <w:p>
            <w:pPr>
              <w:pStyle w:val="BodyText"/>
              <w:spacing w:lineRule="auto" w:line="360" w:before="0" w:after="0"/>
              <w:rPr>
                <w:rFonts w:ascii="Times new roman" w:hAnsi="Times new roman"/>
              </w:rPr>
            </w:pPr>
            <w:r>
              <w:rPr>
                <w:rFonts w:ascii="Times new roman" w:hAnsi="Times new roman"/>
              </w:rPr>
              <w:t>Prezentarea voastră trebuie să fie concisă și bine organizată. Fiecare echipă va avea la dispoziție 5 minute pentru a-și expune rezultatele în fața clasei.</w:t>
            </w:r>
          </w:p>
        </w:tc>
        <w:tc>
          <w:tcPr>
            <w:tcW w:w="510"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rPr>
            </w:pPr>
            <w:r>
              <w:rPr>
                <w:rFonts w:cs="Times New Roman" w:ascii="Times new roman" w:hAnsi="Times new roman"/>
                <w:kern w:val="0"/>
                <w:sz w:val="24"/>
                <w:szCs w:val="24"/>
                <w:lang w:bidi="ar-SA"/>
              </w:rPr>
              <w:t>5</w:t>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center"/>
              <w:rPr>
                <w:rFonts w:ascii="Times new roman" w:hAnsi="Times new roman"/>
              </w:rPr>
            </w:pPr>
            <w:r>
              <w:rPr>
                <w:rFonts w:cs="Times New Roman" w:ascii="Times new roman" w:hAnsi="Times new roman"/>
                <w:kern w:val="0"/>
                <w:sz w:val="24"/>
                <w:szCs w:val="24"/>
                <w:lang w:bidi="ar-SA"/>
              </w:rPr>
              <w:t>5</w:t>
            </w:r>
          </w:p>
        </w:tc>
        <w:tc>
          <w:tcPr>
            <w:tcW w:w="1635" w:type="dxa"/>
            <w:tcBorders>
              <w:top w:val="single" w:sz="4" w:space="0" w:color="000000"/>
              <w:start w:val="single" w:sz="4" w:space="0" w:color="000000"/>
              <w:bottom w:val="single" w:sz="4" w:space="0" w:color="000000"/>
              <w:end w:val="single" w:sz="4" w:space="0" w:color="000000"/>
            </w:tcBorders>
          </w:tcPr>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Lectura reflexivă</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Argumentare</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Metoda cercetării</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Prezentare</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 xml:space="preserve">Lucru în echipă </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video</w:t>
            </w:r>
          </w:p>
          <w:p>
            <w:pPr>
              <w:pStyle w:val="Normal"/>
              <w:widowControl/>
              <w:suppressAutoHyphens w:val="true"/>
              <w:bidi w:val="0"/>
              <w:spacing w:lineRule="auto" w:line="360" w:before="0" w:after="0"/>
              <w:jc w:val="start"/>
              <w:rPr>
                <w:rFonts w:ascii="Times new roman" w:hAnsi="Times new roman" w:cs="Times New Roman"/>
                <w:sz w:val="24"/>
                <w:szCs w:val="24"/>
              </w:rPr>
            </w:pPr>
            <w:r>
              <w:rPr>
                <w:rFonts w:cs="Times New Roman" w:ascii="Times new roman" w:hAnsi="Times new roman"/>
                <w:sz w:val="24"/>
                <w:szCs w:val="24"/>
              </w:rPr>
              <w:t>Cărți, articole sau site-uri web despre viața și opera Iuliei Hasdeu</w:t>
            </w:r>
          </w:p>
        </w:tc>
      </w:tr>
    </w:tbl>
    <w:p>
      <w:pPr>
        <w:pStyle w:val="Normal"/>
        <w:bidi w:val="0"/>
        <w:spacing w:lineRule="atLeast" w:line="20"/>
        <w:ind w:start="360"/>
        <w:jc w:val="end"/>
        <w:rPr>
          <w:rFonts w:ascii="Times New Roman" w:hAnsi="Times New Roman" w:cs="Times New Roman"/>
          <w:bCs/>
          <w:iCs/>
          <w:sz w:val="24"/>
          <w:szCs w:val="24"/>
        </w:rPr>
      </w:pPr>
      <w:r>
        <w:rPr>
          <w:rFonts w:cs="Times New Roman" w:ascii="Times New Roman" w:hAnsi="Times New Roman"/>
          <w:bCs/>
          <w:iCs/>
          <w:sz w:val="24"/>
          <w:szCs w:val="24"/>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Calibri">
    <w:charset w:val="01" w:characterSet="utf-8"/>
    <w:family w:val="roman"/>
    <w:pitch w:val="variable"/>
  </w:font>
  <w:font w:name="Times new roman">
    <w:charset w:val="01"/>
    <w:family w:val="roman"/>
    <w:pitch w:val="default"/>
  </w:font>
  <w:font w:name="Times new roman">
    <w:charset w:val="01" w:characterSet="utf-8"/>
    <w:family w:val="roman"/>
    <w:pitch w:val="variable"/>
  </w:font>
  <w:font w:name="Times New Roman">
    <w:charset w:val="01" w:characterSet="utf-8"/>
    <w:family w:val="roma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7">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8">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ro-RO"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FreeSans"/>
      <w:color w:val="auto"/>
      <w:kern w:val="2"/>
      <w:sz w:val="24"/>
      <w:szCs w:val="24"/>
      <w:lang w:val="ro-RO" w:eastAsia="zh-CN" w:bidi="hi-IN"/>
    </w:rPr>
  </w:style>
  <w:style w:type="paragraph" w:styleId="Heading3">
    <w:name w:val="Heading 3"/>
    <w:basedOn w:val="Titlu"/>
    <w:next w:val="BodyText"/>
    <w:qFormat/>
    <w:pPr>
      <w:spacing w:before="140" w:after="120"/>
      <w:outlineLvl w:val="2"/>
    </w:pPr>
    <w:rPr>
      <w:rFonts w:ascii="Liberation Serif" w:hAnsi="Liberation Serif" w:eastAsia="Noto Serif CJK SC" w:cs="FreeSans"/>
      <w:b/>
      <w:bCs/>
      <w:sz w:val="28"/>
      <w:szCs w:val="28"/>
    </w:rPr>
  </w:style>
  <w:style w:type="paragraph" w:styleId="Heading4">
    <w:name w:val="Heading 4"/>
    <w:basedOn w:val="Titlu"/>
    <w:next w:val="BodyText"/>
    <w:qFormat/>
    <w:pPr>
      <w:spacing w:before="120" w:after="120"/>
      <w:outlineLvl w:val="3"/>
    </w:pPr>
    <w:rPr>
      <w:rFonts w:ascii="Liberation Serif" w:hAnsi="Liberation Serif" w:eastAsia="DejaVu Sans" w:cs="DejaVu Sans"/>
      <w:b/>
      <w:bCs/>
      <w:sz w:val="24"/>
      <w:szCs w:val="24"/>
    </w:rPr>
  </w:style>
  <w:style w:type="character" w:styleId="DefaultParagraphFont">
    <w:name w:val="Default Paragraph Font"/>
    <w:qFormat/>
    <w:rPr/>
  </w:style>
  <w:style w:type="character" w:styleId="Strong">
    <w:name w:val="Strong"/>
    <w:basedOn w:val="DefaultParagraphFont"/>
    <w:qFormat/>
    <w:rPr>
      <w:b/>
      <w:bCs/>
    </w:rPr>
  </w:style>
  <w:style w:type="character" w:styleId="InternetLink">
    <w:name w:val="Internet Link"/>
    <w:qFormat/>
    <w:rPr>
      <w:color w:val="000080"/>
      <w:u w:val="single"/>
    </w:rPr>
  </w:style>
  <w:style w:type="character" w:styleId="InternetLink1">
    <w:name w:val="Internet Link1"/>
    <w:qFormat/>
    <w:rPr>
      <w:color w:val="000080"/>
      <w:u w:val="single"/>
    </w:rPr>
  </w:style>
  <w:style w:type="character" w:styleId="Buline">
    <w:name w:val="Buline"/>
    <w:qFormat/>
    <w:rPr>
      <w:rFonts w:ascii="OpenSymbol" w:hAnsi="OpenSymbol" w:eastAsia="OpenSymbol" w:cs="OpenSymbol"/>
    </w:rPr>
  </w:style>
  <w:style w:type="character" w:styleId="Simboluridenumerotare">
    <w:name w:val="Simboluri de numerotare"/>
    <w:qFormat/>
    <w:rPr/>
  </w:style>
  <w:style w:type="character" w:styleId="Hyperlink">
    <w:name w:val="Hyperlink"/>
    <w:rPr>
      <w:color w:val="000080"/>
      <w:u w:val="single"/>
    </w:rPr>
  </w:style>
  <w:style w:type="paragraph" w:styleId="Titlu">
    <w:name w:val="Titlu"/>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Coninuttabel">
    <w:name w:val="Conținut tabel"/>
    <w:basedOn w:val="Normal"/>
    <w:qFormat/>
    <w:pPr>
      <w:widowControl w:val="false"/>
      <w:suppressLineNumbers/>
    </w:pPr>
    <w:rPr/>
  </w:style>
  <w:style w:type="paragraph" w:styleId="NoSpacing">
    <w:name w:val="No Spacing"/>
    <w:qFormat/>
    <w:pPr>
      <w:widowControl/>
      <w:suppressAutoHyphens w:val="true"/>
      <w:overflowPunct w:val="false"/>
      <w:bidi w:val="0"/>
      <w:spacing w:lineRule="auto" w:line="240" w:before="0" w:after="0"/>
      <w:jc w:val="start"/>
    </w:pPr>
    <w:rPr>
      <w:rFonts w:ascii="Calibri" w:hAnsi="Calibri" w:eastAsia="Calibri" w:cs="DejaVu Sans"/>
      <w:color w:val="auto"/>
      <w:kern w:val="0"/>
      <w:sz w:val="22"/>
      <w:szCs w:val="22"/>
      <w:lang w:val="ru-RU" w:eastAsia="en-US" w:bidi="ar-SA"/>
    </w:rPr>
  </w:style>
  <w:style w:type="paragraph" w:styleId="Titludetabel">
    <w:name w:val="Titlu de tabel"/>
    <w:basedOn w:val="Coninuttabel"/>
    <w:qFormat/>
    <w:pPr>
      <w:suppressLineNumbers/>
      <w:jc w:val="center"/>
    </w:pPr>
    <w:rPr>
      <w:b/>
      <w:bCs/>
    </w:rPr>
  </w:style>
  <w:style w:type="paragraph" w:styleId="ListParagraph">
    <w:name w:val="List Paragraph"/>
    <w:basedOn w:val="Normal"/>
    <w:qFormat/>
    <w:pPr>
      <w:spacing w:lineRule="auto" w:line="276" w:before="0" w:after="200"/>
      <w:ind w:start="720"/>
      <w:contextualSpacing/>
    </w:pPr>
    <w:rPr>
      <w:rFonts w:ascii="Calibri" w:hAnsi="Calibri" w:eastAsia="Calibri"/>
      <w:sz w:val="22"/>
      <w:szCs w:val="22"/>
      <w:lang w:val="en-US" w:eastAsia="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watch?v=Xd0oqQEmyG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19</TotalTime>
  <Application>LibreOffice/24.2.5.2$Linux_X86_64 LibreOffice_project/bffef4ea93e59bebbeaf7f431bb02b1a39ee8a59</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2024-08-13T07:45:07Z</dcterms:created>
  <dc:creator/>
  <dc:description/>
  <dc:language>ro-RO</dc:language>
  <cp:lastModifiedBy/>
  <dcterms:modified xsi:type="dcterms:W3CDTF">2024-08-14T12:27:31Z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