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ind w:firstLine="709"/>
        <w:jc w:val="center"/>
        <w:rPr>
          <w:b w:val="1"/>
        </w:rPr>
      </w:pPr>
      <w:r w:rsidDel="00000000" w:rsidR="00000000" w:rsidRPr="00000000">
        <w:rPr>
          <w:b w:val="1"/>
          <w:rtl w:val="0"/>
        </w:rPr>
        <w:t xml:space="preserve">Proiect didactic  la disciplina Istoria românilor și universală</w:t>
      </w:r>
    </w:p>
    <w:p w:rsidR="00000000" w:rsidDel="00000000" w:rsidP="00000000" w:rsidRDefault="00000000" w:rsidRPr="00000000" w14:paraId="00000002">
      <w:pPr>
        <w:spacing w:after="0" w:line="360" w:lineRule="auto"/>
        <w:ind w:firstLine="709"/>
        <w:jc w:val="center"/>
        <w:rPr>
          <w:b w:val="1"/>
        </w:rPr>
      </w:pPr>
      <w:r w:rsidDel="00000000" w:rsidR="00000000" w:rsidRPr="00000000">
        <w:rPr>
          <w:b w:val="1"/>
          <w:rtl w:val="0"/>
        </w:rPr>
        <w:t xml:space="preserve">Clasa a XI-a, profil umanist</w:t>
      </w:r>
    </w:p>
    <w:p w:rsidR="00000000" w:rsidDel="00000000" w:rsidP="00000000" w:rsidRDefault="00000000" w:rsidRPr="00000000" w14:paraId="00000003">
      <w:pPr>
        <w:spacing w:after="0" w:line="360" w:lineRule="auto"/>
        <w:ind w:firstLine="709"/>
        <w:jc w:val="center"/>
        <w:rPr>
          <w:b w:val="1"/>
        </w:rPr>
      </w:pPr>
      <w:r w:rsidDel="00000000" w:rsidR="00000000" w:rsidRPr="00000000">
        <w:rPr>
          <w:b w:val="1"/>
          <w:rtl w:val="0"/>
        </w:rPr>
        <w:t xml:space="preserve">Lecția V</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76" w:lineRule="auto"/>
        <w:jc w:val="both"/>
        <w:rPr>
          <w:color w:val="000000"/>
          <w:sz w:val="24"/>
          <w:szCs w:val="24"/>
        </w:rPr>
      </w:pPr>
      <w:r w:rsidDel="00000000" w:rsidR="00000000" w:rsidRPr="00000000">
        <w:rPr>
          <w:b w:val="1"/>
          <w:color w:val="000000"/>
          <w:sz w:val="24"/>
          <w:szCs w:val="24"/>
          <w:rtl w:val="0"/>
        </w:rPr>
        <w:t xml:space="preserve">Unitatea de învățare:</w:t>
      </w:r>
      <w:r w:rsidDel="00000000" w:rsidR="00000000" w:rsidRPr="00000000">
        <w:rPr>
          <w:color w:val="000000"/>
          <w:sz w:val="24"/>
          <w:szCs w:val="24"/>
          <w:rtl w:val="0"/>
        </w:rPr>
        <w:t xml:space="preserve"> </w:t>
      </w:r>
      <w:r w:rsidDel="00000000" w:rsidR="00000000" w:rsidRPr="00000000">
        <w:rPr>
          <w:b w:val="1"/>
          <w:color w:val="000000"/>
          <w:sz w:val="24"/>
          <w:szCs w:val="24"/>
          <w:rtl w:val="0"/>
        </w:rPr>
        <w:t xml:space="preserve">Monumente de cultură și spiritualitate din localitatea natală cu origini din Epoca Modernă</w:t>
      </w:r>
      <w:r w:rsidDel="00000000" w:rsidR="00000000" w:rsidRPr="00000000">
        <w:rPr>
          <w:rtl w:val="0"/>
        </w:rPr>
      </w:r>
    </w:p>
    <w:p w:rsidR="00000000" w:rsidDel="00000000" w:rsidP="00000000" w:rsidRDefault="00000000" w:rsidRPr="00000000" w14:paraId="00000005">
      <w:pPr>
        <w:spacing w:after="0" w:line="276" w:lineRule="auto"/>
        <w:jc w:val="both"/>
        <w:rPr>
          <w:b w:val="1"/>
          <w:i w:val="1"/>
          <w:color w:val="000000"/>
          <w:sz w:val="24"/>
          <w:szCs w:val="24"/>
        </w:rPr>
      </w:pPr>
      <w:r w:rsidDel="00000000" w:rsidR="00000000" w:rsidRPr="00000000">
        <w:rPr>
          <w:b w:val="1"/>
          <w:sz w:val="24"/>
          <w:szCs w:val="24"/>
          <w:rtl w:val="0"/>
        </w:rPr>
        <w:t xml:space="preserve">Subiectul:</w:t>
      </w:r>
      <w:r w:rsidDel="00000000" w:rsidR="00000000" w:rsidRPr="00000000">
        <w:rPr>
          <w:sz w:val="24"/>
          <w:szCs w:val="24"/>
          <w:rtl w:val="0"/>
        </w:rPr>
        <w:t xml:space="preserve"> </w:t>
      </w:r>
      <w:r w:rsidDel="00000000" w:rsidR="00000000" w:rsidRPr="00000000">
        <w:rPr>
          <w:b w:val="1"/>
          <w:i w:val="1"/>
          <w:sz w:val="24"/>
          <w:szCs w:val="24"/>
          <w:rtl w:val="0"/>
        </w:rPr>
        <w:t xml:space="preserve">Istoria de lângă noi. Valorificare patrimoniului Local</w:t>
      </w:r>
      <w:r w:rsidDel="00000000" w:rsidR="00000000" w:rsidRPr="00000000">
        <w:rPr>
          <w:rtl w:val="0"/>
        </w:rPr>
      </w:r>
    </w:p>
    <w:p w:rsidR="00000000" w:rsidDel="00000000" w:rsidP="00000000" w:rsidRDefault="00000000" w:rsidRPr="00000000" w14:paraId="00000006">
      <w:pPr>
        <w:spacing w:after="0" w:line="276" w:lineRule="auto"/>
        <w:jc w:val="both"/>
        <w:rPr>
          <w:b w:val="1"/>
          <w:sz w:val="24"/>
          <w:szCs w:val="24"/>
        </w:rPr>
      </w:pPr>
      <w:r w:rsidDel="00000000" w:rsidR="00000000" w:rsidRPr="00000000">
        <w:rPr>
          <w:b w:val="1"/>
          <w:sz w:val="24"/>
          <w:szCs w:val="24"/>
          <w:rtl w:val="0"/>
        </w:rPr>
        <w:t xml:space="preserve">Unități de competență:</w:t>
      </w:r>
    </w:p>
    <w:p w:rsidR="00000000" w:rsidDel="00000000" w:rsidP="00000000" w:rsidRDefault="00000000" w:rsidRPr="00000000" w14:paraId="00000007">
      <w:pPr>
        <w:spacing w:after="0" w:line="276" w:lineRule="auto"/>
        <w:jc w:val="both"/>
        <w:rPr>
          <w:sz w:val="24"/>
          <w:szCs w:val="24"/>
        </w:rPr>
      </w:pPr>
      <w:r w:rsidDel="00000000" w:rsidR="00000000" w:rsidRPr="00000000">
        <w:rPr>
          <w:sz w:val="24"/>
          <w:szCs w:val="24"/>
          <w:rtl w:val="0"/>
        </w:rPr>
        <w:t xml:space="preserve">1.3. Formularea judecăților de valoare și susținerea propriei opinii, aplicând terminologia specifică epocii moderne.</w:t>
      </w:r>
    </w:p>
    <w:p w:rsidR="00000000" w:rsidDel="00000000" w:rsidP="00000000" w:rsidRDefault="00000000" w:rsidRPr="00000000" w14:paraId="00000008">
      <w:pPr>
        <w:spacing w:after="0" w:line="276" w:lineRule="auto"/>
        <w:jc w:val="both"/>
        <w:rPr>
          <w:sz w:val="24"/>
          <w:szCs w:val="24"/>
        </w:rPr>
      </w:pPr>
      <w:r w:rsidDel="00000000" w:rsidR="00000000" w:rsidRPr="00000000">
        <w:rPr>
          <w:sz w:val="24"/>
          <w:szCs w:val="24"/>
          <w:rtl w:val="0"/>
        </w:rPr>
        <w:t xml:space="preserve">3.3. Evaluarea diferitor abordări, puncte de vedere, interpretări reflectate în diverse surse istorice. </w:t>
      </w:r>
    </w:p>
    <w:p w:rsidR="00000000" w:rsidDel="00000000" w:rsidP="00000000" w:rsidRDefault="00000000" w:rsidRPr="00000000" w14:paraId="00000009">
      <w:pPr>
        <w:spacing w:after="0" w:line="276" w:lineRule="auto"/>
        <w:jc w:val="both"/>
        <w:rPr>
          <w:b w:val="1"/>
          <w:sz w:val="24"/>
          <w:szCs w:val="24"/>
        </w:rPr>
      </w:pPr>
      <w:r w:rsidDel="00000000" w:rsidR="00000000" w:rsidRPr="00000000">
        <w:rPr>
          <w:sz w:val="24"/>
          <w:szCs w:val="24"/>
          <w:rtl w:val="0"/>
        </w:rPr>
        <w:t xml:space="preserve">5.3. Planificarea și gestionarea proiectelor cu referire la păstrarea/promovarea valorilor și a patrimoniului local/național.</w:t>
      </w:r>
      <w:r w:rsidDel="00000000" w:rsidR="00000000" w:rsidRPr="00000000">
        <w:rPr>
          <w:b w:val="1"/>
          <w:sz w:val="24"/>
          <w:szCs w:val="24"/>
          <w:rtl w:val="0"/>
        </w:rPr>
        <w:t xml:space="preserve"> </w:t>
      </w:r>
    </w:p>
    <w:p w:rsidR="00000000" w:rsidDel="00000000" w:rsidP="00000000" w:rsidRDefault="00000000" w:rsidRPr="00000000" w14:paraId="0000000A">
      <w:pPr>
        <w:spacing w:after="0" w:line="276" w:lineRule="auto"/>
        <w:jc w:val="both"/>
        <w:rPr>
          <w:sz w:val="24"/>
          <w:szCs w:val="24"/>
        </w:rPr>
      </w:pPr>
      <w:r w:rsidDel="00000000" w:rsidR="00000000" w:rsidRPr="00000000">
        <w:rPr>
          <w:b w:val="1"/>
          <w:sz w:val="24"/>
          <w:szCs w:val="24"/>
          <w:rtl w:val="0"/>
        </w:rPr>
        <w:t xml:space="preserve">Obiective operaționale</w:t>
      </w:r>
      <w:r w:rsidDel="00000000" w:rsidR="00000000" w:rsidRPr="00000000">
        <w:rPr>
          <w:sz w:val="24"/>
          <w:szCs w:val="24"/>
          <w:rtl w:val="0"/>
        </w:rPr>
        <w:t xml:space="preserve">: </w:t>
      </w:r>
      <w:r w:rsidDel="00000000" w:rsidR="00000000" w:rsidRPr="00000000">
        <w:rPr>
          <w:i w:val="1"/>
          <w:sz w:val="24"/>
          <w:szCs w:val="24"/>
          <w:rtl w:val="0"/>
        </w:rPr>
        <w:t xml:space="preserve">La finele activității didactice elevul va fi capabil:</w:t>
      </w:r>
      <w:r w:rsidDel="00000000" w:rsidR="00000000" w:rsidRPr="00000000">
        <w:rPr>
          <w:rtl w:val="0"/>
        </w:rPr>
      </w:r>
    </w:p>
    <w:p w:rsidR="00000000" w:rsidDel="00000000" w:rsidP="00000000" w:rsidRDefault="00000000" w:rsidRPr="00000000" w14:paraId="0000000B">
      <w:pPr>
        <w:shd w:fill="ffffff" w:val="clear"/>
        <w:spacing w:after="0" w:line="276" w:lineRule="auto"/>
        <w:jc w:val="both"/>
        <w:rPr>
          <w:sz w:val="24"/>
          <w:szCs w:val="24"/>
        </w:rPr>
      </w:pPr>
      <w:r w:rsidDel="00000000" w:rsidR="00000000" w:rsidRPr="00000000">
        <w:rPr>
          <w:sz w:val="24"/>
          <w:szCs w:val="24"/>
          <w:rtl w:val="0"/>
        </w:rPr>
        <w:t xml:space="preserve">O1- </w:t>
      </w:r>
      <w:r w:rsidDel="00000000" w:rsidR="00000000" w:rsidRPr="00000000">
        <w:rPr>
          <w:color w:val="000000"/>
          <w:sz w:val="24"/>
          <w:szCs w:val="24"/>
          <w:rtl w:val="0"/>
        </w:rPr>
        <w:t xml:space="preserve">Să analizeze o fotografie de epocă, identificând tipul sursei istorice, contextul realizării și semnificația acesteia, pe baza criteriilor prestabilite;</w:t>
      </w:r>
      <w:r w:rsidDel="00000000" w:rsidR="00000000" w:rsidRPr="00000000">
        <w:rPr>
          <w:rtl w:val="0"/>
        </w:rPr>
      </w:r>
    </w:p>
    <w:p w:rsidR="00000000" w:rsidDel="00000000" w:rsidP="00000000" w:rsidRDefault="00000000" w:rsidRPr="00000000" w14:paraId="0000000C">
      <w:pPr>
        <w:shd w:fill="ffffff" w:val="clear"/>
        <w:spacing w:after="0" w:line="276" w:lineRule="auto"/>
        <w:jc w:val="both"/>
        <w:rPr>
          <w:sz w:val="24"/>
          <w:szCs w:val="24"/>
        </w:rPr>
      </w:pPr>
      <w:bookmarkStart w:colFirst="0" w:colLast="0" w:name="_heading=h.4xsi8c7escfb" w:id="0"/>
      <w:bookmarkEnd w:id="0"/>
      <w:r w:rsidDel="00000000" w:rsidR="00000000" w:rsidRPr="00000000">
        <w:rPr>
          <w:sz w:val="24"/>
          <w:szCs w:val="24"/>
          <w:rtl w:val="0"/>
        </w:rPr>
        <w:t xml:space="preserve">O2- Să descrie, în termeni proprii, atmosfera din imagine și posibila locație istorică, demonstrând înțelegerea contextului urban al Chișinăului secolului XIX.;</w:t>
      </w:r>
    </w:p>
    <w:p w:rsidR="00000000" w:rsidDel="00000000" w:rsidP="00000000" w:rsidRDefault="00000000" w:rsidRPr="00000000" w14:paraId="0000000D">
      <w:pPr>
        <w:shd w:fill="ffffff" w:val="clear"/>
        <w:spacing w:after="0" w:line="276" w:lineRule="auto"/>
        <w:jc w:val="both"/>
        <w:rPr>
          <w:sz w:val="24"/>
          <w:szCs w:val="24"/>
        </w:rPr>
      </w:pPr>
      <w:r w:rsidDel="00000000" w:rsidR="00000000" w:rsidRPr="00000000">
        <w:rPr>
          <w:sz w:val="24"/>
          <w:szCs w:val="24"/>
          <w:rtl w:val="0"/>
        </w:rPr>
        <w:t xml:space="preserve">O3- Să argumenteze, în scris sau oral, valoarea documentară și educativă a surselor fotografice analizate, corelând informațiile din imagine cu alte surse istorice;</w:t>
      </w:r>
    </w:p>
    <w:p w:rsidR="00000000" w:rsidDel="00000000" w:rsidP="00000000" w:rsidRDefault="00000000" w:rsidRPr="00000000" w14:paraId="0000000E">
      <w:pPr>
        <w:shd w:fill="ffffff" w:val="clear"/>
        <w:spacing w:after="0" w:lineRule="auto"/>
        <w:jc w:val="both"/>
        <w:rPr>
          <w:color w:val="000000"/>
          <w:sz w:val="24"/>
          <w:szCs w:val="24"/>
        </w:rPr>
      </w:pPr>
      <w:r w:rsidDel="00000000" w:rsidR="00000000" w:rsidRPr="00000000">
        <w:rPr>
          <w:color w:val="000000"/>
          <w:sz w:val="24"/>
          <w:szCs w:val="24"/>
          <w:rtl w:val="0"/>
        </w:rPr>
        <w:t xml:space="preserve">O</w:t>
      </w:r>
      <w:r w:rsidDel="00000000" w:rsidR="00000000" w:rsidRPr="00000000">
        <w:rPr>
          <w:sz w:val="24"/>
          <w:szCs w:val="24"/>
          <w:rtl w:val="0"/>
        </w:rPr>
        <w:t xml:space="preserve">4</w:t>
      </w:r>
      <w:r w:rsidDel="00000000" w:rsidR="00000000" w:rsidRPr="00000000">
        <w:rPr>
          <w:color w:val="000000"/>
          <w:sz w:val="24"/>
          <w:szCs w:val="24"/>
          <w:rtl w:val="0"/>
        </w:rPr>
        <w:t xml:space="preserve">- Să redacteze un fragment de jurnal de epocă (10–15 idei), </w:t>
      </w:r>
      <w:r w:rsidDel="00000000" w:rsidR="00000000" w:rsidRPr="00000000">
        <w:rPr>
          <w:color w:val="000000"/>
          <w:sz w:val="24"/>
          <w:szCs w:val="24"/>
          <w:rtl w:val="0"/>
        </w:rPr>
        <w:t xml:space="preserve">imaginându-se</w:t>
      </w:r>
      <w:r w:rsidDel="00000000" w:rsidR="00000000" w:rsidRPr="00000000">
        <w:rPr>
          <w:color w:val="000000"/>
          <w:sz w:val="24"/>
          <w:szCs w:val="24"/>
          <w:rtl w:val="0"/>
        </w:rPr>
        <w:t xml:space="preserve"> ca participant la expoziția agricolă din 1889, utilizând detalii vizuale și istorice credibile.</w:t>
      </w:r>
    </w:p>
    <w:p w:rsidR="00000000" w:rsidDel="00000000" w:rsidP="00000000" w:rsidRDefault="00000000" w:rsidRPr="00000000" w14:paraId="0000000F">
      <w:pPr>
        <w:spacing w:after="0" w:line="276" w:lineRule="auto"/>
        <w:jc w:val="both"/>
        <w:rPr>
          <w:sz w:val="24"/>
          <w:szCs w:val="24"/>
        </w:rPr>
      </w:pPr>
      <w:bookmarkStart w:colFirst="0" w:colLast="0" w:name="_heading=h.1xot94scvbqz" w:id="1"/>
      <w:bookmarkEnd w:id="1"/>
      <w:r w:rsidDel="00000000" w:rsidR="00000000" w:rsidRPr="00000000">
        <w:rPr>
          <w:b w:val="1"/>
          <w:color w:val="000000"/>
          <w:sz w:val="24"/>
          <w:szCs w:val="24"/>
          <w:rtl w:val="0"/>
        </w:rPr>
        <w:t xml:space="preserve">Metode și tehnici</w:t>
      </w:r>
      <w:r w:rsidDel="00000000" w:rsidR="00000000" w:rsidRPr="00000000">
        <w:rPr>
          <w:color w:val="000000"/>
          <w:sz w:val="24"/>
          <w:szCs w:val="24"/>
          <w:rtl w:val="0"/>
        </w:rPr>
        <w:t xml:space="preserve">: Discuția ghidată, exercițiu de analiză a sursei istorice, jurnal reflexiv, broșură/ lapbook, PPT, oglinda istorică, trei cadre mentale.</w:t>
      </w:r>
      <w:r w:rsidDel="00000000" w:rsidR="00000000" w:rsidRPr="00000000">
        <w:rPr>
          <w:rtl w:val="0"/>
        </w:rPr>
      </w:r>
    </w:p>
    <w:p w:rsidR="00000000" w:rsidDel="00000000" w:rsidP="00000000" w:rsidRDefault="00000000" w:rsidRPr="00000000" w14:paraId="00000010">
      <w:pPr>
        <w:spacing w:after="0" w:line="276" w:lineRule="auto"/>
        <w:jc w:val="both"/>
        <w:rPr>
          <w:sz w:val="24"/>
          <w:szCs w:val="24"/>
        </w:rPr>
      </w:pPr>
      <w:r w:rsidDel="00000000" w:rsidR="00000000" w:rsidRPr="00000000">
        <w:rPr>
          <w:b w:val="1"/>
          <w:sz w:val="24"/>
          <w:szCs w:val="24"/>
          <w:rtl w:val="0"/>
        </w:rPr>
        <w:t xml:space="preserve">Forme de organizare a activității:</w:t>
      </w:r>
      <w:r w:rsidDel="00000000" w:rsidR="00000000" w:rsidRPr="00000000">
        <w:rPr>
          <w:sz w:val="24"/>
          <w:szCs w:val="24"/>
          <w:rtl w:val="0"/>
        </w:rPr>
        <w:t xml:space="preserve"> activitate frontală, individuală, în perechi, în grup.</w:t>
      </w:r>
    </w:p>
    <w:p w:rsidR="00000000" w:rsidDel="00000000" w:rsidP="00000000" w:rsidRDefault="00000000" w:rsidRPr="00000000" w14:paraId="00000011">
      <w:pPr>
        <w:spacing w:after="0" w:line="276" w:lineRule="auto"/>
        <w:jc w:val="both"/>
        <w:rPr>
          <w:sz w:val="12"/>
          <w:szCs w:val="12"/>
        </w:rPr>
      </w:pPr>
      <w:r w:rsidDel="00000000" w:rsidR="00000000" w:rsidRPr="00000000">
        <w:rPr>
          <w:rtl w:val="0"/>
        </w:rPr>
      </w:r>
    </w:p>
    <w:tbl>
      <w:tblPr>
        <w:tblStyle w:val="Table1"/>
        <w:tblW w:w="15735.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8"/>
        <w:gridCol w:w="851"/>
        <w:gridCol w:w="10206"/>
        <w:gridCol w:w="851"/>
        <w:gridCol w:w="2409"/>
        <w:tblGridChange w:id="0">
          <w:tblGrid>
            <w:gridCol w:w="1418"/>
            <w:gridCol w:w="851"/>
            <w:gridCol w:w="10206"/>
            <w:gridCol w:w="851"/>
            <w:gridCol w:w="2409"/>
          </w:tblGrid>
        </w:tblGridChange>
      </w:tblGrid>
      <w:tr>
        <w:trPr>
          <w:cantSplit w:val="0"/>
          <w:tblHeader w:val="0"/>
        </w:trPr>
        <w:tc>
          <w:tcPr>
            <w:shd w:fill="c9daf8" w:val="clear"/>
          </w:tcPr>
          <w:p w:rsidR="00000000" w:rsidDel="00000000" w:rsidP="00000000" w:rsidRDefault="00000000" w:rsidRPr="00000000" w14:paraId="00000012">
            <w:pPr>
              <w:spacing w:line="276" w:lineRule="auto"/>
              <w:jc w:val="center"/>
              <w:rPr>
                <w:b w:val="1"/>
                <w:sz w:val="24"/>
                <w:szCs w:val="24"/>
              </w:rPr>
            </w:pPr>
            <w:r w:rsidDel="00000000" w:rsidR="00000000" w:rsidRPr="00000000">
              <w:rPr>
                <w:b w:val="1"/>
                <w:sz w:val="20"/>
                <w:szCs w:val="20"/>
                <w:rtl w:val="0"/>
              </w:rPr>
              <w:t xml:space="preserve">Etape ale activității didactice</w:t>
            </w:r>
            <w:r w:rsidDel="00000000" w:rsidR="00000000" w:rsidRPr="00000000">
              <w:rPr>
                <w:rtl w:val="0"/>
              </w:rPr>
            </w:r>
          </w:p>
        </w:tc>
        <w:tc>
          <w:tcPr>
            <w:shd w:fill="c9daf8" w:val="clear"/>
          </w:tcPr>
          <w:p w:rsidR="00000000" w:rsidDel="00000000" w:rsidP="00000000" w:rsidRDefault="00000000" w:rsidRPr="00000000" w14:paraId="00000013">
            <w:pPr>
              <w:spacing w:line="276" w:lineRule="auto"/>
              <w:jc w:val="center"/>
              <w:rPr>
                <w:b w:val="1"/>
                <w:sz w:val="24"/>
                <w:szCs w:val="24"/>
              </w:rPr>
            </w:pPr>
            <w:r w:rsidDel="00000000" w:rsidR="00000000" w:rsidRPr="00000000">
              <w:rPr>
                <w:b w:val="1"/>
                <w:sz w:val="24"/>
                <w:szCs w:val="24"/>
                <w:rtl w:val="0"/>
              </w:rPr>
              <w:t xml:space="preserve">Obiective</w:t>
            </w:r>
          </w:p>
        </w:tc>
        <w:tc>
          <w:tcPr>
            <w:shd w:fill="c9daf8" w:val="clear"/>
          </w:tcPr>
          <w:p w:rsidR="00000000" w:rsidDel="00000000" w:rsidP="00000000" w:rsidRDefault="00000000" w:rsidRPr="00000000" w14:paraId="00000014">
            <w:pPr>
              <w:spacing w:line="276" w:lineRule="auto"/>
              <w:jc w:val="center"/>
              <w:rPr>
                <w:b w:val="1"/>
                <w:sz w:val="24"/>
                <w:szCs w:val="24"/>
              </w:rPr>
            </w:pPr>
            <w:r w:rsidDel="00000000" w:rsidR="00000000" w:rsidRPr="00000000">
              <w:rPr>
                <w:b w:val="1"/>
                <w:sz w:val="24"/>
                <w:szCs w:val="24"/>
                <w:rtl w:val="0"/>
              </w:rPr>
              <w:t xml:space="preserve">Demers acțional</w:t>
            </w:r>
          </w:p>
        </w:tc>
        <w:tc>
          <w:tcPr>
            <w:shd w:fill="c9daf8" w:val="clear"/>
          </w:tcPr>
          <w:p w:rsidR="00000000" w:rsidDel="00000000" w:rsidP="00000000" w:rsidRDefault="00000000" w:rsidRPr="00000000" w14:paraId="00000015">
            <w:pPr>
              <w:spacing w:line="276" w:lineRule="auto"/>
              <w:jc w:val="center"/>
              <w:rPr>
                <w:b w:val="1"/>
                <w:sz w:val="24"/>
                <w:szCs w:val="24"/>
              </w:rPr>
            </w:pPr>
            <w:r w:rsidDel="00000000" w:rsidR="00000000" w:rsidRPr="00000000">
              <w:rPr>
                <w:b w:val="1"/>
                <w:sz w:val="24"/>
                <w:szCs w:val="24"/>
                <w:rtl w:val="0"/>
              </w:rPr>
              <w:t xml:space="preserve">Timp</w:t>
            </w:r>
          </w:p>
        </w:tc>
        <w:tc>
          <w:tcPr>
            <w:shd w:fill="c9daf8" w:val="clear"/>
          </w:tcPr>
          <w:p w:rsidR="00000000" w:rsidDel="00000000" w:rsidP="00000000" w:rsidRDefault="00000000" w:rsidRPr="00000000" w14:paraId="00000016">
            <w:pPr>
              <w:spacing w:line="276" w:lineRule="auto"/>
              <w:jc w:val="center"/>
              <w:rPr>
                <w:b w:val="1"/>
                <w:sz w:val="24"/>
                <w:szCs w:val="24"/>
              </w:rPr>
            </w:pPr>
            <w:r w:rsidDel="00000000" w:rsidR="00000000" w:rsidRPr="00000000">
              <w:rPr>
                <w:b w:val="1"/>
                <w:sz w:val="24"/>
                <w:szCs w:val="24"/>
                <w:rtl w:val="0"/>
              </w:rPr>
              <w:t xml:space="preserve">Tehnologia realizării</w:t>
            </w:r>
          </w:p>
          <w:p w:rsidR="00000000" w:rsidDel="00000000" w:rsidP="00000000" w:rsidRDefault="00000000" w:rsidRPr="00000000" w14:paraId="00000017">
            <w:pPr>
              <w:spacing w:line="276" w:lineRule="auto"/>
              <w:jc w:val="center"/>
              <w:rPr>
                <w:b w:val="1"/>
                <w:sz w:val="24"/>
                <w:szCs w:val="24"/>
              </w:rPr>
            </w:pPr>
            <w:r w:rsidDel="00000000" w:rsidR="00000000" w:rsidRPr="00000000">
              <w:rPr>
                <w:b w:val="1"/>
                <w:sz w:val="20"/>
                <w:szCs w:val="20"/>
                <w:rtl w:val="0"/>
              </w:rPr>
              <w:t xml:space="preserve">(Metodă/Formă de activitate/Resurse)</w:t>
            </w:r>
            <w:r w:rsidDel="00000000" w:rsidR="00000000" w:rsidRPr="00000000">
              <w:rPr>
                <w:rtl w:val="0"/>
              </w:rPr>
            </w:r>
          </w:p>
        </w:tc>
      </w:tr>
      <w:tr>
        <w:trPr>
          <w:cantSplit w:val="0"/>
          <w:trHeight w:val="1401" w:hRule="atLeast"/>
          <w:tblHeader w:val="0"/>
        </w:trPr>
        <w:tc>
          <w:tcPr/>
          <w:p w:rsidR="00000000" w:rsidDel="00000000" w:rsidP="00000000" w:rsidRDefault="00000000" w:rsidRPr="00000000" w14:paraId="00000018">
            <w:pPr>
              <w:spacing w:line="276" w:lineRule="auto"/>
              <w:jc w:val="both"/>
              <w:rPr>
                <w:b w:val="1"/>
                <w:sz w:val="24"/>
                <w:szCs w:val="24"/>
              </w:rPr>
            </w:pPr>
            <w:r w:rsidDel="00000000" w:rsidR="00000000" w:rsidRPr="00000000">
              <w:rPr>
                <w:rtl w:val="0"/>
              </w:rPr>
            </w:r>
          </w:p>
          <w:p w:rsidR="00000000" w:rsidDel="00000000" w:rsidP="00000000" w:rsidRDefault="00000000" w:rsidRPr="00000000" w14:paraId="00000019">
            <w:pPr>
              <w:spacing w:line="276" w:lineRule="auto"/>
              <w:jc w:val="both"/>
              <w:rPr>
                <w:b w:val="1"/>
                <w:sz w:val="24"/>
                <w:szCs w:val="24"/>
              </w:rPr>
            </w:pPr>
            <w:r w:rsidDel="00000000" w:rsidR="00000000" w:rsidRPr="00000000">
              <w:rPr>
                <w:rtl w:val="0"/>
              </w:rPr>
            </w:r>
          </w:p>
          <w:p w:rsidR="00000000" w:rsidDel="00000000" w:rsidP="00000000" w:rsidRDefault="00000000" w:rsidRPr="00000000" w14:paraId="0000001A">
            <w:pPr>
              <w:spacing w:line="276" w:lineRule="auto"/>
              <w:jc w:val="both"/>
              <w:rPr>
                <w:b w:val="1"/>
                <w:sz w:val="24"/>
                <w:szCs w:val="24"/>
              </w:rPr>
            </w:pPr>
            <w:r w:rsidDel="00000000" w:rsidR="00000000" w:rsidRPr="00000000">
              <w:rPr>
                <w:b w:val="1"/>
                <w:sz w:val="24"/>
                <w:szCs w:val="24"/>
                <w:rtl w:val="0"/>
              </w:rPr>
              <w:t xml:space="preserve">Evocare</w:t>
            </w:r>
          </w:p>
        </w:tc>
        <w:tc>
          <w:tcPr/>
          <w:p w:rsidR="00000000" w:rsidDel="00000000" w:rsidP="00000000" w:rsidRDefault="00000000" w:rsidRPr="00000000" w14:paraId="0000001B">
            <w:pPr>
              <w:spacing w:line="276" w:lineRule="auto"/>
              <w:jc w:val="both"/>
              <w:rPr/>
            </w:pPr>
            <w:r w:rsidDel="00000000" w:rsidR="00000000" w:rsidRPr="00000000">
              <w:rPr>
                <w:rtl w:val="0"/>
              </w:rPr>
            </w:r>
          </w:p>
        </w:tc>
        <w:tc>
          <w:tcPr/>
          <w:p w:rsidR="00000000" w:rsidDel="00000000" w:rsidP="00000000" w:rsidRDefault="00000000" w:rsidRPr="00000000" w14:paraId="0000001C">
            <w:pPr>
              <w:spacing w:line="276" w:lineRule="auto"/>
              <w:jc w:val="both"/>
              <w:rPr>
                <w:sz w:val="24"/>
                <w:szCs w:val="24"/>
              </w:rPr>
            </w:pPr>
            <w:r w:rsidDel="00000000" w:rsidR="00000000" w:rsidRPr="00000000">
              <w:rPr>
                <w:sz w:val="24"/>
                <w:szCs w:val="24"/>
                <w:rtl w:val="0"/>
              </w:rPr>
              <w:t xml:space="preserve">Cadrul didactic organizează clasa și propune elevilor să acorde întrebări sau precizări în elaborarea temei de casă care va fi prezentată la ora următoare.</w:t>
            </w:r>
          </w:p>
          <w:p w:rsidR="00000000" w:rsidDel="00000000" w:rsidP="00000000" w:rsidRDefault="00000000" w:rsidRPr="00000000" w14:paraId="0000001D">
            <w:pPr>
              <w:pBdr>
                <w:top w:space="0" w:sz="0" w:val="nil"/>
                <w:left w:space="0" w:sz="0" w:val="nil"/>
                <w:bottom w:space="0" w:sz="0" w:val="nil"/>
                <w:right w:space="0" w:sz="0" w:val="nil"/>
                <w:between w:space="0" w:sz="0" w:val="nil"/>
              </w:pBdr>
              <w:rPr>
                <w:sz w:val="24"/>
                <w:szCs w:val="24"/>
              </w:rPr>
            </w:pPr>
            <w:r w:rsidDel="00000000" w:rsidR="00000000" w:rsidRPr="00000000">
              <w:rPr>
                <w:b w:val="1"/>
                <w:sz w:val="24"/>
                <w:szCs w:val="24"/>
                <w:u w:val="single"/>
                <w:rtl w:val="0"/>
              </w:rPr>
              <w:t xml:space="preserve">Activitatea 1 </w:t>
            </w:r>
            <w:r w:rsidDel="00000000" w:rsidR="00000000" w:rsidRPr="00000000">
              <w:rPr>
                <w:b w:val="1"/>
                <w:sz w:val="24"/>
                <w:szCs w:val="24"/>
                <w:rtl w:val="0"/>
              </w:rPr>
              <w:br w:type="textWrapping"/>
            </w:r>
            <w:r w:rsidDel="00000000" w:rsidR="00000000" w:rsidRPr="00000000">
              <w:rPr>
                <w:sz w:val="24"/>
                <w:szCs w:val="24"/>
                <w:rtl w:val="0"/>
              </w:rPr>
              <w:t xml:space="preserve">Analizați fotografiile propuse, încercați să o descrieți, deduceți orice informație vă sugerează aceasta.</w:t>
            </w:r>
          </w:p>
          <w:p w:rsidR="00000000" w:rsidDel="00000000" w:rsidP="00000000" w:rsidRDefault="00000000" w:rsidRPr="00000000" w14:paraId="0000001E">
            <w:pPr>
              <w:pBdr>
                <w:top w:space="0" w:sz="0" w:val="nil"/>
                <w:left w:space="0" w:sz="0" w:val="nil"/>
                <w:bottom w:space="0" w:sz="0" w:val="nil"/>
                <w:right w:space="0" w:sz="0" w:val="nil"/>
                <w:between w:space="0" w:sz="0" w:val="nil"/>
              </w:pBdr>
              <w:rPr>
                <w:b w:val="1"/>
                <w:sz w:val="24"/>
                <w:szCs w:val="24"/>
              </w:rPr>
            </w:pPr>
            <w:r w:rsidDel="00000000" w:rsidR="00000000" w:rsidRPr="00000000">
              <w:rPr>
                <w:b w:val="1"/>
                <w:sz w:val="24"/>
                <w:szCs w:val="24"/>
                <w:rtl w:val="0"/>
              </w:rPr>
              <w:t xml:space="preserve">Sarcini:</w:t>
            </w:r>
          </w:p>
          <w:p w:rsidR="00000000" w:rsidDel="00000000" w:rsidP="00000000" w:rsidRDefault="00000000" w:rsidRPr="00000000" w14:paraId="0000001F">
            <w:pPr>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1. Identificați tipul de sursă istorică. </w:t>
            </w:r>
            <w:r w:rsidDel="00000000" w:rsidR="00000000" w:rsidRPr="00000000">
              <w:drawing>
                <wp:anchor allowOverlap="1" behindDoc="0" distB="0" distT="0" distL="114300" distR="114300" hidden="0" layoutInCell="1" locked="0" relativeHeight="0" simplePos="0">
                  <wp:simplePos x="0" y="0"/>
                  <wp:positionH relativeFrom="column">
                    <wp:posOffset>3406783</wp:posOffset>
                  </wp:positionH>
                  <wp:positionV relativeFrom="paragraph">
                    <wp:posOffset>67310</wp:posOffset>
                  </wp:positionV>
                  <wp:extent cx="1346200" cy="1003300"/>
                  <wp:effectExtent b="0" l="0" r="0" t="0"/>
                  <wp:wrapSquare wrapText="bothSides" distB="0" distT="0" distL="114300" distR="114300"/>
                  <wp:docPr id="30" name="image13.png"/>
                  <a:graphic>
                    <a:graphicData uri="http://schemas.openxmlformats.org/drawingml/2006/picture">
                      <pic:pic>
                        <pic:nvPicPr>
                          <pic:cNvPr id="0" name="image13.png"/>
                          <pic:cNvPicPr preferRelativeResize="0"/>
                        </pic:nvPicPr>
                        <pic:blipFill>
                          <a:blip r:embed="rId7"/>
                          <a:srcRect b="0" l="0" r="0" t="0"/>
                          <a:stretch>
                            <a:fillRect/>
                          </a:stretch>
                        </pic:blipFill>
                        <pic:spPr>
                          <a:xfrm>
                            <a:off x="0" y="0"/>
                            <a:ext cx="1346200" cy="10033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4935220</wp:posOffset>
                  </wp:positionH>
                  <wp:positionV relativeFrom="paragraph">
                    <wp:posOffset>85090</wp:posOffset>
                  </wp:positionV>
                  <wp:extent cx="1278255" cy="956945"/>
                  <wp:effectExtent b="0" l="0" r="0" t="0"/>
                  <wp:wrapSquare wrapText="bothSides" distB="0" distT="0" distL="114300" distR="114300"/>
                  <wp:docPr id="29"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278255" cy="956945"/>
                          </a:xfrm>
                          <a:prstGeom prst="rect"/>
                          <a:ln/>
                        </pic:spPr>
                      </pic:pic>
                    </a:graphicData>
                  </a:graphic>
                </wp:anchor>
              </w:drawing>
            </w:r>
          </w:p>
          <w:p w:rsidR="00000000" w:rsidDel="00000000" w:rsidP="00000000" w:rsidRDefault="00000000" w:rsidRPr="00000000" w14:paraId="00000020">
            <w:pPr>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2. Recunoașteți monumentul din imagine.</w:t>
            </w:r>
          </w:p>
          <w:p w:rsidR="00000000" w:rsidDel="00000000" w:rsidP="00000000" w:rsidRDefault="00000000" w:rsidRPr="00000000" w14:paraId="00000021">
            <w:pPr>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3. Cine credeți că a realizat sursa istorică și în ce context? </w:t>
            </w:r>
          </w:p>
          <w:p w:rsidR="00000000" w:rsidDel="00000000" w:rsidP="00000000" w:rsidRDefault="00000000" w:rsidRPr="00000000" w14:paraId="00000022">
            <w:pPr>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4. Imaginați-vă că sunteți un personaj din fotografie. Descrieți în aproximativ 10 </w:t>
            </w:r>
            <w:r w:rsidDel="00000000" w:rsidR="00000000" w:rsidRPr="00000000">
              <w:rPr>
                <w:sz w:val="24"/>
                <w:szCs w:val="24"/>
                <w:rtl w:val="0"/>
              </w:rPr>
              <w:t xml:space="preserve">rânduri</w:t>
            </w:r>
            <w:r w:rsidDel="00000000" w:rsidR="00000000" w:rsidRPr="00000000">
              <w:rPr>
                <w:sz w:val="24"/>
                <w:szCs w:val="24"/>
                <w:rtl w:val="0"/>
              </w:rPr>
              <w:t xml:space="preserve"> atmosfera de pe străzile Chișinăului. </w:t>
            </w:r>
          </w:p>
          <w:p w:rsidR="00000000" w:rsidDel="00000000" w:rsidP="00000000" w:rsidRDefault="00000000" w:rsidRPr="00000000" w14:paraId="00000023">
            <w:pPr>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5. Ce semnificație/importanță are sursa istorică analizată. </w:t>
            </w:r>
          </w:p>
          <w:p w:rsidR="00000000" w:rsidDel="00000000" w:rsidP="00000000" w:rsidRDefault="00000000" w:rsidRPr="00000000" w14:paraId="00000024">
            <w:pPr>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6. Dați un titlu sursei istorice. Argumentați alegerea făcută. </w:t>
            </w:r>
          </w:p>
          <w:p w:rsidR="00000000" w:rsidDel="00000000" w:rsidP="00000000" w:rsidRDefault="00000000" w:rsidRPr="00000000" w14:paraId="00000025">
            <w:pPr>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7. La ce alte surse istorice mai putem apela pentru a justifica veridicitatea sursei date?</w:t>
            </w:r>
          </w:p>
          <w:p w:rsidR="00000000" w:rsidDel="00000000" w:rsidP="00000000" w:rsidRDefault="00000000" w:rsidRPr="00000000" w14:paraId="00000026">
            <w:pPr>
              <w:pBdr>
                <w:top w:space="0" w:sz="0" w:val="nil"/>
                <w:left w:space="0" w:sz="0" w:val="nil"/>
                <w:bottom w:space="0" w:sz="0" w:val="nil"/>
                <w:right w:space="0" w:sz="0" w:val="nil"/>
                <w:between w:space="0" w:sz="0" w:val="nil"/>
              </w:pBdr>
              <w:rPr>
                <w:b w:val="1"/>
                <w:i w:val="1"/>
                <w:color w:val="ff0000"/>
                <w:sz w:val="26"/>
                <w:szCs w:val="26"/>
              </w:rPr>
            </w:pPr>
            <w:r w:rsidDel="00000000" w:rsidR="00000000" w:rsidRPr="00000000">
              <w:rPr>
                <w:b w:val="1"/>
                <w:i w:val="1"/>
                <w:sz w:val="26"/>
                <w:szCs w:val="26"/>
                <w:rtl w:val="0"/>
              </w:rPr>
              <w:t xml:space="preserve">Anunțarea subiectului și a obiectivelor lecției. </w:t>
            </w:r>
            <w:r w:rsidDel="00000000" w:rsidR="00000000" w:rsidRPr="00000000">
              <w:rPr>
                <w:rtl w:val="0"/>
              </w:rPr>
            </w:r>
          </w:p>
        </w:tc>
        <w:tc>
          <w:tcPr/>
          <w:p w:rsidR="00000000" w:rsidDel="00000000" w:rsidP="00000000" w:rsidRDefault="00000000" w:rsidRPr="00000000" w14:paraId="00000027">
            <w:pPr>
              <w:spacing w:line="276" w:lineRule="auto"/>
              <w:jc w:val="both"/>
              <w:rPr>
                <w:sz w:val="24"/>
                <w:szCs w:val="24"/>
              </w:rPr>
            </w:pPr>
            <w:r w:rsidDel="00000000" w:rsidR="00000000" w:rsidRPr="00000000">
              <w:rPr>
                <w:rtl w:val="0"/>
              </w:rPr>
            </w:r>
          </w:p>
          <w:p w:rsidR="00000000" w:rsidDel="00000000" w:rsidP="00000000" w:rsidRDefault="00000000" w:rsidRPr="00000000" w14:paraId="00000028">
            <w:pPr>
              <w:spacing w:line="276" w:lineRule="auto"/>
              <w:jc w:val="both"/>
              <w:rPr>
                <w:sz w:val="24"/>
                <w:szCs w:val="24"/>
              </w:rPr>
            </w:pPr>
            <w:r w:rsidDel="00000000" w:rsidR="00000000" w:rsidRPr="00000000">
              <w:rPr>
                <w:rtl w:val="0"/>
              </w:rPr>
            </w:r>
          </w:p>
          <w:p w:rsidR="00000000" w:rsidDel="00000000" w:rsidP="00000000" w:rsidRDefault="00000000" w:rsidRPr="00000000" w14:paraId="00000029">
            <w:pPr>
              <w:spacing w:line="276" w:lineRule="auto"/>
              <w:ind w:right="-205.39370078740092"/>
              <w:jc w:val="both"/>
              <w:rPr>
                <w:sz w:val="24"/>
                <w:szCs w:val="24"/>
              </w:rPr>
            </w:pPr>
            <w:r w:rsidDel="00000000" w:rsidR="00000000" w:rsidRPr="00000000">
              <w:rPr>
                <w:sz w:val="24"/>
                <w:szCs w:val="24"/>
                <w:rtl w:val="0"/>
              </w:rPr>
              <w:br w:type="textWrapping"/>
              <w:t xml:space="preserve">10 min.</w:t>
            </w:r>
          </w:p>
          <w:p w:rsidR="00000000" w:rsidDel="00000000" w:rsidP="00000000" w:rsidRDefault="00000000" w:rsidRPr="00000000" w14:paraId="0000002A">
            <w:pPr>
              <w:spacing w:line="276" w:lineRule="auto"/>
              <w:jc w:val="both"/>
              <w:rPr>
                <w:sz w:val="24"/>
                <w:szCs w:val="24"/>
              </w:rPr>
            </w:pPr>
            <w:r w:rsidDel="00000000" w:rsidR="00000000" w:rsidRPr="00000000">
              <w:rPr>
                <w:rtl w:val="0"/>
              </w:rPr>
            </w:r>
          </w:p>
        </w:tc>
        <w:tc>
          <w:tcPr/>
          <w:p w:rsidR="00000000" w:rsidDel="00000000" w:rsidP="00000000" w:rsidRDefault="00000000" w:rsidRPr="00000000" w14:paraId="0000002B">
            <w:pPr>
              <w:spacing w:line="276" w:lineRule="auto"/>
              <w:rPr>
                <w:sz w:val="24"/>
                <w:szCs w:val="24"/>
              </w:rPr>
            </w:pPr>
            <w:r w:rsidDel="00000000" w:rsidR="00000000" w:rsidRPr="00000000">
              <w:rPr>
                <w:rtl w:val="0"/>
              </w:rPr>
            </w:r>
          </w:p>
          <w:p w:rsidR="00000000" w:rsidDel="00000000" w:rsidP="00000000" w:rsidRDefault="00000000" w:rsidRPr="00000000" w14:paraId="0000002C">
            <w:pPr>
              <w:spacing w:line="276" w:lineRule="auto"/>
              <w:rPr>
                <w:sz w:val="24"/>
                <w:szCs w:val="24"/>
              </w:rPr>
            </w:pPr>
            <w:r w:rsidDel="00000000" w:rsidR="00000000" w:rsidRPr="00000000">
              <w:rPr>
                <w:rtl w:val="0"/>
              </w:rPr>
            </w:r>
          </w:p>
          <w:p w:rsidR="00000000" w:rsidDel="00000000" w:rsidP="00000000" w:rsidRDefault="00000000" w:rsidRPr="00000000" w14:paraId="0000002D">
            <w:pPr>
              <w:spacing w:line="276" w:lineRule="auto"/>
              <w:jc w:val="center"/>
              <w:rPr>
                <w:sz w:val="24"/>
                <w:szCs w:val="24"/>
              </w:rPr>
            </w:pPr>
            <w:r w:rsidDel="00000000" w:rsidR="00000000" w:rsidRPr="00000000">
              <w:rPr>
                <w:sz w:val="24"/>
                <w:szCs w:val="24"/>
                <w:rtl w:val="0"/>
              </w:rPr>
              <w:t xml:space="preserve">Discuția ghidată</w:t>
            </w:r>
          </w:p>
          <w:p w:rsidR="00000000" w:rsidDel="00000000" w:rsidP="00000000" w:rsidRDefault="00000000" w:rsidRPr="00000000" w14:paraId="0000002E">
            <w:pPr>
              <w:spacing w:line="276" w:lineRule="auto"/>
              <w:jc w:val="center"/>
              <w:rPr>
                <w:sz w:val="24"/>
                <w:szCs w:val="24"/>
              </w:rPr>
            </w:pPr>
            <w:r w:rsidDel="00000000" w:rsidR="00000000" w:rsidRPr="00000000">
              <w:rPr>
                <w:sz w:val="24"/>
                <w:szCs w:val="24"/>
                <w:rtl w:val="0"/>
              </w:rPr>
              <w:t xml:space="preserve">Activitate individuală</w:t>
            </w:r>
          </w:p>
          <w:p w:rsidR="00000000" w:rsidDel="00000000" w:rsidP="00000000" w:rsidRDefault="00000000" w:rsidRPr="00000000" w14:paraId="0000002F">
            <w:pPr>
              <w:spacing w:line="276" w:lineRule="auto"/>
              <w:jc w:val="center"/>
              <w:rPr>
                <w:sz w:val="24"/>
                <w:szCs w:val="24"/>
              </w:rPr>
            </w:pPr>
            <w:r w:rsidDel="00000000" w:rsidR="00000000" w:rsidRPr="00000000">
              <w:rPr>
                <w:rtl w:val="0"/>
              </w:rPr>
            </w:r>
          </w:p>
        </w:tc>
      </w:tr>
      <w:tr>
        <w:trPr>
          <w:cantSplit w:val="0"/>
          <w:trHeight w:val="6930" w:hRule="atLeast"/>
          <w:tblHeader w:val="0"/>
        </w:trPr>
        <w:tc>
          <w:tcPr/>
          <w:p w:rsidR="00000000" w:rsidDel="00000000" w:rsidP="00000000" w:rsidRDefault="00000000" w:rsidRPr="00000000" w14:paraId="00000030">
            <w:pPr>
              <w:spacing w:line="276" w:lineRule="auto"/>
              <w:jc w:val="both"/>
              <w:rPr>
                <w:b w:val="1"/>
                <w:sz w:val="24"/>
                <w:szCs w:val="24"/>
              </w:rPr>
            </w:pPr>
            <w:r w:rsidDel="00000000" w:rsidR="00000000" w:rsidRPr="00000000">
              <w:rPr>
                <w:b w:val="1"/>
                <w:sz w:val="24"/>
                <w:szCs w:val="24"/>
                <w:rtl w:val="0"/>
              </w:rPr>
              <w:t xml:space="preserve">Realizarea sensului</w:t>
            </w:r>
          </w:p>
        </w:tc>
        <w:tc>
          <w:tcPr/>
          <w:p w:rsidR="00000000" w:rsidDel="00000000" w:rsidP="00000000" w:rsidRDefault="00000000" w:rsidRPr="00000000" w14:paraId="00000031">
            <w:pPr>
              <w:spacing w:line="276" w:lineRule="auto"/>
              <w:jc w:val="both"/>
              <w:rPr>
                <w:sz w:val="24"/>
                <w:szCs w:val="24"/>
              </w:rPr>
            </w:pPr>
            <w:r w:rsidDel="00000000" w:rsidR="00000000" w:rsidRPr="00000000">
              <w:rPr>
                <w:rtl w:val="0"/>
              </w:rPr>
            </w:r>
          </w:p>
          <w:p w:rsidR="00000000" w:rsidDel="00000000" w:rsidP="00000000" w:rsidRDefault="00000000" w:rsidRPr="00000000" w14:paraId="00000032">
            <w:pPr>
              <w:spacing w:line="276" w:lineRule="auto"/>
              <w:jc w:val="both"/>
              <w:rPr>
                <w:sz w:val="24"/>
                <w:szCs w:val="24"/>
              </w:rPr>
            </w:pPr>
            <w:r w:rsidDel="00000000" w:rsidR="00000000" w:rsidRPr="00000000">
              <w:rPr>
                <w:sz w:val="24"/>
                <w:szCs w:val="24"/>
                <w:rtl w:val="0"/>
              </w:rPr>
              <w:t xml:space="preserve">O1</w:t>
            </w:r>
          </w:p>
          <w:p w:rsidR="00000000" w:rsidDel="00000000" w:rsidP="00000000" w:rsidRDefault="00000000" w:rsidRPr="00000000" w14:paraId="00000033">
            <w:pPr>
              <w:spacing w:line="276" w:lineRule="auto"/>
              <w:jc w:val="both"/>
              <w:rPr>
                <w:sz w:val="24"/>
                <w:szCs w:val="24"/>
              </w:rPr>
            </w:pPr>
            <w:r w:rsidDel="00000000" w:rsidR="00000000" w:rsidRPr="00000000">
              <w:rPr>
                <w:sz w:val="24"/>
                <w:szCs w:val="24"/>
                <w:rtl w:val="0"/>
              </w:rPr>
              <w:t xml:space="preserve">O2</w:t>
            </w:r>
          </w:p>
          <w:p w:rsidR="00000000" w:rsidDel="00000000" w:rsidP="00000000" w:rsidRDefault="00000000" w:rsidRPr="00000000" w14:paraId="00000034">
            <w:pPr>
              <w:spacing w:line="276" w:lineRule="auto"/>
              <w:jc w:val="both"/>
              <w:rPr>
                <w:sz w:val="24"/>
                <w:szCs w:val="24"/>
              </w:rPr>
            </w:pPr>
            <w:r w:rsidDel="00000000" w:rsidR="00000000" w:rsidRPr="00000000">
              <w:rPr>
                <w:sz w:val="24"/>
                <w:szCs w:val="24"/>
                <w:rtl w:val="0"/>
              </w:rPr>
              <w:br w:type="textWrapping"/>
            </w:r>
          </w:p>
          <w:p w:rsidR="00000000" w:rsidDel="00000000" w:rsidP="00000000" w:rsidRDefault="00000000" w:rsidRPr="00000000" w14:paraId="00000035">
            <w:pPr>
              <w:spacing w:line="276" w:lineRule="auto"/>
              <w:jc w:val="both"/>
              <w:rPr>
                <w:sz w:val="24"/>
                <w:szCs w:val="24"/>
              </w:rPr>
            </w:pPr>
            <w:r w:rsidDel="00000000" w:rsidR="00000000" w:rsidRPr="00000000">
              <w:rPr>
                <w:rtl w:val="0"/>
              </w:rPr>
            </w:r>
          </w:p>
          <w:p w:rsidR="00000000" w:rsidDel="00000000" w:rsidP="00000000" w:rsidRDefault="00000000" w:rsidRPr="00000000" w14:paraId="00000036">
            <w:pPr>
              <w:spacing w:line="276" w:lineRule="auto"/>
              <w:jc w:val="both"/>
              <w:rPr>
                <w:sz w:val="24"/>
                <w:szCs w:val="24"/>
              </w:rPr>
            </w:pPr>
            <w:r w:rsidDel="00000000" w:rsidR="00000000" w:rsidRPr="00000000">
              <w:rPr>
                <w:rtl w:val="0"/>
              </w:rPr>
            </w:r>
          </w:p>
          <w:p w:rsidR="00000000" w:rsidDel="00000000" w:rsidP="00000000" w:rsidRDefault="00000000" w:rsidRPr="00000000" w14:paraId="00000037">
            <w:pPr>
              <w:spacing w:line="276" w:lineRule="auto"/>
              <w:jc w:val="both"/>
              <w:rPr>
                <w:sz w:val="24"/>
                <w:szCs w:val="24"/>
              </w:rPr>
            </w:pPr>
            <w:r w:rsidDel="00000000" w:rsidR="00000000" w:rsidRPr="00000000">
              <w:rPr>
                <w:rtl w:val="0"/>
              </w:rPr>
            </w:r>
          </w:p>
          <w:p w:rsidR="00000000" w:rsidDel="00000000" w:rsidP="00000000" w:rsidRDefault="00000000" w:rsidRPr="00000000" w14:paraId="00000038">
            <w:pPr>
              <w:spacing w:line="276" w:lineRule="auto"/>
              <w:jc w:val="both"/>
              <w:rPr>
                <w:sz w:val="24"/>
                <w:szCs w:val="24"/>
              </w:rPr>
            </w:pPr>
            <w:r w:rsidDel="00000000" w:rsidR="00000000" w:rsidRPr="00000000">
              <w:rPr>
                <w:rtl w:val="0"/>
              </w:rPr>
            </w:r>
          </w:p>
          <w:p w:rsidR="00000000" w:rsidDel="00000000" w:rsidP="00000000" w:rsidRDefault="00000000" w:rsidRPr="00000000" w14:paraId="00000039">
            <w:pPr>
              <w:spacing w:line="276" w:lineRule="auto"/>
              <w:jc w:val="both"/>
              <w:rPr>
                <w:sz w:val="24"/>
                <w:szCs w:val="24"/>
              </w:rPr>
            </w:pPr>
            <w:r w:rsidDel="00000000" w:rsidR="00000000" w:rsidRPr="00000000">
              <w:rPr>
                <w:rtl w:val="0"/>
              </w:rPr>
            </w:r>
          </w:p>
          <w:p w:rsidR="00000000" w:rsidDel="00000000" w:rsidP="00000000" w:rsidRDefault="00000000" w:rsidRPr="00000000" w14:paraId="0000003A">
            <w:pPr>
              <w:spacing w:line="276" w:lineRule="auto"/>
              <w:jc w:val="both"/>
              <w:rPr>
                <w:sz w:val="24"/>
                <w:szCs w:val="24"/>
              </w:rPr>
            </w:pPr>
            <w:r w:rsidDel="00000000" w:rsidR="00000000" w:rsidRPr="00000000">
              <w:rPr>
                <w:rtl w:val="0"/>
              </w:rPr>
            </w:r>
          </w:p>
          <w:p w:rsidR="00000000" w:rsidDel="00000000" w:rsidP="00000000" w:rsidRDefault="00000000" w:rsidRPr="00000000" w14:paraId="0000003B">
            <w:pPr>
              <w:spacing w:line="276" w:lineRule="auto"/>
              <w:jc w:val="both"/>
              <w:rPr>
                <w:sz w:val="24"/>
                <w:szCs w:val="24"/>
              </w:rPr>
            </w:pPr>
            <w:r w:rsidDel="00000000" w:rsidR="00000000" w:rsidRPr="00000000">
              <w:rPr>
                <w:sz w:val="24"/>
                <w:szCs w:val="24"/>
                <w:rtl w:val="0"/>
              </w:rPr>
              <w:br w:type="textWrapping"/>
            </w:r>
          </w:p>
          <w:p w:rsidR="00000000" w:rsidDel="00000000" w:rsidP="00000000" w:rsidRDefault="00000000" w:rsidRPr="00000000" w14:paraId="0000003C">
            <w:pPr>
              <w:spacing w:line="276" w:lineRule="auto"/>
              <w:jc w:val="both"/>
              <w:rPr>
                <w:sz w:val="24"/>
                <w:szCs w:val="24"/>
              </w:rPr>
            </w:pPr>
            <w:r w:rsidDel="00000000" w:rsidR="00000000" w:rsidRPr="00000000">
              <w:rPr>
                <w:rtl w:val="0"/>
              </w:rPr>
            </w:r>
          </w:p>
          <w:p w:rsidR="00000000" w:rsidDel="00000000" w:rsidP="00000000" w:rsidRDefault="00000000" w:rsidRPr="00000000" w14:paraId="0000003D">
            <w:pPr>
              <w:spacing w:line="276" w:lineRule="auto"/>
              <w:jc w:val="both"/>
              <w:rPr>
                <w:sz w:val="24"/>
                <w:szCs w:val="24"/>
              </w:rPr>
            </w:pPr>
            <w:r w:rsidDel="00000000" w:rsidR="00000000" w:rsidRPr="00000000">
              <w:rPr>
                <w:rtl w:val="0"/>
              </w:rPr>
            </w:r>
          </w:p>
          <w:p w:rsidR="00000000" w:rsidDel="00000000" w:rsidP="00000000" w:rsidRDefault="00000000" w:rsidRPr="00000000" w14:paraId="0000003E">
            <w:pPr>
              <w:spacing w:line="276" w:lineRule="auto"/>
              <w:jc w:val="both"/>
              <w:rPr>
                <w:sz w:val="24"/>
                <w:szCs w:val="24"/>
              </w:rPr>
            </w:pPr>
            <w:r w:rsidDel="00000000" w:rsidR="00000000" w:rsidRPr="00000000">
              <w:rPr>
                <w:sz w:val="24"/>
                <w:szCs w:val="24"/>
                <w:rtl w:val="0"/>
              </w:rPr>
              <w:br w:type="textWrapping"/>
              <w:t xml:space="preserve">O3</w:t>
            </w:r>
          </w:p>
          <w:p w:rsidR="00000000" w:rsidDel="00000000" w:rsidP="00000000" w:rsidRDefault="00000000" w:rsidRPr="00000000" w14:paraId="0000003F">
            <w:pPr>
              <w:spacing w:line="276" w:lineRule="auto"/>
              <w:jc w:val="both"/>
              <w:rPr>
                <w:sz w:val="24"/>
                <w:szCs w:val="24"/>
              </w:rPr>
            </w:pPr>
            <w:r w:rsidDel="00000000" w:rsidR="00000000" w:rsidRPr="00000000">
              <w:rPr>
                <w:sz w:val="24"/>
                <w:szCs w:val="24"/>
                <w:rtl w:val="0"/>
              </w:rPr>
              <w:br w:type="textWrapping"/>
              <w:br w:type="textWrapping"/>
            </w:r>
          </w:p>
          <w:p w:rsidR="00000000" w:rsidDel="00000000" w:rsidP="00000000" w:rsidRDefault="00000000" w:rsidRPr="00000000" w14:paraId="00000040">
            <w:pPr>
              <w:spacing w:line="276" w:lineRule="auto"/>
              <w:jc w:val="both"/>
              <w:rPr>
                <w:sz w:val="24"/>
                <w:szCs w:val="24"/>
              </w:rPr>
            </w:pPr>
            <w:r w:rsidDel="00000000" w:rsidR="00000000" w:rsidRPr="00000000">
              <w:rPr>
                <w:sz w:val="24"/>
                <w:szCs w:val="24"/>
                <w:rtl w:val="0"/>
              </w:rPr>
              <w:t xml:space="preserve">O4</w:t>
            </w:r>
          </w:p>
        </w:tc>
        <w:tc>
          <w:tcPr/>
          <w:p w:rsidR="00000000" w:rsidDel="00000000" w:rsidP="00000000" w:rsidRDefault="00000000" w:rsidRPr="00000000" w14:paraId="00000041">
            <w:pPr>
              <w:spacing w:line="276" w:lineRule="auto"/>
              <w:jc w:val="both"/>
              <w:rPr>
                <w:sz w:val="24"/>
                <w:szCs w:val="24"/>
              </w:rPr>
            </w:pPr>
            <w:r w:rsidDel="00000000" w:rsidR="00000000" w:rsidRPr="00000000">
              <w:rPr>
                <w:sz w:val="24"/>
                <w:szCs w:val="24"/>
                <w:rtl w:val="0"/>
              </w:rPr>
              <w:t xml:space="preserve">Profesorul/profesoara explică/ prezintă  clasei de elevi, ideile de bază a temei, apoi formulează sarcini de învățare pentru elevi, în baza informației în PPT/ Canva.</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Activitatea 1 </w:t>
              <w:br w:type="textWrapping"/>
              <w:t xml:space="preserve">Sarcină:</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Elevilor li se propune fișa de lucru nr. 1, care va descoperi misterul fotografiilor analizate anterior. </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line="276" w:lineRule="auto"/>
              <w:rPr>
                <w:b w:val="1"/>
                <w:sz w:val="24"/>
                <w:szCs w:val="24"/>
              </w:rPr>
            </w:pPr>
            <w:r w:rsidDel="00000000" w:rsidR="00000000" w:rsidRPr="00000000">
              <w:rPr>
                <w:b w:val="1"/>
                <w:sz w:val="24"/>
                <w:szCs w:val="24"/>
                <w:rtl w:val="0"/>
              </w:rPr>
              <w:t xml:space="preserve">Activitatea 2 </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line="276" w:lineRule="auto"/>
              <w:rPr>
                <w:sz w:val="24"/>
                <w:szCs w:val="24"/>
              </w:rPr>
            </w:pPr>
            <w:r w:rsidDel="00000000" w:rsidR="00000000" w:rsidRPr="00000000">
              <w:rPr>
                <w:b w:val="1"/>
                <w:sz w:val="24"/>
                <w:szCs w:val="24"/>
                <w:rtl w:val="0"/>
              </w:rPr>
              <w:t xml:space="preserve">Sarcină: </w:t>
            </w:r>
            <w:r w:rsidDel="00000000" w:rsidR="00000000" w:rsidRPr="00000000">
              <w:rPr>
                <w:sz w:val="24"/>
                <w:szCs w:val="24"/>
                <w:rtl w:val="0"/>
              </w:rPr>
              <w:t xml:space="preserve">Elevii, analizează fotografiile de epocă pe care le propune profesorul/ profesoara, discută în baza următoarelor întrebări:</w:t>
            </w:r>
          </w:p>
          <w:p w:rsidR="00000000" w:rsidDel="00000000" w:rsidP="00000000" w:rsidRDefault="00000000" w:rsidRPr="00000000" w14:paraId="00000045">
            <w:pPr>
              <w:pBdr>
                <w:top w:space="0" w:sz="0" w:val="nil"/>
                <w:left w:space="0" w:sz="0" w:val="nil"/>
                <w:bottom w:space="0" w:sz="0" w:val="nil"/>
                <w:right w:space="0" w:sz="0" w:val="nil"/>
                <w:between w:space="0" w:sz="0" w:val="nil"/>
              </w:pBdr>
              <w:rPr>
                <w:b w:val="1"/>
                <w:sz w:val="24"/>
                <w:szCs w:val="24"/>
              </w:rPr>
            </w:pPr>
            <w:r w:rsidDel="00000000" w:rsidR="00000000" w:rsidRPr="00000000">
              <w:rPr>
                <w:b w:val="1"/>
                <w:sz w:val="24"/>
                <w:szCs w:val="24"/>
                <w:rtl w:val="0"/>
              </w:rPr>
              <w:t xml:space="preserve">Sarcini:</w:t>
            </w:r>
          </w:p>
          <w:p w:rsidR="00000000" w:rsidDel="00000000" w:rsidP="00000000" w:rsidRDefault="00000000" w:rsidRPr="00000000" w14:paraId="00000046">
            <w:pPr>
              <w:pBdr>
                <w:top w:space="0" w:sz="0" w:val="nil"/>
                <w:left w:space="0" w:sz="0" w:val="nil"/>
                <w:bottom w:space="0" w:sz="0" w:val="nil"/>
                <w:right w:space="0" w:sz="0" w:val="nil"/>
                <w:between w:space="0" w:sz="0" w:val="nil"/>
              </w:pBdr>
              <w:rPr>
                <w:b w:val="1"/>
                <w:sz w:val="24"/>
                <w:szCs w:val="24"/>
              </w:rPr>
            </w:pPr>
            <w:r w:rsidDel="00000000" w:rsidR="00000000" w:rsidRPr="00000000">
              <w:rPr>
                <w:b w:val="1"/>
                <w:sz w:val="24"/>
                <w:szCs w:val="24"/>
                <w:rtl w:val="0"/>
              </w:rPr>
              <w:t xml:space="preserve">Fișa 2: </w:t>
            </w:r>
            <w:r w:rsidDel="00000000" w:rsidR="00000000" w:rsidRPr="00000000">
              <w:rPr>
                <w:sz w:val="24"/>
                <w:szCs w:val="24"/>
                <w:rtl w:val="0"/>
              </w:rPr>
              <w:t xml:space="preserve">Analizați fotografiile propuse. Pe baza cunoștințelor dobândite și din analiza imaginii, răspundeți următoarelor cerințe: (Fișa de lucru nr. </w:t>
            </w:r>
            <w:r w:rsidDel="00000000" w:rsidR="00000000" w:rsidRPr="00000000">
              <w:rPr>
                <w:sz w:val="24"/>
                <w:szCs w:val="24"/>
                <w:rtl w:val="0"/>
              </w:rPr>
              <w:t xml:space="preserve">II</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1. Identificați tipul de surse istorice. </w:t>
            </w:r>
          </w:p>
          <w:p w:rsidR="00000000" w:rsidDel="00000000" w:rsidP="00000000" w:rsidRDefault="00000000" w:rsidRPr="00000000" w14:paraId="00000048">
            <w:pPr>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2. Recunoașteți posibila locație din imagini.</w:t>
            </w:r>
          </w:p>
          <w:p w:rsidR="00000000" w:rsidDel="00000000" w:rsidP="00000000" w:rsidRDefault="00000000" w:rsidRPr="00000000" w14:paraId="00000049">
            <w:pPr>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3. Cine credeți că a realizat sursele istorice și în ce context? </w:t>
            </w:r>
          </w:p>
          <w:p w:rsidR="00000000" w:rsidDel="00000000" w:rsidP="00000000" w:rsidRDefault="00000000" w:rsidRPr="00000000" w14:paraId="0000004A">
            <w:pPr>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4. Imaginați-vă că sunteți un personaj din fotografie. Descrieți în aproximativ 10 enunțuri atmosfera de pe străzile Chișinăului. </w:t>
            </w:r>
          </w:p>
          <w:p w:rsidR="00000000" w:rsidDel="00000000" w:rsidP="00000000" w:rsidRDefault="00000000" w:rsidRPr="00000000" w14:paraId="0000004B">
            <w:pPr>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5. Argumentați semnificația/importanța care o au sursele istorice analizate. </w:t>
            </w:r>
          </w:p>
          <w:p w:rsidR="00000000" w:rsidDel="00000000" w:rsidP="00000000" w:rsidRDefault="00000000" w:rsidRPr="00000000" w14:paraId="0000004C">
            <w:pPr>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6. Dați un titlu surselor istorice. Argumentați alegerea făcută. </w:t>
            </w:r>
          </w:p>
          <w:p w:rsidR="00000000" w:rsidDel="00000000" w:rsidP="00000000" w:rsidRDefault="00000000" w:rsidRPr="00000000" w14:paraId="0000004D">
            <w:pPr>
              <w:pBdr>
                <w:top w:space="0" w:sz="0" w:val="nil"/>
                <w:left w:space="0" w:sz="0" w:val="nil"/>
                <w:bottom w:space="0" w:sz="0" w:val="nil"/>
                <w:right w:space="0" w:sz="0" w:val="nil"/>
                <w:between w:space="0" w:sz="0" w:val="nil"/>
              </w:pBdr>
              <w:rPr>
                <w:b w:val="1"/>
                <w:sz w:val="24"/>
                <w:szCs w:val="24"/>
              </w:rPr>
            </w:pPr>
            <w:r w:rsidDel="00000000" w:rsidR="00000000" w:rsidRPr="00000000">
              <w:rPr>
                <w:sz w:val="24"/>
                <w:szCs w:val="24"/>
                <w:rtl w:val="0"/>
              </w:rPr>
              <w:t xml:space="preserve">7. La ce alte surse istorice mai putem apela pentru a justifica veridicitatea surselor date?</w:t>
            </w: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rPr>
                <w:b w:val="1"/>
                <w:sz w:val="24"/>
                <w:szCs w:val="24"/>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rPr>
                <w:sz w:val="23"/>
                <w:szCs w:val="23"/>
              </w:rPr>
            </w:pPr>
            <w:r w:rsidDel="00000000" w:rsidR="00000000" w:rsidRPr="00000000">
              <w:rPr>
                <w:b w:val="1"/>
                <w:sz w:val="24"/>
                <w:szCs w:val="24"/>
                <w:rtl w:val="0"/>
              </w:rPr>
              <w:t xml:space="preserve">Sarcini: Jurnal de epocă </w:t>
            </w:r>
            <w:r w:rsidDel="00000000" w:rsidR="00000000" w:rsidRPr="00000000">
              <w:rPr>
                <w:sz w:val="24"/>
                <w:szCs w:val="24"/>
                <w:rtl w:val="0"/>
              </w:rPr>
              <w:br w:type="textWrapping"/>
              <w:t xml:space="preserve">Imaginează-ți că ești un locuitor al Chișinăului în anul 1889 și participi la expoziția agricolă. Scrie un fragment de jurnal (10-15 idei) în care </w:t>
            </w:r>
            <w:r w:rsidDel="00000000" w:rsidR="00000000" w:rsidRPr="00000000">
              <w:rPr>
                <w:sz w:val="24"/>
                <w:szCs w:val="24"/>
                <w:rtl w:val="0"/>
              </w:rPr>
              <w:t xml:space="preserve">povestești</w:t>
            </w:r>
            <w:r w:rsidDel="00000000" w:rsidR="00000000" w:rsidRPr="00000000">
              <w:rPr>
                <w:sz w:val="24"/>
                <w:szCs w:val="24"/>
                <w:rtl w:val="0"/>
              </w:rPr>
              <w:t xml:space="preserve"> ce ai văzut, ce te-a impresionat și ce ai aflat nou.</w:t>
            </w:r>
            <w:r w:rsidDel="00000000" w:rsidR="00000000" w:rsidRPr="00000000">
              <w:rPr>
                <w:rtl w:val="0"/>
              </w:rPr>
            </w:r>
          </w:p>
        </w:tc>
        <w:tc>
          <w:tcPr/>
          <w:p w:rsidR="00000000" w:rsidDel="00000000" w:rsidP="00000000" w:rsidRDefault="00000000" w:rsidRPr="00000000" w14:paraId="00000050">
            <w:pPr>
              <w:spacing w:line="276" w:lineRule="auto"/>
              <w:jc w:val="both"/>
              <w:rPr>
                <w:sz w:val="24"/>
                <w:szCs w:val="24"/>
              </w:rPr>
            </w:pPr>
            <w:r w:rsidDel="00000000" w:rsidR="00000000" w:rsidRPr="00000000">
              <w:rPr>
                <w:rtl w:val="0"/>
              </w:rPr>
            </w:r>
          </w:p>
          <w:p w:rsidR="00000000" w:rsidDel="00000000" w:rsidP="00000000" w:rsidRDefault="00000000" w:rsidRPr="00000000" w14:paraId="00000051">
            <w:pPr>
              <w:spacing w:line="276" w:lineRule="auto"/>
              <w:jc w:val="both"/>
              <w:rPr>
                <w:sz w:val="24"/>
                <w:szCs w:val="24"/>
              </w:rPr>
            </w:pPr>
            <w:r w:rsidDel="00000000" w:rsidR="00000000" w:rsidRPr="00000000">
              <w:rPr>
                <w:sz w:val="24"/>
                <w:szCs w:val="24"/>
                <w:rtl w:val="0"/>
              </w:rPr>
              <w:t xml:space="preserve">5 min.</w:t>
            </w:r>
          </w:p>
          <w:p w:rsidR="00000000" w:rsidDel="00000000" w:rsidP="00000000" w:rsidRDefault="00000000" w:rsidRPr="00000000" w14:paraId="00000052">
            <w:pPr>
              <w:spacing w:line="276" w:lineRule="auto"/>
              <w:jc w:val="both"/>
              <w:rPr>
                <w:sz w:val="24"/>
                <w:szCs w:val="24"/>
              </w:rPr>
            </w:pPr>
            <w:r w:rsidDel="00000000" w:rsidR="00000000" w:rsidRPr="00000000">
              <w:rPr>
                <w:rtl w:val="0"/>
              </w:rPr>
            </w:r>
          </w:p>
          <w:p w:rsidR="00000000" w:rsidDel="00000000" w:rsidP="00000000" w:rsidRDefault="00000000" w:rsidRPr="00000000" w14:paraId="00000053">
            <w:pPr>
              <w:spacing w:line="276" w:lineRule="auto"/>
              <w:jc w:val="both"/>
              <w:rPr>
                <w:sz w:val="24"/>
                <w:szCs w:val="24"/>
              </w:rPr>
            </w:pPr>
            <w:r w:rsidDel="00000000" w:rsidR="00000000" w:rsidRPr="00000000">
              <w:rPr>
                <w:rtl w:val="0"/>
              </w:rPr>
            </w:r>
          </w:p>
          <w:p w:rsidR="00000000" w:rsidDel="00000000" w:rsidP="00000000" w:rsidRDefault="00000000" w:rsidRPr="00000000" w14:paraId="00000054">
            <w:pPr>
              <w:spacing w:line="276" w:lineRule="auto"/>
              <w:jc w:val="both"/>
              <w:rPr>
                <w:sz w:val="24"/>
                <w:szCs w:val="24"/>
              </w:rPr>
            </w:pPr>
            <w:r w:rsidDel="00000000" w:rsidR="00000000" w:rsidRPr="00000000">
              <w:rPr>
                <w:rtl w:val="0"/>
              </w:rPr>
            </w:r>
          </w:p>
          <w:p w:rsidR="00000000" w:rsidDel="00000000" w:rsidP="00000000" w:rsidRDefault="00000000" w:rsidRPr="00000000" w14:paraId="00000055">
            <w:pPr>
              <w:spacing w:line="276" w:lineRule="auto"/>
              <w:jc w:val="both"/>
              <w:rPr>
                <w:sz w:val="24"/>
                <w:szCs w:val="24"/>
              </w:rPr>
            </w:pPr>
            <w:r w:rsidDel="00000000" w:rsidR="00000000" w:rsidRPr="00000000">
              <w:rPr>
                <w:rtl w:val="0"/>
              </w:rPr>
            </w:r>
          </w:p>
          <w:p w:rsidR="00000000" w:rsidDel="00000000" w:rsidP="00000000" w:rsidRDefault="00000000" w:rsidRPr="00000000" w14:paraId="00000056">
            <w:pPr>
              <w:spacing w:line="276" w:lineRule="auto"/>
              <w:jc w:val="both"/>
              <w:rPr>
                <w:sz w:val="24"/>
                <w:szCs w:val="24"/>
              </w:rPr>
            </w:pPr>
            <w:r w:rsidDel="00000000" w:rsidR="00000000" w:rsidRPr="00000000">
              <w:rPr>
                <w:rtl w:val="0"/>
              </w:rPr>
            </w:r>
          </w:p>
          <w:p w:rsidR="00000000" w:rsidDel="00000000" w:rsidP="00000000" w:rsidRDefault="00000000" w:rsidRPr="00000000" w14:paraId="00000057">
            <w:pPr>
              <w:spacing w:line="276" w:lineRule="auto"/>
              <w:jc w:val="both"/>
              <w:rPr>
                <w:sz w:val="24"/>
                <w:szCs w:val="24"/>
              </w:rPr>
            </w:pPr>
            <w:r w:rsidDel="00000000" w:rsidR="00000000" w:rsidRPr="00000000">
              <w:rPr>
                <w:rtl w:val="0"/>
              </w:rPr>
            </w:r>
          </w:p>
          <w:p w:rsidR="00000000" w:rsidDel="00000000" w:rsidP="00000000" w:rsidRDefault="00000000" w:rsidRPr="00000000" w14:paraId="00000058">
            <w:pPr>
              <w:spacing w:line="276" w:lineRule="auto"/>
              <w:jc w:val="both"/>
              <w:rPr>
                <w:sz w:val="24"/>
                <w:szCs w:val="24"/>
              </w:rPr>
            </w:pPr>
            <w:r w:rsidDel="00000000" w:rsidR="00000000" w:rsidRPr="00000000">
              <w:rPr>
                <w:rtl w:val="0"/>
              </w:rPr>
            </w:r>
          </w:p>
          <w:p w:rsidR="00000000" w:rsidDel="00000000" w:rsidP="00000000" w:rsidRDefault="00000000" w:rsidRPr="00000000" w14:paraId="00000059">
            <w:pPr>
              <w:spacing w:line="276" w:lineRule="auto"/>
              <w:jc w:val="both"/>
              <w:rPr>
                <w:sz w:val="24"/>
                <w:szCs w:val="24"/>
              </w:rPr>
            </w:pPr>
            <w:r w:rsidDel="00000000" w:rsidR="00000000" w:rsidRPr="00000000">
              <w:rPr>
                <w:rtl w:val="0"/>
              </w:rPr>
            </w:r>
          </w:p>
          <w:p w:rsidR="00000000" w:rsidDel="00000000" w:rsidP="00000000" w:rsidRDefault="00000000" w:rsidRPr="00000000" w14:paraId="0000005A">
            <w:pPr>
              <w:spacing w:line="276" w:lineRule="auto"/>
              <w:ind w:left="-75" w:hanging="150"/>
              <w:jc w:val="both"/>
              <w:rPr>
                <w:sz w:val="24"/>
                <w:szCs w:val="24"/>
              </w:rPr>
            </w:pPr>
            <w:r w:rsidDel="00000000" w:rsidR="00000000" w:rsidRPr="00000000">
              <w:rPr>
                <w:sz w:val="24"/>
                <w:szCs w:val="24"/>
                <w:rtl w:val="0"/>
              </w:rPr>
              <w:t xml:space="preserve">  25 min.</w:t>
            </w:r>
          </w:p>
          <w:p w:rsidR="00000000" w:rsidDel="00000000" w:rsidP="00000000" w:rsidRDefault="00000000" w:rsidRPr="00000000" w14:paraId="0000005B">
            <w:pPr>
              <w:spacing w:line="276" w:lineRule="auto"/>
              <w:jc w:val="both"/>
              <w:rPr>
                <w:sz w:val="24"/>
                <w:szCs w:val="24"/>
              </w:rPr>
            </w:pPr>
            <w:r w:rsidDel="00000000" w:rsidR="00000000" w:rsidRPr="00000000">
              <w:rPr>
                <w:rtl w:val="0"/>
              </w:rPr>
            </w:r>
          </w:p>
          <w:p w:rsidR="00000000" w:rsidDel="00000000" w:rsidP="00000000" w:rsidRDefault="00000000" w:rsidRPr="00000000" w14:paraId="0000005C">
            <w:pPr>
              <w:spacing w:line="276" w:lineRule="auto"/>
              <w:jc w:val="both"/>
              <w:rPr>
                <w:sz w:val="24"/>
                <w:szCs w:val="24"/>
              </w:rPr>
            </w:pPr>
            <w:r w:rsidDel="00000000" w:rsidR="00000000" w:rsidRPr="00000000">
              <w:rPr>
                <w:rtl w:val="0"/>
              </w:rPr>
            </w:r>
          </w:p>
          <w:p w:rsidR="00000000" w:rsidDel="00000000" w:rsidP="00000000" w:rsidRDefault="00000000" w:rsidRPr="00000000" w14:paraId="0000005D">
            <w:pPr>
              <w:spacing w:line="276" w:lineRule="auto"/>
              <w:jc w:val="both"/>
              <w:rPr>
                <w:sz w:val="24"/>
                <w:szCs w:val="24"/>
              </w:rPr>
            </w:pPr>
            <w:r w:rsidDel="00000000" w:rsidR="00000000" w:rsidRPr="00000000">
              <w:rPr>
                <w:sz w:val="24"/>
                <w:szCs w:val="24"/>
                <w:rtl w:val="0"/>
              </w:rPr>
              <w:br w:type="textWrapping"/>
              <w:t xml:space="preserve"> </w:t>
            </w:r>
          </w:p>
          <w:p w:rsidR="00000000" w:rsidDel="00000000" w:rsidP="00000000" w:rsidRDefault="00000000" w:rsidRPr="00000000" w14:paraId="0000005E">
            <w:pPr>
              <w:spacing w:line="276" w:lineRule="auto"/>
              <w:jc w:val="both"/>
              <w:rPr>
                <w:sz w:val="24"/>
                <w:szCs w:val="24"/>
              </w:rPr>
            </w:pPr>
            <w:r w:rsidDel="00000000" w:rsidR="00000000" w:rsidRPr="00000000">
              <w:rPr>
                <w:rtl w:val="0"/>
              </w:rPr>
            </w:r>
          </w:p>
          <w:p w:rsidR="00000000" w:rsidDel="00000000" w:rsidP="00000000" w:rsidRDefault="00000000" w:rsidRPr="00000000" w14:paraId="0000005F">
            <w:pPr>
              <w:spacing w:line="276" w:lineRule="auto"/>
              <w:jc w:val="both"/>
              <w:rPr>
                <w:sz w:val="24"/>
                <w:szCs w:val="24"/>
              </w:rPr>
            </w:pPr>
            <w:r w:rsidDel="00000000" w:rsidR="00000000" w:rsidRPr="00000000">
              <w:rPr>
                <w:rtl w:val="0"/>
              </w:rPr>
            </w:r>
          </w:p>
          <w:p w:rsidR="00000000" w:rsidDel="00000000" w:rsidP="00000000" w:rsidRDefault="00000000" w:rsidRPr="00000000" w14:paraId="00000060">
            <w:pPr>
              <w:spacing w:line="276" w:lineRule="auto"/>
              <w:jc w:val="both"/>
              <w:rPr>
                <w:sz w:val="24"/>
                <w:szCs w:val="24"/>
              </w:rPr>
            </w:pPr>
            <w:r w:rsidDel="00000000" w:rsidR="00000000" w:rsidRPr="00000000">
              <w:rPr>
                <w:rtl w:val="0"/>
              </w:rPr>
            </w:r>
          </w:p>
          <w:p w:rsidR="00000000" w:rsidDel="00000000" w:rsidP="00000000" w:rsidRDefault="00000000" w:rsidRPr="00000000" w14:paraId="00000061">
            <w:pPr>
              <w:spacing w:line="276" w:lineRule="auto"/>
              <w:jc w:val="both"/>
              <w:rPr>
                <w:sz w:val="24"/>
                <w:szCs w:val="24"/>
              </w:rPr>
            </w:pPr>
            <w:r w:rsidDel="00000000" w:rsidR="00000000" w:rsidRPr="00000000">
              <w:rPr>
                <w:rtl w:val="0"/>
              </w:rPr>
            </w:r>
          </w:p>
          <w:p w:rsidR="00000000" w:rsidDel="00000000" w:rsidP="00000000" w:rsidRDefault="00000000" w:rsidRPr="00000000" w14:paraId="00000062">
            <w:pPr>
              <w:spacing w:line="276" w:lineRule="auto"/>
              <w:jc w:val="both"/>
              <w:rPr>
                <w:sz w:val="24"/>
                <w:szCs w:val="24"/>
              </w:rPr>
            </w:pPr>
            <w:r w:rsidDel="00000000" w:rsidR="00000000" w:rsidRPr="00000000">
              <w:rPr>
                <w:rtl w:val="0"/>
              </w:rPr>
            </w:r>
          </w:p>
          <w:p w:rsidR="00000000" w:rsidDel="00000000" w:rsidP="00000000" w:rsidRDefault="00000000" w:rsidRPr="00000000" w14:paraId="00000063">
            <w:pPr>
              <w:spacing w:line="276" w:lineRule="auto"/>
              <w:jc w:val="both"/>
              <w:rPr>
                <w:sz w:val="24"/>
                <w:szCs w:val="24"/>
              </w:rPr>
            </w:pPr>
            <w:r w:rsidDel="00000000" w:rsidR="00000000" w:rsidRPr="00000000">
              <w:rPr>
                <w:sz w:val="24"/>
                <w:szCs w:val="24"/>
                <w:rtl w:val="0"/>
              </w:rPr>
              <w:t xml:space="preserve">9 min.</w:t>
            </w:r>
          </w:p>
        </w:tc>
        <w:tc>
          <w:tcPr/>
          <w:p w:rsidR="00000000" w:rsidDel="00000000" w:rsidP="00000000" w:rsidRDefault="00000000" w:rsidRPr="00000000" w14:paraId="00000064">
            <w:pPr>
              <w:spacing w:line="276" w:lineRule="auto"/>
              <w:jc w:val="center"/>
              <w:rPr>
                <w:sz w:val="20"/>
                <w:szCs w:val="20"/>
              </w:rPr>
            </w:pPr>
            <w:r w:rsidDel="00000000" w:rsidR="00000000" w:rsidRPr="00000000">
              <w:rPr>
                <w:sz w:val="24"/>
                <w:szCs w:val="24"/>
                <w:rtl w:val="0"/>
              </w:rPr>
              <w:t xml:space="preserve">PPT/Canva</w:t>
            </w:r>
            <w:r w:rsidDel="00000000" w:rsidR="00000000" w:rsidRPr="00000000">
              <w:rPr>
                <w:rtl w:val="0"/>
              </w:rPr>
            </w:r>
          </w:p>
          <w:p w:rsidR="00000000" w:rsidDel="00000000" w:rsidP="00000000" w:rsidRDefault="00000000" w:rsidRPr="00000000" w14:paraId="00000065">
            <w:pPr>
              <w:spacing w:line="276" w:lineRule="auto"/>
              <w:rPr>
                <w:b w:val="1"/>
                <w:i w:val="1"/>
                <w:sz w:val="24"/>
                <w:szCs w:val="24"/>
              </w:rPr>
            </w:pPr>
            <w:r w:rsidDel="00000000" w:rsidR="00000000" w:rsidRPr="00000000">
              <w:rPr>
                <w:b w:val="1"/>
                <w:i w:val="1"/>
                <w:sz w:val="24"/>
                <w:szCs w:val="24"/>
                <w:rtl w:val="0"/>
              </w:rPr>
              <w:t xml:space="preserve">      </w:t>
            </w:r>
          </w:p>
          <w:p w:rsidR="00000000" w:rsidDel="00000000" w:rsidP="00000000" w:rsidRDefault="00000000" w:rsidRPr="00000000" w14:paraId="00000066">
            <w:pPr>
              <w:spacing w:line="276" w:lineRule="auto"/>
              <w:jc w:val="center"/>
              <w:rPr>
                <w:sz w:val="24"/>
                <w:szCs w:val="24"/>
              </w:rPr>
            </w:pPr>
            <w:r w:rsidDel="00000000" w:rsidR="00000000" w:rsidRPr="00000000">
              <w:rPr>
                <w:rtl w:val="0"/>
              </w:rPr>
            </w:r>
          </w:p>
          <w:p w:rsidR="00000000" w:rsidDel="00000000" w:rsidP="00000000" w:rsidRDefault="00000000" w:rsidRPr="00000000" w14:paraId="00000067">
            <w:pPr>
              <w:spacing w:line="276"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68">
            <w:pPr>
              <w:spacing w:line="276" w:lineRule="auto"/>
              <w:rPr>
                <w:sz w:val="24"/>
                <w:szCs w:val="24"/>
              </w:rPr>
            </w:pPr>
            <w:r w:rsidDel="00000000" w:rsidR="00000000" w:rsidRPr="00000000">
              <w:rPr>
                <w:rtl w:val="0"/>
              </w:rPr>
            </w:r>
          </w:p>
          <w:p w:rsidR="00000000" w:rsidDel="00000000" w:rsidP="00000000" w:rsidRDefault="00000000" w:rsidRPr="00000000" w14:paraId="00000069">
            <w:pPr>
              <w:spacing w:line="276" w:lineRule="auto"/>
              <w:jc w:val="center"/>
              <w:rPr>
                <w:sz w:val="24"/>
                <w:szCs w:val="24"/>
              </w:rPr>
            </w:pPr>
            <w:r w:rsidDel="00000000" w:rsidR="00000000" w:rsidRPr="00000000">
              <w:rPr>
                <w:sz w:val="24"/>
                <w:szCs w:val="24"/>
                <w:rtl w:val="0"/>
              </w:rPr>
              <w:t xml:space="preserve">  Fotografia ca mărturie vizuală</w:t>
              <w:br w:type="textWrapping"/>
              <w:t xml:space="preserve">Activitate în grup </w:t>
            </w:r>
          </w:p>
          <w:p w:rsidR="00000000" w:rsidDel="00000000" w:rsidP="00000000" w:rsidRDefault="00000000" w:rsidRPr="00000000" w14:paraId="0000006A">
            <w:pPr>
              <w:spacing w:line="276" w:lineRule="auto"/>
              <w:jc w:val="center"/>
              <w:rPr>
                <w:sz w:val="24"/>
                <w:szCs w:val="24"/>
              </w:rPr>
            </w:pPr>
            <w:r w:rsidDel="00000000" w:rsidR="00000000" w:rsidRPr="00000000">
              <w:rPr>
                <w:rtl w:val="0"/>
              </w:rPr>
            </w:r>
          </w:p>
          <w:p w:rsidR="00000000" w:rsidDel="00000000" w:rsidP="00000000" w:rsidRDefault="00000000" w:rsidRPr="00000000" w14:paraId="0000006B">
            <w:pPr>
              <w:spacing w:line="276" w:lineRule="auto"/>
              <w:jc w:val="center"/>
              <w:rPr>
                <w:sz w:val="24"/>
                <w:szCs w:val="24"/>
              </w:rPr>
            </w:pPr>
            <w:r w:rsidDel="00000000" w:rsidR="00000000" w:rsidRPr="00000000">
              <w:rPr>
                <w:rtl w:val="0"/>
              </w:rPr>
            </w:r>
          </w:p>
          <w:p w:rsidR="00000000" w:rsidDel="00000000" w:rsidP="00000000" w:rsidRDefault="00000000" w:rsidRPr="00000000" w14:paraId="0000006C">
            <w:pPr>
              <w:spacing w:line="276" w:lineRule="auto"/>
              <w:jc w:val="center"/>
              <w:rPr>
                <w:sz w:val="24"/>
                <w:szCs w:val="24"/>
              </w:rPr>
            </w:pPr>
            <w:r w:rsidDel="00000000" w:rsidR="00000000" w:rsidRPr="00000000">
              <w:rPr>
                <w:rtl w:val="0"/>
              </w:rPr>
            </w:r>
          </w:p>
          <w:p w:rsidR="00000000" w:rsidDel="00000000" w:rsidP="00000000" w:rsidRDefault="00000000" w:rsidRPr="00000000" w14:paraId="0000006D">
            <w:pPr>
              <w:spacing w:line="276" w:lineRule="auto"/>
              <w:jc w:val="center"/>
              <w:rPr>
                <w:sz w:val="24"/>
                <w:szCs w:val="24"/>
              </w:rPr>
            </w:pPr>
            <w:r w:rsidDel="00000000" w:rsidR="00000000" w:rsidRPr="00000000">
              <w:rPr>
                <w:rtl w:val="0"/>
              </w:rPr>
            </w:r>
          </w:p>
          <w:p w:rsidR="00000000" w:rsidDel="00000000" w:rsidP="00000000" w:rsidRDefault="00000000" w:rsidRPr="00000000" w14:paraId="0000006E">
            <w:pPr>
              <w:spacing w:line="276" w:lineRule="auto"/>
              <w:jc w:val="center"/>
              <w:rPr>
                <w:sz w:val="24"/>
                <w:szCs w:val="24"/>
              </w:rPr>
            </w:pPr>
            <w:r w:rsidDel="00000000" w:rsidR="00000000" w:rsidRPr="00000000">
              <w:rPr>
                <w:rtl w:val="0"/>
              </w:rPr>
            </w:r>
          </w:p>
          <w:p w:rsidR="00000000" w:rsidDel="00000000" w:rsidP="00000000" w:rsidRDefault="00000000" w:rsidRPr="00000000" w14:paraId="0000006F">
            <w:pPr>
              <w:spacing w:line="276" w:lineRule="auto"/>
              <w:jc w:val="center"/>
              <w:rPr>
                <w:sz w:val="24"/>
                <w:szCs w:val="24"/>
              </w:rPr>
            </w:pPr>
            <w:r w:rsidDel="00000000" w:rsidR="00000000" w:rsidRPr="00000000">
              <w:rPr>
                <w:rtl w:val="0"/>
              </w:rPr>
            </w:r>
          </w:p>
          <w:p w:rsidR="00000000" w:rsidDel="00000000" w:rsidP="00000000" w:rsidRDefault="00000000" w:rsidRPr="00000000" w14:paraId="00000070">
            <w:pPr>
              <w:spacing w:line="276" w:lineRule="auto"/>
              <w:jc w:val="center"/>
              <w:rPr>
                <w:sz w:val="24"/>
                <w:szCs w:val="24"/>
              </w:rPr>
            </w:pPr>
            <w:r w:rsidDel="00000000" w:rsidR="00000000" w:rsidRPr="00000000">
              <w:rPr>
                <w:rtl w:val="0"/>
              </w:rPr>
            </w:r>
          </w:p>
          <w:p w:rsidR="00000000" w:rsidDel="00000000" w:rsidP="00000000" w:rsidRDefault="00000000" w:rsidRPr="00000000" w14:paraId="00000071">
            <w:pPr>
              <w:spacing w:line="276" w:lineRule="auto"/>
              <w:jc w:val="center"/>
              <w:rPr>
                <w:sz w:val="24"/>
                <w:szCs w:val="24"/>
              </w:rPr>
            </w:pPr>
            <w:r w:rsidDel="00000000" w:rsidR="00000000" w:rsidRPr="00000000">
              <w:rPr>
                <w:rtl w:val="0"/>
              </w:rPr>
            </w:r>
          </w:p>
          <w:p w:rsidR="00000000" w:rsidDel="00000000" w:rsidP="00000000" w:rsidRDefault="00000000" w:rsidRPr="00000000" w14:paraId="00000072">
            <w:pPr>
              <w:spacing w:line="276" w:lineRule="auto"/>
              <w:jc w:val="center"/>
              <w:rPr>
                <w:sz w:val="24"/>
                <w:szCs w:val="24"/>
              </w:rPr>
            </w:pPr>
            <w:r w:rsidDel="00000000" w:rsidR="00000000" w:rsidRPr="00000000">
              <w:rPr>
                <w:rtl w:val="0"/>
              </w:rPr>
            </w:r>
          </w:p>
          <w:p w:rsidR="00000000" w:rsidDel="00000000" w:rsidP="00000000" w:rsidRDefault="00000000" w:rsidRPr="00000000" w14:paraId="00000073">
            <w:pPr>
              <w:spacing w:line="276" w:lineRule="auto"/>
              <w:jc w:val="center"/>
              <w:rPr>
                <w:sz w:val="24"/>
                <w:szCs w:val="24"/>
              </w:rPr>
            </w:pPr>
            <w:r w:rsidDel="00000000" w:rsidR="00000000" w:rsidRPr="00000000">
              <w:rPr>
                <w:rtl w:val="0"/>
              </w:rPr>
            </w:r>
          </w:p>
          <w:p w:rsidR="00000000" w:rsidDel="00000000" w:rsidP="00000000" w:rsidRDefault="00000000" w:rsidRPr="00000000" w14:paraId="00000074">
            <w:pPr>
              <w:spacing w:line="276" w:lineRule="auto"/>
              <w:jc w:val="center"/>
              <w:rPr>
                <w:sz w:val="24"/>
                <w:szCs w:val="24"/>
              </w:rPr>
            </w:pPr>
            <w:r w:rsidDel="00000000" w:rsidR="00000000" w:rsidRPr="00000000">
              <w:rPr>
                <w:rtl w:val="0"/>
              </w:rPr>
            </w:r>
          </w:p>
          <w:p w:rsidR="00000000" w:rsidDel="00000000" w:rsidP="00000000" w:rsidRDefault="00000000" w:rsidRPr="00000000" w14:paraId="00000075">
            <w:pPr>
              <w:spacing w:line="276" w:lineRule="auto"/>
              <w:jc w:val="center"/>
              <w:rPr>
                <w:sz w:val="24"/>
                <w:szCs w:val="24"/>
              </w:rPr>
            </w:pPr>
            <w:r w:rsidDel="00000000" w:rsidR="00000000" w:rsidRPr="00000000">
              <w:rPr>
                <w:sz w:val="24"/>
                <w:szCs w:val="24"/>
                <w:rtl w:val="0"/>
              </w:rPr>
              <w:t xml:space="preserve">Jurnal reflexiv</w:t>
            </w:r>
          </w:p>
          <w:p w:rsidR="00000000" w:rsidDel="00000000" w:rsidP="00000000" w:rsidRDefault="00000000" w:rsidRPr="00000000" w14:paraId="00000076">
            <w:pPr>
              <w:spacing w:line="276" w:lineRule="auto"/>
              <w:jc w:val="center"/>
              <w:rPr>
                <w:sz w:val="24"/>
                <w:szCs w:val="24"/>
              </w:rPr>
            </w:pPr>
            <w:r w:rsidDel="00000000" w:rsidR="00000000" w:rsidRPr="00000000">
              <w:rPr>
                <w:sz w:val="24"/>
                <w:szCs w:val="24"/>
                <w:rtl w:val="0"/>
              </w:rPr>
              <w:t xml:space="preserve">Activitate </w:t>
            </w:r>
            <w:r w:rsidDel="00000000" w:rsidR="00000000" w:rsidRPr="00000000">
              <w:rPr>
                <w:sz w:val="24"/>
                <w:szCs w:val="24"/>
                <w:rtl w:val="0"/>
              </w:rPr>
              <w:t xml:space="preserve">individual</w:t>
            </w:r>
            <w:r w:rsidDel="00000000" w:rsidR="00000000" w:rsidRPr="00000000">
              <w:rPr>
                <w:rtl w:val="0"/>
              </w:rPr>
            </w:r>
          </w:p>
          <w:p w:rsidR="00000000" w:rsidDel="00000000" w:rsidP="00000000" w:rsidRDefault="00000000" w:rsidRPr="00000000" w14:paraId="00000077">
            <w:pPr>
              <w:spacing w:line="276" w:lineRule="auto"/>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78">
            <w:pPr>
              <w:spacing w:line="276" w:lineRule="auto"/>
              <w:jc w:val="both"/>
              <w:rPr>
                <w:b w:val="1"/>
                <w:sz w:val="24"/>
                <w:szCs w:val="24"/>
              </w:rPr>
            </w:pPr>
            <w:r w:rsidDel="00000000" w:rsidR="00000000" w:rsidRPr="00000000">
              <w:rPr>
                <w:b w:val="1"/>
                <w:sz w:val="24"/>
                <w:szCs w:val="24"/>
                <w:rtl w:val="0"/>
              </w:rPr>
              <w:t xml:space="preserve">Reflecție</w:t>
            </w:r>
          </w:p>
        </w:tc>
        <w:tc>
          <w:tcPr/>
          <w:p w:rsidR="00000000" w:rsidDel="00000000" w:rsidP="00000000" w:rsidRDefault="00000000" w:rsidRPr="00000000" w14:paraId="00000079">
            <w:pPr>
              <w:spacing w:line="276" w:lineRule="auto"/>
              <w:jc w:val="both"/>
              <w:rPr>
                <w:sz w:val="24"/>
                <w:szCs w:val="24"/>
              </w:rPr>
            </w:pPr>
            <w:r w:rsidDel="00000000" w:rsidR="00000000" w:rsidRPr="00000000">
              <w:rPr>
                <w:rtl w:val="0"/>
              </w:rPr>
            </w:r>
          </w:p>
        </w:tc>
        <w:tc>
          <w:tcPr/>
          <w:p w:rsidR="00000000" w:rsidDel="00000000" w:rsidP="00000000" w:rsidRDefault="00000000" w:rsidRPr="00000000" w14:paraId="0000007A">
            <w:pPr>
              <w:spacing w:line="276" w:lineRule="auto"/>
              <w:jc w:val="both"/>
              <w:rPr>
                <w:sz w:val="24"/>
                <w:szCs w:val="24"/>
              </w:rPr>
            </w:pPr>
            <w:r w:rsidDel="00000000" w:rsidR="00000000" w:rsidRPr="00000000">
              <w:rPr>
                <w:sz w:val="24"/>
                <w:szCs w:val="24"/>
                <w:rtl w:val="0"/>
              </w:rPr>
              <w:t xml:space="preserve">Profesorul/ profesoara propune câteva activități pentru consolidarea informației:</w:t>
            </w:r>
          </w:p>
          <w:p w:rsidR="00000000" w:rsidDel="00000000" w:rsidP="00000000" w:rsidRDefault="00000000" w:rsidRPr="00000000" w14:paraId="0000007B">
            <w:pPr>
              <w:spacing w:line="276" w:lineRule="auto"/>
              <w:jc w:val="both"/>
              <w:rPr>
                <w:b w:val="1"/>
                <w:sz w:val="24"/>
                <w:szCs w:val="24"/>
              </w:rPr>
            </w:pPr>
            <w:r w:rsidDel="00000000" w:rsidR="00000000" w:rsidRPr="00000000">
              <w:rPr>
                <w:b w:val="1"/>
                <w:sz w:val="24"/>
                <w:szCs w:val="24"/>
                <w:rtl w:val="0"/>
              </w:rPr>
              <w:t xml:space="preserve">Sarcină:</w:t>
            </w:r>
            <w:r w:rsidDel="00000000" w:rsidR="00000000" w:rsidRPr="00000000">
              <w:rPr>
                <w:sz w:val="24"/>
                <w:szCs w:val="24"/>
                <w:rtl w:val="0"/>
              </w:rPr>
              <w:t xml:space="preserve"> </w:t>
            </w:r>
            <w:r w:rsidDel="00000000" w:rsidR="00000000" w:rsidRPr="00000000">
              <w:rPr>
                <w:b w:val="1"/>
                <w:sz w:val="24"/>
                <w:szCs w:val="24"/>
                <w:rtl w:val="0"/>
              </w:rPr>
              <w:t xml:space="preserve">1. „Oglinda istorică” </w:t>
            </w:r>
          </w:p>
          <w:p w:rsidR="00000000" w:rsidDel="00000000" w:rsidP="00000000" w:rsidRDefault="00000000" w:rsidRPr="00000000" w14:paraId="0000007C">
            <w:pPr>
              <w:spacing w:line="276" w:lineRule="auto"/>
              <w:jc w:val="both"/>
              <w:rPr>
                <w:sz w:val="24"/>
                <w:szCs w:val="24"/>
              </w:rPr>
            </w:pPr>
            <w:r w:rsidDel="00000000" w:rsidR="00000000" w:rsidRPr="00000000">
              <w:rPr>
                <w:b w:val="1"/>
                <w:sz w:val="24"/>
                <w:szCs w:val="24"/>
                <w:rtl w:val="0"/>
              </w:rPr>
              <w:t xml:space="preserve">Descriere:</w:t>
            </w:r>
            <w:r w:rsidDel="00000000" w:rsidR="00000000" w:rsidRPr="00000000">
              <w:rPr>
                <w:sz w:val="24"/>
                <w:szCs w:val="24"/>
                <w:rtl w:val="0"/>
              </w:rPr>
              <w:t xml:space="preserve"> Elevul își imaginează că trăiește în epoca reprezentată în fotografii și răspunde la trei întrebări reflecție:</w:t>
            </w:r>
          </w:p>
          <w:p w:rsidR="00000000" w:rsidDel="00000000" w:rsidP="00000000" w:rsidRDefault="00000000" w:rsidRPr="00000000" w14:paraId="0000007D">
            <w:pPr>
              <w:numPr>
                <w:ilvl w:val="0"/>
                <w:numId w:val="2"/>
              </w:numPr>
              <w:spacing w:line="276" w:lineRule="auto"/>
              <w:ind w:left="720" w:hanging="360"/>
              <w:jc w:val="both"/>
              <w:rPr>
                <w:sz w:val="24"/>
                <w:szCs w:val="24"/>
              </w:rPr>
            </w:pPr>
            <w:r w:rsidDel="00000000" w:rsidR="00000000" w:rsidRPr="00000000">
              <w:rPr>
                <w:i w:val="1"/>
                <w:sz w:val="24"/>
                <w:szCs w:val="24"/>
                <w:rtl w:val="0"/>
              </w:rPr>
              <w:t xml:space="preserve">Cum ar fi fost viața mea acolo și atunci?</w:t>
            </w:r>
            <w:r w:rsidDel="00000000" w:rsidR="00000000" w:rsidRPr="00000000">
              <w:rPr>
                <w:rtl w:val="0"/>
              </w:rPr>
            </w:r>
          </w:p>
          <w:p w:rsidR="00000000" w:rsidDel="00000000" w:rsidP="00000000" w:rsidRDefault="00000000" w:rsidRPr="00000000" w14:paraId="0000007E">
            <w:pPr>
              <w:numPr>
                <w:ilvl w:val="0"/>
                <w:numId w:val="2"/>
              </w:numPr>
              <w:spacing w:line="276" w:lineRule="auto"/>
              <w:ind w:left="720" w:hanging="360"/>
              <w:jc w:val="both"/>
              <w:rPr>
                <w:sz w:val="24"/>
                <w:szCs w:val="24"/>
              </w:rPr>
            </w:pPr>
            <w:r w:rsidDel="00000000" w:rsidR="00000000" w:rsidRPr="00000000">
              <w:rPr>
                <w:i w:val="1"/>
                <w:sz w:val="24"/>
                <w:szCs w:val="24"/>
                <w:rtl w:val="0"/>
              </w:rPr>
              <w:t xml:space="preserve">Cu ce valori sau realități din imagine mă identific?</w:t>
            </w:r>
            <w:r w:rsidDel="00000000" w:rsidR="00000000" w:rsidRPr="00000000">
              <w:rPr>
                <w:rtl w:val="0"/>
              </w:rPr>
            </w:r>
          </w:p>
          <w:p w:rsidR="00000000" w:rsidDel="00000000" w:rsidP="00000000" w:rsidRDefault="00000000" w:rsidRPr="00000000" w14:paraId="0000007F">
            <w:pPr>
              <w:numPr>
                <w:ilvl w:val="0"/>
                <w:numId w:val="2"/>
              </w:numPr>
              <w:spacing w:line="276" w:lineRule="auto"/>
              <w:ind w:left="720" w:hanging="360"/>
              <w:rPr>
                <w:sz w:val="24"/>
                <w:szCs w:val="24"/>
              </w:rPr>
            </w:pPr>
            <w:r w:rsidDel="00000000" w:rsidR="00000000" w:rsidRPr="00000000">
              <w:rPr>
                <w:i w:val="1"/>
                <w:sz w:val="24"/>
                <w:szCs w:val="24"/>
                <w:rtl w:val="0"/>
              </w:rPr>
              <w:t xml:space="preserve">Ce aș dori să afle colegii mei despre această fotografie?</w:t>
            </w:r>
            <w:r w:rsidDel="00000000" w:rsidR="00000000" w:rsidRPr="00000000">
              <w:rPr>
                <w:sz w:val="24"/>
                <w:szCs w:val="24"/>
                <w:rtl w:val="0"/>
              </w:rPr>
              <w:br w:type="textWrapping"/>
            </w:r>
            <w:r w:rsidDel="00000000" w:rsidR="00000000" w:rsidRPr="00000000">
              <w:rPr>
                <w:b w:val="1"/>
                <w:sz w:val="24"/>
                <w:szCs w:val="24"/>
                <w:rtl w:val="0"/>
              </w:rPr>
              <w:t xml:space="preserve">Exemplu (fotografie cu Expoziția din 1889):</w:t>
            </w:r>
            <w:r w:rsidDel="00000000" w:rsidR="00000000" w:rsidRPr="00000000">
              <w:rPr>
                <w:rtl w:val="0"/>
              </w:rPr>
            </w:r>
          </w:p>
          <w:p w:rsidR="00000000" w:rsidDel="00000000" w:rsidP="00000000" w:rsidRDefault="00000000" w:rsidRPr="00000000" w14:paraId="00000080">
            <w:pPr>
              <w:spacing w:line="276" w:lineRule="auto"/>
              <w:jc w:val="both"/>
              <w:rPr>
                <w:sz w:val="24"/>
                <w:szCs w:val="24"/>
              </w:rPr>
            </w:pPr>
            <w:r w:rsidDel="00000000" w:rsidR="00000000" w:rsidRPr="00000000">
              <w:rPr>
                <w:sz w:val="24"/>
                <w:szCs w:val="24"/>
                <w:rtl w:val="0"/>
              </w:rPr>
              <w:t xml:space="preserve">„Dacă aș fi trăit în acea vreme, poate aș fi fost fiul unui meșteșugar și aș fi venit cu mândrie să prezint produsele tatălui meu...”</w:t>
            </w:r>
          </w:p>
          <w:p w:rsidR="00000000" w:rsidDel="00000000" w:rsidP="00000000" w:rsidRDefault="00000000" w:rsidRPr="00000000" w14:paraId="00000081">
            <w:pPr>
              <w:spacing w:line="276" w:lineRule="auto"/>
              <w:jc w:val="both"/>
              <w:rPr>
                <w:sz w:val="24"/>
                <w:szCs w:val="24"/>
              </w:rPr>
            </w:pPr>
            <w:r w:rsidDel="00000000" w:rsidR="00000000" w:rsidRPr="00000000">
              <w:rPr>
                <w:rtl w:val="0"/>
              </w:rPr>
            </w:r>
          </w:p>
          <w:p w:rsidR="00000000" w:rsidDel="00000000" w:rsidP="00000000" w:rsidRDefault="00000000" w:rsidRPr="00000000" w14:paraId="00000082">
            <w:pPr>
              <w:spacing w:line="276" w:lineRule="auto"/>
              <w:jc w:val="both"/>
              <w:rPr>
                <w:b w:val="1"/>
                <w:sz w:val="24"/>
                <w:szCs w:val="24"/>
              </w:rPr>
            </w:pPr>
            <w:r w:rsidDel="00000000" w:rsidR="00000000" w:rsidRPr="00000000">
              <w:rPr>
                <w:b w:val="1"/>
                <w:sz w:val="24"/>
                <w:szCs w:val="24"/>
                <w:rtl w:val="0"/>
              </w:rPr>
              <w:t xml:space="preserve">Sarcină 2:  „Trei cadre mentale” – Trecut, prezent, viitor</w:t>
            </w:r>
          </w:p>
          <w:p w:rsidR="00000000" w:rsidDel="00000000" w:rsidP="00000000" w:rsidRDefault="00000000" w:rsidRPr="00000000" w14:paraId="00000083">
            <w:pPr>
              <w:spacing w:line="276" w:lineRule="auto"/>
              <w:jc w:val="both"/>
              <w:rPr>
                <w:sz w:val="24"/>
                <w:szCs w:val="24"/>
              </w:rPr>
            </w:pPr>
            <w:r w:rsidDel="00000000" w:rsidR="00000000" w:rsidRPr="00000000">
              <w:rPr>
                <w:b w:val="1"/>
                <w:sz w:val="24"/>
                <w:szCs w:val="24"/>
                <w:rtl w:val="0"/>
              </w:rPr>
              <w:t xml:space="preserve">Descriere:</w:t>
            </w:r>
            <w:r w:rsidDel="00000000" w:rsidR="00000000" w:rsidRPr="00000000">
              <w:rPr>
                <w:sz w:val="24"/>
                <w:szCs w:val="24"/>
                <w:rtl w:val="0"/>
              </w:rPr>
              <w:t xml:space="preserve"> Elevul își exprimă părerea printr-o reflecție structurată în trei etape:</w:t>
            </w:r>
          </w:p>
          <w:tbl>
            <w:tblPr>
              <w:tblStyle w:val="Table2"/>
              <w:tblW w:w="99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26"/>
              <w:gridCol w:w="3327"/>
              <w:gridCol w:w="3327"/>
              <w:tblGridChange w:id="0">
                <w:tblGrid>
                  <w:gridCol w:w="3326"/>
                  <w:gridCol w:w="3327"/>
                  <w:gridCol w:w="3327"/>
                </w:tblGrid>
              </w:tblGridChange>
            </w:tblGrid>
            <w:tr>
              <w:trPr>
                <w:cantSplit w:val="0"/>
                <w:tblHeader w:val="0"/>
              </w:trPr>
              <w:tc>
                <w:tcPr/>
                <w:p w:rsidR="00000000" w:rsidDel="00000000" w:rsidP="00000000" w:rsidRDefault="00000000" w:rsidRPr="00000000" w14:paraId="00000084">
                  <w:pPr>
                    <w:ind w:left="62" w:firstLine="0"/>
                    <w:jc w:val="center"/>
                    <w:rPr>
                      <w:sz w:val="22"/>
                      <w:szCs w:val="22"/>
                    </w:rPr>
                  </w:pPr>
                  <w:r w:rsidDel="00000000" w:rsidR="00000000" w:rsidRPr="00000000">
                    <w:rPr>
                      <w:i w:val="1"/>
                      <w:sz w:val="22"/>
                      <w:szCs w:val="22"/>
                      <w:rtl w:val="0"/>
                    </w:rPr>
                    <w:t xml:space="preserve">Ce ne arată fotografia</w:t>
                  </w:r>
                  <w:r w:rsidDel="00000000" w:rsidR="00000000" w:rsidRPr="00000000">
                    <w:rPr>
                      <w:rtl w:val="0"/>
                    </w:rPr>
                  </w:r>
                </w:p>
                <w:p w:rsidR="00000000" w:rsidDel="00000000" w:rsidP="00000000" w:rsidRDefault="00000000" w:rsidRPr="00000000" w14:paraId="00000085">
                  <w:pPr>
                    <w:ind w:left="62" w:firstLine="0"/>
                    <w:jc w:val="center"/>
                    <w:rPr>
                      <w:sz w:val="22"/>
                      <w:szCs w:val="22"/>
                    </w:rPr>
                  </w:pPr>
                  <w:r w:rsidDel="00000000" w:rsidR="00000000" w:rsidRPr="00000000">
                    <w:rPr>
                      <w:i w:val="1"/>
                      <w:sz w:val="22"/>
                      <w:szCs w:val="22"/>
                      <w:rtl w:val="0"/>
                    </w:rPr>
                    <w:t xml:space="preserve">despre trecut?</w:t>
                  </w:r>
                  <w:r w:rsidDel="00000000" w:rsidR="00000000" w:rsidRPr="00000000">
                    <w:rPr>
                      <w:rtl w:val="0"/>
                    </w:rPr>
                  </w:r>
                </w:p>
                <w:p w:rsidR="00000000" w:rsidDel="00000000" w:rsidP="00000000" w:rsidRDefault="00000000" w:rsidRPr="00000000" w14:paraId="00000086">
                  <w:pPr>
                    <w:jc w:val="center"/>
                    <w:rPr>
                      <w:sz w:val="22"/>
                      <w:szCs w:val="22"/>
                    </w:rPr>
                  </w:pPr>
                  <w:r w:rsidDel="00000000" w:rsidR="00000000" w:rsidRPr="00000000">
                    <w:rPr>
                      <w:rtl w:val="0"/>
                    </w:rPr>
                  </w:r>
                </w:p>
              </w:tc>
              <w:tc>
                <w:tcPr/>
                <w:p w:rsidR="00000000" w:rsidDel="00000000" w:rsidP="00000000" w:rsidRDefault="00000000" w:rsidRPr="00000000" w14:paraId="00000087">
                  <w:pPr>
                    <w:ind w:left="-4" w:firstLine="0"/>
                    <w:jc w:val="center"/>
                    <w:rPr>
                      <w:sz w:val="22"/>
                      <w:szCs w:val="22"/>
                    </w:rPr>
                  </w:pPr>
                  <w:r w:rsidDel="00000000" w:rsidR="00000000" w:rsidRPr="00000000">
                    <w:rPr>
                      <w:i w:val="1"/>
                      <w:sz w:val="22"/>
                      <w:szCs w:val="22"/>
                      <w:rtl w:val="0"/>
                    </w:rPr>
                    <w:t xml:space="preserve">Ce învăț eu</w:t>
                  </w:r>
                  <w:r w:rsidDel="00000000" w:rsidR="00000000" w:rsidRPr="00000000">
                    <w:rPr>
                      <w:rtl w:val="0"/>
                    </w:rPr>
                  </w:r>
                </w:p>
                <w:p w:rsidR="00000000" w:rsidDel="00000000" w:rsidP="00000000" w:rsidRDefault="00000000" w:rsidRPr="00000000" w14:paraId="00000088">
                  <w:pPr>
                    <w:ind w:left="-4" w:firstLine="0"/>
                    <w:jc w:val="center"/>
                    <w:rPr>
                      <w:sz w:val="22"/>
                      <w:szCs w:val="22"/>
                    </w:rPr>
                  </w:pPr>
                  <w:r w:rsidDel="00000000" w:rsidR="00000000" w:rsidRPr="00000000">
                    <w:rPr>
                      <w:i w:val="1"/>
                      <w:sz w:val="22"/>
                      <w:szCs w:val="22"/>
                      <w:rtl w:val="0"/>
                    </w:rPr>
                    <w:t xml:space="preserve">din această imagine azi?</w:t>
                  </w:r>
                  <w:r w:rsidDel="00000000" w:rsidR="00000000" w:rsidRPr="00000000">
                    <w:rPr>
                      <w:rtl w:val="0"/>
                    </w:rPr>
                  </w:r>
                </w:p>
                <w:p w:rsidR="00000000" w:rsidDel="00000000" w:rsidP="00000000" w:rsidRDefault="00000000" w:rsidRPr="00000000" w14:paraId="00000089">
                  <w:pPr>
                    <w:jc w:val="center"/>
                    <w:rPr>
                      <w:sz w:val="22"/>
                      <w:szCs w:val="22"/>
                    </w:rPr>
                  </w:pPr>
                  <w:r w:rsidDel="00000000" w:rsidR="00000000" w:rsidRPr="00000000">
                    <w:rPr>
                      <w:rtl w:val="0"/>
                    </w:rPr>
                  </w:r>
                </w:p>
              </w:tc>
              <w:tc>
                <w:tcPr/>
                <w:p w:rsidR="00000000" w:rsidDel="00000000" w:rsidP="00000000" w:rsidRDefault="00000000" w:rsidRPr="00000000" w14:paraId="0000008A">
                  <w:pPr>
                    <w:ind w:left="71" w:firstLine="0"/>
                    <w:jc w:val="center"/>
                    <w:rPr>
                      <w:sz w:val="22"/>
                      <w:szCs w:val="22"/>
                    </w:rPr>
                  </w:pPr>
                  <w:r w:rsidDel="00000000" w:rsidR="00000000" w:rsidRPr="00000000">
                    <w:rPr>
                      <w:i w:val="1"/>
                      <w:sz w:val="22"/>
                      <w:szCs w:val="22"/>
                      <w:rtl w:val="0"/>
                    </w:rPr>
                    <w:t xml:space="preserve">Cum ar putea fi folosită în viitor această imagine</w:t>
                  </w:r>
                  <w:r w:rsidDel="00000000" w:rsidR="00000000" w:rsidRPr="00000000">
                    <w:rPr>
                      <w:rtl w:val="0"/>
                    </w:rPr>
                  </w:r>
                </w:p>
                <w:p w:rsidR="00000000" w:rsidDel="00000000" w:rsidP="00000000" w:rsidRDefault="00000000" w:rsidRPr="00000000" w14:paraId="0000008B">
                  <w:pPr>
                    <w:ind w:left="71" w:firstLine="0"/>
                    <w:jc w:val="center"/>
                    <w:rPr>
                      <w:sz w:val="22"/>
                      <w:szCs w:val="22"/>
                    </w:rPr>
                  </w:pPr>
                  <w:r w:rsidDel="00000000" w:rsidR="00000000" w:rsidRPr="00000000">
                    <w:rPr>
                      <w:i w:val="1"/>
                      <w:sz w:val="22"/>
                      <w:szCs w:val="22"/>
                      <w:rtl w:val="0"/>
                    </w:rPr>
                    <w:t xml:space="preserve">(educație, memorie, muzeu)?</w:t>
                  </w:r>
                  <w:r w:rsidDel="00000000" w:rsidR="00000000" w:rsidRPr="00000000">
                    <w:rPr>
                      <w:rtl w:val="0"/>
                    </w:rPr>
                  </w:r>
                </w:p>
              </w:tc>
            </w:tr>
            <w:tr>
              <w:trPr>
                <w:cantSplit w:val="0"/>
                <w:trHeight w:val="330" w:hRule="atLeast"/>
                <w:tblHeader w:val="0"/>
              </w:trPr>
              <w:tc>
                <w:tcPr/>
                <w:p w:rsidR="00000000" w:rsidDel="00000000" w:rsidP="00000000" w:rsidRDefault="00000000" w:rsidRPr="00000000" w14:paraId="0000008C">
                  <w:pPr>
                    <w:spacing w:line="276" w:lineRule="auto"/>
                    <w:jc w:val="both"/>
                    <w:rPr>
                      <w:sz w:val="24"/>
                      <w:szCs w:val="24"/>
                    </w:rPr>
                  </w:pPr>
                  <w:r w:rsidDel="00000000" w:rsidR="00000000" w:rsidRPr="00000000">
                    <w:rPr>
                      <w:rtl w:val="0"/>
                    </w:rPr>
                  </w:r>
                </w:p>
              </w:tc>
              <w:tc>
                <w:tcPr/>
                <w:p w:rsidR="00000000" w:rsidDel="00000000" w:rsidP="00000000" w:rsidRDefault="00000000" w:rsidRPr="00000000" w14:paraId="0000008D">
                  <w:pPr>
                    <w:spacing w:line="276" w:lineRule="auto"/>
                    <w:jc w:val="both"/>
                    <w:rPr>
                      <w:sz w:val="24"/>
                      <w:szCs w:val="24"/>
                    </w:rPr>
                  </w:pPr>
                  <w:r w:rsidDel="00000000" w:rsidR="00000000" w:rsidRPr="00000000">
                    <w:rPr>
                      <w:rtl w:val="0"/>
                    </w:rPr>
                  </w:r>
                </w:p>
              </w:tc>
              <w:tc>
                <w:tcPr/>
                <w:p w:rsidR="00000000" w:rsidDel="00000000" w:rsidP="00000000" w:rsidRDefault="00000000" w:rsidRPr="00000000" w14:paraId="0000008E">
                  <w:pPr>
                    <w:spacing w:line="276" w:lineRule="auto"/>
                    <w:jc w:val="both"/>
                    <w:rPr>
                      <w:sz w:val="24"/>
                      <w:szCs w:val="24"/>
                    </w:rPr>
                  </w:pPr>
                  <w:r w:rsidDel="00000000" w:rsidR="00000000" w:rsidRPr="00000000">
                    <w:rPr>
                      <w:rtl w:val="0"/>
                    </w:rPr>
                  </w:r>
                </w:p>
              </w:tc>
            </w:tr>
          </w:tbl>
          <w:p w:rsidR="00000000" w:rsidDel="00000000" w:rsidP="00000000" w:rsidRDefault="00000000" w:rsidRPr="00000000" w14:paraId="0000008F">
            <w:pPr>
              <w:jc w:val="both"/>
              <w:rPr>
                <w:sz w:val="24"/>
                <w:szCs w:val="24"/>
              </w:rPr>
            </w:pPr>
            <w:r w:rsidDel="00000000" w:rsidR="00000000" w:rsidRPr="00000000">
              <w:rPr>
                <w:rtl w:val="0"/>
              </w:rPr>
            </w:r>
          </w:p>
        </w:tc>
        <w:tc>
          <w:tcPr/>
          <w:p w:rsidR="00000000" w:rsidDel="00000000" w:rsidP="00000000" w:rsidRDefault="00000000" w:rsidRPr="00000000" w14:paraId="00000090">
            <w:pPr>
              <w:spacing w:line="276" w:lineRule="auto"/>
              <w:jc w:val="both"/>
              <w:rPr>
                <w:sz w:val="24"/>
                <w:szCs w:val="24"/>
              </w:rPr>
            </w:pPr>
            <w:r w:rsidDel="00000000" w:rsidR="00000000" w:rsidRPr="00000000">
              <w:rPr>
                <w:rtl w:val="0"/>
              </w:rPr>
            </w:r>
          </w:p>
          <w:p w:rsidR="00000000" w:rsidDel="00000000" w:rsidP="00000000" w:rsidRDefault="00000000" w:rsidRPr="00000000" w14:paraId="00000091">
            <w:pPr>
              <w:spacing w:line="276" w:lineRule="auto"/>
              <w:jc w:val="both"/>
              <w:rPr>
                <w:sz w:val="24"/>
                <w:szCs w:val="24"/>
              </w:rPr>
            </w:pPr>
            <w:r w:rsidDel="00000000" w:rsidR="00000000" w:rsidRPr="00000000">
              <w:rPr>
                <w:rtl w:val="0"/>
              </w:rPr>
            </w:r>
          </w:p>
          <w:p w:rsidR="00000000" w:rsidDel="00000000" w:rsidP="00000000" w:rsidRDefault="00000000" w:rsidRPr="00000000" w14:paraId="00000092">
            <w:pPr>
              <w:spacing w:line="276" w:lineRule="auto"/>
              <w:jc w:val="both"/>
              <w:rPr>
                <w:sz w:val="24"/>
                <w:szCs w:val="24"/>
              </w:rPr>
            </w:pPr>
            <w:r w:rsidDel="00000000" w:rsidR="00000000" w:rsidRPr="00000000">
              <w:rPr>
                <w:sz w:val="24"/>
                <w:szCs w:val="24"/>
                <w:rtl w:val="0"/>
              </w:rPr>
              <w:t xml:space="preserve">4 min.</w:t>
            </w:r>
          </w:p>
          <w:p w:rsidR="00000000" w:rsidDel="00000000" w:rsidP="00000000" w:rsidRDefault="00000000" w:rsidRPr="00000000" w14:paraId="00000093">
            <w:pPr>
              <w:spacing w:line="276" w:lineRule="auto"/>
              <w:jc w:val="both"/>
              <w:rPr>
                <w:sz w:val="24"/>
                <w:szCs w:val="24"/>
              </w:rPr>
            </w:pPr>
            <w:r w:rsidDel="00000000" w:rsidR="00000000" w:rsidRPr="00000000">
              <w:rPr>
                <w:rtl w:val="0"/>
              </w:rPr>
            </w:r>
          </w:p>
          <w:p w:rsidR="00000000" w:rsidDel="00000000" w:rsidP="00000000" w:rsidRDefault="00000000" w:rsidRPr="00000000" w14:paraId="00000094">
            <w:pPr>
              <w:spacing w:line="276" w:lineRule="auto"/>
              <w:jc w:val="both"/>
              <w:rPr>
                <w:sz w:val="24"/>
                <w:szCs w:val="24"/>
              </w:rPr>
            </w:pPr>
            <w:r w:rsidDel="00000000" w:rsidR="00000000" w:rsidRPr="00000000">
              <w:rPr>
                <w:rtl w:val="0"/>
              </w:rPr>
            </w:r>
          </w:p>
          <w:p w:rsidR="00000000" w:rsidDel="00000000" w:rsidP="00000000" w:rsidRDefault="00000000" w:rsidRPr="00000000" w14:paraId="00000095">
            <w:pPr>
              <w:spacing w:line="276" w:lineRule="auto"/>
              <w:jc w:val="both"/>
              <w:rPr>
                <w:sz w:val="24"/>
                <w:szCs w:val="24"/>
              </w:rPr>
            </w:pPr>
            <w:r w:rsidDel="00000000" w:rsidR="00000000" w:rsidRPr="00000000">
              <w:rPr>
                <w:rtl w:val="0"/>
              </w:rPr>
            </w:r>
          </w:p>
          <w:p w:rsidR="00000000" w:rsidDel="00000000" w:rsidP="00000000" w:rsidRDefault="00000000" w:rsidRPr="00000000" w14:paraId="00000096">
            <w:pPr>
              <w:spacing w:line="276" w:lineRule="auto"/>
              <w:jc w:val="both"/>
              <w:rPr>
                <w:sz w:val="24"/>
                <w:szCs w:val="24"/>
              </w:rPr>
            </w:pPr>
            <w:r w:rsidDel="00000000" w:rsidR="00000000" w:rsidRPr="00000000">
              <w:rPr>
                <w:rtl w:val="0"/>
              </w:rPr>
            </w:r>
          </w:p>
          <w:p w:rsidR="00000000" w:rsidDel="00000000" w:rsidP="00000000" w:rsidRDefault="00000000" w:rsidRPr="00000000" w14:paraId="00000097">
            <w:pPr>
              <w:spacing w:line="276" w:lineRule="auto"/>
              <w:jc w:val="both"/>
              <w:rPr>
                <w:sz w:val="24"/>
                <w:szCs w:val="24"/>
              </w:rPr>
            </w:pPr>
            <w:r w:rsidDel="00000000" w:rsidR="00000000" w:rsidRPr="00000000">
              <w:rPr>
                <w:rtl w:val="0"/>
              </w:rPr>
            </w:r>
          </w:p>
          <w:p w:rsidR="00000000" w:rsidDel="00000000" w:rsidP="00000000" w:rsidRDefault="00000000" w:rsidRPr="00000000" w14:paraId="00000098">
            <w:pPr>
              <w:spacing w:line="276" w:lineRule="auto"/>
              <w:jc w:val="both"/>
              <w:rPr>
                <w:sz w:val="24"/>
                <w:szCs w:val="24"/>
              </w:rPr>
            </w:pPr>
            <w:r w:rsidDel="00000000" w:rsidR="00000000" w:rsidRPr="00000000">
              <w:rPr>
                <w:rtl w:val="0"/>
              </w:rPr>
            </w:r>
          </w:p>
          <w:p w:rsidR="00000000" w:rsidDel="00000000" w:rsidP="00000000" w:rsidRDefault="00000000" w:rsidRPr="00000000" w14:paraId="00000099">
            <w:pPr>
              <w:spacing w:line="276" w:lineRule="auto"/>
              <w:jc w:val="both"/>
              <w:rPr>
                <w:sz w:val="24"/>
                <w:szCs w:val="24"/>
              </w:rPr>
            </w:pPr>
            <w:r w:rsidDel="00000000" w:rsidR="00000000" w:rsidRPr="00000000">
              <w:rPr>
                <w:rtl w:val="0"/>
              </w:rPr>
            </w:r>
          </w:p>
          <w:p w:rsidR="00000000" w:rsidDel="00000000" w:rsidP="00000000" w:rsidRDefault="00000000" w:rsidRPr="00000000" w14:paraId="0000009A">
            <w:pPr>
              <w:spacing w:line="276" w:lineRule="auto"/>
              <w:jc w:val="both"/>
              <w:rPr>
                <w:sz w:val="24"/>
                <w:szCs w:val="24"/>
              </w:rPr>
            </w:pPr>
            <w:r w:rsidDel="00000000" w:rsidR="00000000" w:rsidRPr="00000000">
              <w:rPr>
                <w:rtl w:val="0"/>
              </w:rPr>
            </w:r>
          </w:p>
          <w:p w:rsidR="00000000" w:rsidDel="00000000" w:rsidP="00000000" w:rsidRDefault="00000000" w:rsidRPr="00000000" w14:paraId="0000009B">
            <w:pPr>
              <w:spacing w:line="276" w:lineRule="auto"/>
              <w:jc w:val="both"/>
              <w:rPr>
                <w:sz w:val="24"/>
                <w:szCs w:val="24"/>
              </w:rPr>
            </w:pPr>
            <w:r w:rsidDel="00000000" w:rsidR="00000000" w:rsidRPr="00000000">
              <w:rPr>
                <w:rtl w:val="0"/>
              </w:rPr>
            </w:r>
          </w:p>
          <w:p w:rsidR="00000000" w:rsidDel="00000000" w:rsidP="00000000" w:rsidRDefault="00000000" w:rsidRPr="00000000" w14:paraId="0000009C">
            <w:pPr>
              <w:spacing w:line="276" w:lineRule="auto"/>
              <w:jc w:val="both"/>
              <w:rPr>
                <w:sz w:val="24"/>
                <w:szCs w:val="24"/>
              </w:rPr>
            </w:pPr>
            <w:r w:rsidDel="00000000" w:rsidR="00000000" w:rsidRPr="00000000">
              <w:rPr>
                <w:rtl w:val="0"/>
              </w:rPr>
            </w:r>
          </w:p>
          <w:p w:rsidR="00000000" w:rsidDel="00000000" w:rsidP="00000000" w:rsidRDefault="00000000" w:rsidRPr="00000000" w14:paraId="0000009D">
            <w:pPr>
              <w:spacing w:line="276" w:lineRule="auto"/>
              <w:jc w:val="both"/>
              <w:rPr>
                <w:sz w:val="24"/>
                <w:szCs w:val="24"/>
              </w:rPr>
            </w:pPr>
            <w:r w:rsidDel="00000000" w:rsidR="00000000" w:rsidRPr="00000000">
              <w:rPr>
                <w:rtl w:val="0"/>
              </w:rPr>
            </w:r>
          </w:p>
          <w:p w:rsidR="00000000" w:rsidDel="00000000" w:rsidP="00000000" w:rsidRDefault="00000000" w:rsidRPr="00000000" w14:paraId="0000009E">
            <w:pPr>
              <w:spacing w:line="276" w:lineRule="auto"/>
              <w:jc w:val="both"/>
              <w:rPr>
                <w:sz w:val="24"/>
                <w:szCs w:val="24"/>
              </w:rPr>
            </w:pPr>
            <w:r w:rsidDel="00000000" w:rsidR="00000000" w:rsidRPr="00000000">
              <w:rPr>
                <w:rtl w:val="0"/>
              </w:rPr>
            </w:r>
          </w:p>
          <w:p w:rsidR="00000000" w:rsidDel="00000000" w:rsidP="00000000" w:rsidRDefault="00000000" w:rsidRPr="00000000" w14:paraId="0000009F">
            <w:pPr>
              <w:spacing w:line="276" w:lineRule="auto"/>
              <w:jc w:val="both"/>
              <w:rPr>
                <w:sz w:val="24"/>
                <w:szCs w:val="24"/>
              </w:rPr>
            </w:pPr>
            <w:r w:rsidDel="00000000" w:rsidR="00000000" w:rsidRPr="00000000">
              <w:rPr>
                <w:sz w:val="24"/>
                <w:szCs w:val="24"/>
                <w:rtl w:val="0"/>
              </w:rPr>
              <w:t xml:space="preserve">3 min.</w:t>
            </w:r>
          </w:p>
          <w:p w:rsidR="00000000" w:rsidDel="00000000" w:rsidP="00000000" w:rsidRDefault="00000000" w:rsidRPr="00000000" w14:paraId="000000A0">
            <w:pPr>
              <w:spacing w:line="276" w:lineRule="auto"/>
              <w:jc w:val="both"/>
              <w:rPr>
                <w:sz w:val="24"/>
                <w:szCs w:val="24"/>
              </w:rPr>
            </w:pPr>
            <w:r w:rsidDel="00000000" w:rsidR="00000000" w:rsidRPr="00000000">
              <w:rPr>
                <w:rtl w:val="0"/>
              </w:rPr>
            </w:r>
          </w:p>
        </w:tc>
        <w:tc>
          <w:tcPr/>
          <w:p w:rsidR="00000000" w:rsidDel="00000000" w:rsidP="00000000" w:rsidRDefault="00000000" w:rsidRPr="00000000" w14:paraId="000000A1">
            <w:pPr>
              <w:spacing w:line="276" w:lineRule="auto"/>
              <w:jc w:val="center"/>
              <w:rPr>
                <w:b w:val="1"/>
                <w:i w:val="1"/>
                <w:sz w:val="24"/>
                <w:szCs w:val="24"/>
              </w:rPr>
            </w:pPr>
            <w:r w:rsidDel="00000000" w:rsidR="00000000" w:rsidRPr="00000000">
              <w:rPr>
                <w:rtl w:val="0"/>
              </w:rPr>
            </w:r>
          </w:p>
          <w:p w:rsidR="00000000" w:rsidDel="00000000" w:rsidP="00000000" w:rsidRDefault="00000000" w:rsidRPr="00000000" w14:paraId="000000A2">
            <w:pPr>
              <w:spacing w:line="276" w:lineRule="auto"/>
              <w:jc w:val="center"/>
              <w:rPr>
                <w:sz w:val="24"/>
                <w:szCs w:val="24"/>
              </w:rPr>
            </w:pPr>
            <w:r w:rsidDel="00000000" w:rsidR="00000000" w:rsidRPr="00000000">
              <w:rPr>
                <w:rtl w:val="0"/>
              </w:rPr>
            </w:r>
          </w:p>
          <w:p w:rsidR="00000000" w:rsidDel="00000000" w:rsidP="00000000" w:rsidRDefault="00000000" w:rsidRPr="00000000" w14:paraId="000000A3">
            <w:pPr>
              <w:spacing w:line="276" w:lineRule="auto"/>
              <w:jc w:val="center"/>
              <w:rPr>
                <w:sz w:val="24"/>
                <w:szCs w:val="24"/>
              </w:rPr>
            </w:pPr>
            <w:r w:rsidDel="00000000" w:rsidR="00000000" w:rsidRPr="00000000">
              <w:rPr>
                <w:rtl w:val="0"/>
              </w:rPr>
            </w:r>
          </w:p>
          <w:p w:rsidR="00000000" w:rsidDel="00000000" w:rsidP="00000000" w:rsidRDefault="00000000" w:rsidRPr="00000000" w14:paraId="000000A4">
            <w:pPr>
              <w:spacing w:line="276" w:lineRule="auto"/>
              <w:jc w:val="center"/>
              <w:rPr>
                <w:sz w:val="24"/>
                <w:szCs w:val="24"/>
              </w:rPr>
            </w:pPr>
            <w:r w:rsidDel="00000000" w:rsidR="00000000" w:rsidRPr="00000000">
              <w:rPr>
                <w:sz w:val="24"/>
                <w:szCs w:val="24"/>
                <w:rtl w:val="0"/>
              </w:rPr>
              <w:t xml:space="preserve">Oglinda istorică</w:t>
            </w:r>
          </w:p>
          <w:p w:rsidR="00000000" w:rsidDel="00000000" w:rsidP="00000000" w:rsidRDefault="00000000" w:rsidRPr="00000000" w14:paraId="000000A5">
            <w:pPr>
              <w:spacing w:line="276" w:lineRule="auto"/>
              <w:jc w:val="center"/>
              <w:rPr>
                <w:sz w:val="24"/>
                <w:szCs w:val="24"/>
              </w:rPr>
            </w:pPr>
            <w:r w:rsidDel="00000000" w:rsidR="00000000" w:rsidRPr="00000000">
              <w:rPr>
                <w:sz w:val="24"/>
                <w:szCs w:val="24"/>
                <w:rtl w:val="0"/>
              </w:rPr>
              <w:t xml:space="preserve"> Activitate frontală </w:t>
              <w:br w:type="textWrapping"/>
              <w:br w:type="textWrapping"/>
              <w:br w:type="textWrapping"/>
              <w:br w:type="textWrapping"/>
            </w:r>
          </w:p>
          <w:p w:rsidR="00000000" w:rsidDel="00000000" w:rsidP="00000000" w:rsidRDefault="00000000" w:rsidRPr="00000000" w14:paraId="000000A6">
            <w:pPr>
              <w:spacing w:line="276" w:lineRule="auto"/>
              <w:jc w:val="center"/>
              <w:rPr>
                <w:sz w:val="24"/>
                <w:szCs w:val="24"/>
              </w:rPr>
            </w:pPr>
            <w:r w:rsidDel="00000000" w:rsidR="00000000" w:rsidRPr="00000000">
              <w:rPr>
                <w:rtl w:val="0"/>
              </w:rPr>
            </w:r>
          </w:p>
          <w:p w:rsidR="00000000" w:rsidDel="00000000" w:rsidP="00000000" w:rsidRDefault="00000000" w:rsidRPr="00000000" w14:paraId="000000A7">
            <w:pPr>
              <w:spacing w:line="276" w:lineRule="auto"/>
              <w:jc w:val="center"/>
              <w:rPr>
                <w:sz w:val="24"/>
                <w:szCs w:val="24"/>
              </w:rPr>
            </w:pPr>
            <w:r w:rsidDel="00000000" w:rsidR="00000000" w:rsidRPr="00000000">
              <w:rPr>
                <w:rtl w:val="0"/>
              </w:rPr>
            </w:r>
          </w:p>
          <w:p w:rsidR="00000000" w:rsidDel="00000000" w:rsidP="00000000" w:rsidRDefault="00000000" w:rsidRPr="00000000" w14:paraId="000000A8">
            <w:pPr>
              <w:spacing w:line="276" w:lineRule="auto"/>
              <w:jc w:val="center"/>
              <w:rPr>
                <w:sz w:val="24"/>
                <w:szCs w:val="24"/>
              </w:rPr>
            </w:pPr>
            <w:r w:rsidDel="00000000" w:rsidR="00000000" w:rsidRPr="00000000">
              <w:rPr>
                <w:rtl w:val="0"/>
              </w:rPr>
            </w:r>
          </w:p>
          <w:p w:rsidR="00000000" w:rsidDel="00000000" w:rsidP="00000000" w:rsidRDefault="00000000" w:rsidRPr="00000000" w14:paraId="000000A9">
            <w:pPr>
              <w:spacing w:line="276" w:lineRule="auto"/>
              <w:jc w:val="center"/>
              <w:rPr>
                <w:sz w:val="24"/>
                <w:szCs w:val="24"/>
              </w:rPr>
            </w:pPr>
            <w:r w:rsidDel="00000000" w:rsidR="00000000" w:rsidRPr="00000000">
              <w:rPr>
                <w:rtl w:val="0"/>
              </w:rPr>
            </w:r>
          </w:p>
          <w:p w:rsidR="00000000" w:rsidDel="00000000" w:rsidP="00000000" w:rsidRDefault="00000000" w:rsidRPr="00000000" w14:paraId="000000AA">
            <w:pPr>
              <w:spacing w:line="276" w:lineRule="auto"/>
              <w:jc w:val="center"/>
              <w:rPr>
                <w:sz w:val="24"/>
                <w:szCs w:val="24"/>
              </w:rPr>
            </w:pPr>
            <w:r w:rsidDel="00000000" w:rsidR="00000000" w:rsidRPr="00000000">
              <w:rPr>
                <w:rtl w:val="0"/>
              </w:rPr>
            </w:r>
          </w:p>
          <w:p w:rsidR="00000000" w:rsidDel="00000000" w:rsidP="00000000" w:rsidRDefault="00000000" w:rsidRPr="00000000" w14:paraId="000000AB">
            <w:pPr>
              <w:spacing w:line="276" w:lineRule="auto"/>
              <w:jc w:val="center"/>
              <w:rPr>
                <w:sz w:val="24"/>
                <w:szCs w:val="24"/>
              </w:rPr>
            </w:pPr>
            <w:r w:rsidDel="00000000" w:rsidR="00000000" w:rsidRPr="00000000">
              <w:rPr>
                <w:sz w:val="24"/>
                <w:szCs w:val="24"/>
                <w:rtl w:val="0"/>
              </w:rPr>
              <w:t xml:space="preserve">Trei cadre mentale – Trecut, prezent, viitor Activitate individuală</w:t>
            </w:r>
          </w:p>
        </w:tc>
      </w:tr>
      <w:tr>
        <w:trPr>
          <w:cantSplit w:val="0"/>
          <w:tblHeader w:val="0"/>
        </w:trPr>
        <w:tc>
          <w:tcPr/>
          <w:p w:rsidR="00000000" w:rsidDel="00000000" w:rsidP="00000000" w:rsidRDefault="00000000" w:rsidRPr="00000000" w14:paraId="000000AC">
            <w:pPr>
              <w:spacing w:line="276" w:lineRule="auto"/>
              <w:jc w:val="both"/>
              <w:rPr>
                <w:b w:val="1"/>
                <w:sz w:val="24"/>
                <w:szCs w:val="24"/>
              </w:rPr>
            </w:pPr>
            <w:r w:rsidDel="00000000" w:rsidR="00000000" w:rsidRPr="00000000">
              <w:rPr>
                <w:b w:val="1"/>
                <w:sz w:val="24"/>
                <w:szCs w:val="24"/>
                <w:rtl w:val="0"/>
              </w:rPr>
              <w:t xml:space="preserve">Extindere</w:t>
            </w:r>
          </w:p>
        </w:tc>
        <w:tc>
          <w:tcPr/>
          <w:p w:rsidR="00000000" w:rsidDel="00000000" w:rsidP="00000000" w:rsidRDefault="00000000" w:rsidRPr="00000000" w14:paraId="000000AD">
            <w:pPr>
              <w:spacing w:line="276" w:lineRule="auto"/>
              <w:jc w:val="both"/>
              <w:rPr/>
            </w:pPr>
            <w:r w:rsidDel="00000000" w:rsidR="00000000" w:rsidRPr="00000000">
              <w:rPr>
                <w:rtl w:val="0"/>
              </w:rPr>
            </w:r>
          </w:p>
        </w:tc>
        <w:tc>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Sarcină: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t xml:space="preserve">Realizează un album ilustrat (fizic sau digital) dedicat localității natale sau orașului Chișinău</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în care să prezinți evoluția istorică, patrimoniul cultural, personalități locale și aspecte relevante ale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identității urbane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Cerințe:</w:t>
            </w:r>
          </w:p>
          <w:p w:rsidR="00000000" w:rsidDel="00000000" w:rsidP="00000000" w:rsidRDefault="00000000" w:rsidRPr="00000000" w14:paraId="000000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Titlu creativ și sugestiv al albumului (ex: „Chișinău – ecouri din trecut și pași spre viitor”).</w:t>
            </w:r>
          </w:p>
          <w:p w:rsidR="00000000" w:rsidDel="00000000" w:rsidP="00000000" w:rsidRDefault="00000000" w:rsidRPr="00000000" w14:paraId="000000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Albumul trebuie să conțină:</w:t>
            </w:r>
          </w:p>
          <w:p w:rsidR="00000000" w:rsidDel="00000000" w:rsidP="00000000" w:rsidRDefault="00000000" w:rsidRPr="00000000" w14:paraId="000000B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Imagini vechi și actuale (clădiri, monumente, peisaje urbane etc.)</w:t>
            </w:r>
          </w:p>
          <w:p w:rsidR="00000000" w:rsidDel="00000000" w:rsidP="00000000" w:rsidRDefault="00000000" w:rsidRPr="00000000" w14:paraId="000000B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Hărți istorice sau schițe comparative (trecut vs. prezent)</w:t>
            </w:r>
          </w:p>
          <w:p w:rsidR="00000000" w:rsidDel="00000000" w:rsidP="00000000" w:rsidRDefault="00000000" w:rsidRPr="00000000" w14:paraId="000000B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Informații istorice verificate (ani, evenimente, schimbări urbanistice)</w:t>
            </w:r>
          </w:p>
          <w:p w:rsidR="00000000" w:rsidDel="00000000" w:rsidP="00000000" w:rsidRDefault="00000000" w:rsidRPr="00000000" w14:paraId="000000B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Mărturii, fragmente din interviuri sau citate despre oraș/localitate</w:t>
            </w:r>
          </w:p>
          <w:p w:rsidR="00000000" w:rsidDel="00000000" w:rsidP="00000000" w:rsidRDefault="00000000" w:rsidRPr="00000000" w14:paraId="000000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Include o secțiune reflexivă: ce înseamnă orașul/localitatea ta pentru tine și cum crezi că va arăta în viitor.</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Sarcină: </w:t>
              <w:br w:type="textWrapping"/>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Realizează un promo spot video (max. 3 minute) în care să prezinți trei elemente reprezentative ale orașului Chișinău ca ex.: edificii istorice, străzi celebre sau legende urbane.</w:t>
            </w:r>
            <w:r w:rsidDel="00000000" w:rsidR="00000000" w:rsidRPr="00000000">
              <w:rPr>
                <w:rtl w:val="0"/>
              </w:rPr>
            </w:r>
          </w:p>
        </w:tc>
        <w:tc>
          <w:tcPr/>
          <w:p w:rsidR="00000000" w:rsidDel="00000000" w:rsidP="00000000" w:rsidRDefault="00000000" w:rsidRPr="00000000" w14:paraId="000000B8">
            <w:pPr>
              <w:spacing w:line="276" w:lineRule="auto"/>
              <w:jc w:val="both"/>
              <w:rPr>
                <w:sz w:val="24"/>
                <w:szCs w:val="24"/>
              </w:rPr>
            </w:pPr>
            <w:r w:rsidDel="00000000" w:rsidR="00000000" w:rsidRPr="00000000">
              <w:rPr>
                <w:rtl w:val="0"/>
              </w:rPr>
            </w:r>
          </w:p>
          <w:p w:rsidR="00000000" w:rsidDel="00000000" w:rsidP="00000000" w:rsidRDefault="00000000" w:rsidRPr="00000000" w14:paraId="000000B9">
            <w:pPr>
              <w:spacing w:line="276" w:lineRule="auto"/>
              <w:jc w:val="both"/>
              <w:rPr>
                <w:sz w:val="24"/>
                <w:szCs w:val="24"/>
              </w:rPr>
            </w:pPr>
            <w:r w:rsidDel="00000000" w:rsidR="00000000" w:rsidRPr="00000000">
              <w:rPr>
                <w:rtl w:val="0"/>
              </w:rPr>
            </w:r>
          </w:p>
          <w:p w:rsidR="00000000" w:rsidDel="00000000" w:rsidP="00000000" w:rsidRDefault="00000000" w:rsidRPr="00000000" w14:paraId="000000BA">
            <w:pPr>
              <w:spacing w:line="276" w:lineRule="auto"/>
              <w:jc w:val="both"/>
              <w:rPr>
                <w:sz w:val="24"/>
                <w:szCs w:val="24"/>
              </w:rPr>
            </w:pPr>
            <w:r w:rsidDel="00000000" w:rsidR="00000000" w:rsidRPr="00000000">
              <w:rPr>
                <w:rtl w:val="0"/>
              </w:rPr>
            </w:r>
          </w:p>
          <w:p w:rsidR="00000000" w:rsidDel="00000000" w:rsidP="00000000" w:rsidRDefault="00000000" w:rsidRPr="00000000" w14:paraId="000000BB">
            <w:pPr>
              <w:spacing w:line="276" w:lineRule="auto"/>
              <w:jc w:val="both"/>
              <w:rPr>
                <w:sz w:val="24"/>
                <w:szCs w:val="24"/>
              </w:rPr>
            </w:pPr>
            <w:r w:rsidDel="00000000" w:rsidR="00000000" w:rsidRPr="00000000">
              <w:rPr>
                <w:rtl w:val="0"/>
              </w:rPr>
            </w:r>
          </w:p>
          <w:p w:rsidR="00000000" w:rsidDel="00000000" w:rsidP="00000000" w:rsidRDefault="00000000" w:rsidRPr="00000000" w14:paraId="000000BC">
            <w:pPr>
              <w:spacing w:line="276" w:lineRule="auto"/>
              <w:jc w:val="both"/>
              <w:rPr>
                <w:sz w:val="24"/>
                <w:szCs w:val="24"/>
              </w:rPr>
            </w:pPr>
            <w:r w:rsidDel="00000000" w:rsidR="00000000" w:rsidRPr="00000000">
              <w:rPr>
                <w:sz w:val="24"/>
                <w:szCs w:val="24"/>
                <w:rtl w:val="0"/>
              </w:rPr>
              <w:br w:type="textWrapping"/>
              <w:t xml:space="preserve">2 min.</w:t>
            </w:r>
          </w:p>
        </w:tc>
        <w:tc>
          <w:tcPr/>
          <w:p w:rsidR="00000000" w:rsidDel="00000000" w:rsidP="00000000" w:rsidRDefault="00000000" w:rsidRPr="00000000" w14:paraId="000000BD">
            <w:pPr>
              <w:spacing w:line="276" w:lineRule="auto"/>
              <w:jc w:val="center"/>
              <w:rPr>
                <w:sz w:val="24"/>
                <w:szCs w:val="24"/>
              </w:rPr>
            </w:pPr>
            <w:r w:rsidDel="00000000" w:rsidR="00000000" w:rsidRPr="00000000">
              <w:rPr>
                <w:rtl w:val="0"/>
              </w:rPr>
            </w:r>
          </w:p>
          <w:p w:rsidR="00000000" w:rsidDel="00000000" w:rsidP="00000000" w:rsidRDefault="00000000" w:rsidRPr="00000000" w14:paraId="000000BE">
            <w:pPr>
              <w:spacing w:line="276" w:lineRule="auto"/>
              <w:jc w:val="center"/>
              <w:rPr>
                <w:sz w:val="24"/>
                <w:szCs w:val="24"/>
              </w:rPr>
            </w:pPr>
            <w:r w:rsidDel="00000000" w:rsidR="00000000" w:rsidRPr="00000000">
              <w:rPr>
                <w:rtl w:val="0"/>
              </w:rPr>
            </w:r>
          </w:p>
          <w:p w:rsidR="00000000" w:rsidDel="00000000" w:rsidP="00000000" w:rsidRDefault="00000000" w:rsidRPr="00000000" w14:paraId="000000BF">
            <w:pPr>
              <w:spacing w:line="276" w:lineRule="auto"/>
              <w:jc w:val="center"/>
              <w:rPr>
                <w:sz w:val="24"/>
                <w:szCs w:val="24"/>
              </w:rPr>
            </w:pPr>
            <w:r w:rsidDel="00000000" w:rsidR="00000000" w:rsidRPr="00000000">
              <w:rPr>
                <w:rtl w:val="0"/>
              </w:rPr>
            </w:r>
          </w:p>
          <w:p w:rsidR="00000000" w:rsidDel="00000000" w:rsidP="00000000" w:rsidRDefault="00000000" w:rsidRPr="00000000" w14:paraId="000000C0">
            <w:pPr>
              <w:spacing w:line="276" w:lineRule="auto"/>
              <w:jc w:val="center"/>
              <w:rPr>
                <w:sz w:val="24"/>
                <w:szCs w:val="24"/>
              </w:rPr>
            </w:pPr>
            <w:r w:rsidDel="00000000" w:rsidR="00000000" w:rsidRPr="00000000">
              <w:rPr>
                <w:rtl w:val="0"/>
              </w:rPr>
            </w:r>
          </w:p>
          <w:p w:rsidR="00000000" w:rsidDel="00000000" w:rsidP="00000000" w:rsidRDefault="00000000" w:rsidRPr="00000000" w14:paraId="000000C1">
            <w:pPr>
              <w:spacing w:line="276" w:lineRule="auto"/>
              <w:jc w:val="center"/>
              <w:rPr>
                <w:sz w:val="24"/>
                <w:szCs w:val="24"/>
              </w:rPr>
            </w:pPr>
            <w:r w:rsidDel="00000000" w:rsidR="00000000" w:rsidRPr="00000000">
              <w:rPr>
                <w:rtl w:val="0"/>
              </w:rPr>
            </w:r>
          </w:p>
          <w:p w:rsidR="00000000" w:rsidDel="00000000" w:rsidP="00000000" w:rsidRDefault="00000000" w:rsidRPr="00000000" w14:paraId="000000C2">
            <w:pPr>
              <w:spacing w:line="276" w:lineRule="auto"/>
              <w:jc w:val="center"/>
              <w:rPr>
                <w:sz w:val="24"/>
                <w:szCs w:val="24"/>
              </w:rPr>
            </w:pPr>
            <w:r w:rsidDel="00000000" w:rsidR="00000000" w:rsidRPr="00000000">
              <w:rPr>
                <w:sz w:val="24"/>
                <w:szCs w:val="24"/>
                <w:rtl w:val="0"/>
              </w:rPr>
              <w:t xml:space="preserve">Album ilustrat</w:t>
            </w:r>
          </w:p>
          <w:p w:rsidR="00000000" w:rsidDel="00000000" w:rsidP="00000000" w:rsidRDefault="00000000" w:rsidRPr="00000000" w14:paraId="000000C3">
            <w:pPr>
              <w:spacing w:line="276" w:lineRule="auto"/>
              <w:jc w:val="center"/>
              <w:rPr>
                <w:sz w:val="24"/>
                <w:szCs w:val="24"/>
              </w:rPr>
            </w:pPr>
            <w:r w:rsidDel="00000000" w:rsidR="00000000" w:rsidRPr="00000000">
              <w:rPr>
                <w:sz w:val="24"/>
                <w:szCs w:val="24"/>
                <w:rtl w:val="0"/>
              </w:rPr>
              <w:t xml:space="preserve">Activitate individuală</w:t>
              <w:br w:type="textWrapping"/>
              <w:br w:type="textWrapping"/>
            </w:r>
          </w:p>
          <w:p w:rsidR="00000000" w:rsidDel="00000000" w:rsidP="00000000" w:rsidRDefault="00000000" w:rsidRPr="00000000" w14:paraId="000000C4">
            <w:pPr>
              <w:spacing w:line="276" w:lineRule="auto"/>
              <w:jc w:val="center"/>
              <w:rPr>
                <w:sz w:val="24"/>
                <w:szCs w:val="24"/>
              </w:rPr>
            </w:pPr>
            <w:r w:rsidDel="00000000" w:rsidR="00000000" w:rsidRPr="00000000">
              <w:rPr>
                <w:rtl w:val="0"/>
              </w:rPr>
            </w:r>
          </w:p>
          <w:p w:rsidR="00000000" w:rsidDel="00000000" w:rsidP="00000000" w:rsidRDefault="00000000" w:rsidRPr="00000000" w14:paraId="000000C5">
            <w:pPr>
              <w:spacing w:line="276" w:lineRule="auto"/>
              <w:jc w:val="center"/>
              <w:rPr>
                <w:sz w:val="24"/>
                <w:szCs w:val="24"/>
              </w:rPr>
            </w:pPr>
            <w:r w:rsidDel="00000000" w:rsidR="00000000" w:rsidRPr="00000000">
              <w:rPr>
                <w:rtl w:val="0"/>
              </w:rPr>
            </w:r>
          </w:p>
          <w:p w:rsidR="00000000" w:rsidDel="00000000" w:rsidP="00000000" w:rsidRDefault="00000000" w:rsidRPr="00000000" w14:paraId="000000C6">
            <w:pPr>
              <w:spacing w:line="276" w:lineRule="auto"/>
              <w:jc w:val="center"/>
              <w:rPr>
                <w:sz w:val="24"/>
                <w:szCs w:val="24"/>
              </w:rPr>
            </w:pPr>
            <w:r w:rsidDel="00000000" w:rsidR="00000000" w:rsidRPr="00000000">
              <w:rPr>
                <w:sz w:val="24"/>
                <w:szCs w:val="24"/>
                <w:rtl w:val="0"/>
              </w:rPr>
              <w:t xml:space="preserve">Spot video</w:t>
            </w:r>
          </w:p>
          <w:p w:rsidR="00000000" w:rsidDel="00000000" w:rsidP="00000000" w:rsidRDefault="00000000" w:rsidRPr="00000000" w14:paraId="000000C7">
            <w:pPr>
              <w:spacing w:line="276" w:lineRule="auto"/>
              <w:jc w:val="center"/>
              <w:rPr>
                <w:sz w:val="24"/>
                <w:szCs w:val="24"/>
              </w:rPr>
            </w:pPr>
            <w:r w:rsidDel="00000000" w:rsidR="00000000" w:rsidRPr="00000000">
              <w:rPr>
                <w:sz w:val="24"/>
                <w:szCs w:val="24"/>
                <w:rtl w:val="0"/>
              </w:rPr>
              <w:t xml:space="preserve">Activitate individuală / perechi </w:t>
            </w:r>
          </w:p>
        </w:tc>
      </w:tr>
    </w:tbl>
    <w:p w:rsidR="00000000" w:rsidDel="00000000" w:rsidP="00000000" w:rsidRDefault="00000000" w:rsidRPr="00000000" w14:paraId="000000C8">
      <w:pPr>
        <w:spacing w:after="0" w:line="276" w:lineRule="auto"/>
        <w:ind w:left="720" w:firstLine="0"/>
        <w:jc w:val="both"/>
        <w:rPr>
          <w:b w:val="1"/>
          <w:sz w:val="24"/>
          <w:szCs w:val="24"/>
        </w:rPr>
      </w:pPr>
      <w:r w:rsidDel="00000000" w:rsidR="00000000" w:rsidRPr="00000000">
        <w:rPr>
          <w:b w:val="1"/>
          <w:color w:val="1f1f1f"/>
          <w:sz w:val="22"/>
          <w:szCs w:val="22"/>
          <w:highlight w:val="white"/>
          <w:rtl w:val="0"/>
        </w:rPr>
        <w:t xml:space="preserve">Notă: </w:t>
      </w:r>
      <w:r w:rsidDel="00000000" w:rsidR="00000000" w:rsidRPr="00000000">
        <w:rPr>
          <w:color w:val="1f1f1f"/>
          <w:sz w:val="22"/>
          <w:szCs w:val="22"/>
          <w:highlight w:val="white"/>
          <w:rtl w:val="0"/>
        </w:rPr>
        <w:t xml:space="preserve">Cadrul didactic care aplică acest proiect didactic, poate selecta și adapta activitățile și sarcinile propuse, alegându-le pe cele care se potrivesc cel mai bine nivelului clasei, specificului elevilor și resurselor disponibile în cadrul instituției de învățământ. </w:t>
      </w:r>
      <w:r w:rsidDel="00000000" w:rsidR="00000000" w:rsidRPr="00000000">
        <w:rPr>
          <w:rtl w:val="0"/>
        </w:rPr>
      </w:r>
    </w:p>
    <w:p w:rsidR="00000000" w:rsidDel="00000000" w:rsidP="00000000" w:rsidRDefault="00000000" w:rsidRPr="00000000" w14:paraId="000000C9">
      <w:pPr>
        <w:spacing w:after="0" w:before="240" w:line="276" w:lineRule="auto"/>
        <w:rPr>
          <w:b w:val="1"/>
          <w:sz w:val="24"/>
          <w:szCs w:val="24"/>
        </w:rPr>
      </w:pPr>
      <w:r w:rsidDel="00000000" w:rsidR="00000000" w:rsidRPr="00000000">
        <w:rPr>
          <w:b w:val="1"/>
          <w:sz w:val="24"/>
          <w:szCs w:val="24"/>
          <w:rtl w:val="0"/>
        </w:rPr>
        <w:t xml:space="preserve">Bibliografie, resurse WEB: </w:t>
        <w:br w:type="textWrapping"/>
        <w:t xml:space="preserve"> -     </w:t>
      </w:r>
      <w:r w:rsidDel="00000000" w:rsidR="00000000" w:rsidRPr="00000000">
        <w:rPr>
          <w:color w:val="0563c1"/>
          <w:sz w:val="24"/>
          <w:szCs w:val="24"/>
          <w:u w:val="single"/>
          <w:rtl w:val="0"/>
        </w:rPr>
        <w:t xml:space="preserve">https://chisinauorasulmeu.com/category/personalitati/personalitati-istorice/</w:t>
      </w:r>
      <w:hyperlink r:id="rId9">
        <w:r w:rsidDel="00000000" w:rsidR="00000000" w:rsidRPr="00000000">
          <w:rPr>
            <w:color w:val="0563c1"/>
            <w:sz w:val="24"/>
            <w:szCs w:val="24"/>
            <w:u w:val="single"/>
            <w:rtl w:val="0"/>
          </w:rPr>
          <w:t xml:space="preserve">https://www.youtube.com/watch?v=CiBFxAxSnUA&amp;t=1s</w:t>
        </w:r>
      </w:hyperlink>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C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644"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10">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https://visit.chisinau.md/istoric/</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644"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11">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https://chisinauorasulmeu.com/2011/02/08/istoria-chisinaului-epoca-moderna/</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644"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12">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https://prezi.com/p/qtuocclnzydh/chisinau-in-epoca-moderna/</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644"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13">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https://agora.md/stiri/108678/portia-de-istorie-cum-era-vazut-chisinaul-in-perioada-interbelica-de-la-balalaici-si-vutca-la-orasul-beznelor-foto</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644"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14">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https://diez.md/2017/04/17/foto-imagini-de-epoca-chisinaul-de-altadata-zece-fotografii-superbe/</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644"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15">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https://arsdor.wordpress.com/2010/03/27/chisinaul-cel-vechi-si-nou-bijuterii-arhitecturale/</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D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644" w:right="0" w:hanging="360"/>
        <w:jc w:val="left"/>
        <w:rPr>
          <w:rFonts w:ascii="Times New Roman" w:cs="Times New Roman" w:eastAsia="Times New Roman" w:hAnsi="Times New Roman"/>
          <w:b w:val="1"/>
          <w:i w:val="0"/>
          <w:smallCaps w:val="0"/>
          <w:strike w:val="0"/>
          <w:color w:val="000000"/>
          <w:sz w:val="36"/>
          <w:szCs w:val="36"/>
          <w:u w:val="none"/>
          <w:shd w:fill="auto" w:val="clear"/>
          <w:vertAlign w:val="baseline"/>
        </w:rPr>
      </w:pPr>
      <w:hyperlink r:id="rId16">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https://ibn.idsi.md/sites/default/files/imag_file/Identitatile_Chisinaului._Materialele_Co_2011.pdf</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br w:type="textWrapping"/>
      </w: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76" w:lineRule="auto"/>
        <w:ind w:left="644" w:right="0" w:firstLine="0"/>
        <w:jc w:val="left"/>
        <w:rPr>
          <w:rFonts w:ascii="Times New Roman" w:cs="Times New Roman" w:eastAsia="Times New Roman" w:hAnsi="Times New Roman"/>
          <w:b w:val="1"/>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D2">
      <w:pPr>
        <w:pBdr>
          <w:left w:space="0" w:sz="0" w:val="nil"/>
          <w:bottom w:space="0" w:sz="0" w:val="nil"/>
          <w:right w:space="0" w:sz="0" w:val="nil"/>
          <w:between w:space="0" w:sz="0" w:val="nil"/>
        </w:pBdr>
        <w:rPr>
          <w:b w:val="1"/>
          <w:sz w:val="24"/>
          <w:szCs w:val="24"/>
        </w:rPr>
      </w:pPr>
      <w:r w:rsidDel="00000000" w:rsidR="00000000" w:rsidRPr="00000000">
        <w:rPr>
          <w:b w:val="1"/>
          <w:rtl w:val="0"/>
        </w:rPr>
        <w:t xml:space="preserve">Fișa 1. </w:t>
      </w:r>
      <w:r w:rsidDel="00000000" w:rsidR="00000000" w:rsidRPr="00000000">
        <w:rPr>
          <w:b w:val="1"/>
          <w:i w:val="1"/>
          <w:sz w:val="24"/>
          <w:szCs w:val="24"/>
          <w:rtl w:val="0"/>
        </w:rPr>
        <w:t xml:space="preserve">Muzeul Zemstvei din Chișinău</w:t>
      </w:r>
      <w:r w:rsidDel="00000000" w:rsidR="00000000" w:rsidRPr="00000000">
        <w:rPr>
          <w:rtl w:val="0"/>
        </w:rPr>
      </w:r>
    </w:p>
    <w:p w:rsidR="00000000" w:rsidDel="00000000" w:rsidP="00000000" w:rsidRDefault="00000000" w:rsidRPr="00000000" w14:paraId="000000D3">
      <w:pPr>
        <w:pBdr>
          <w:left w:space="0" w:sz="0" w:val="nil"/>
          <w:bottom w:space="0" w:sz="0" w:val="nil"/>
          <w:right w:space="0" w:sz="0" w:val="nil"/>
          <w:between w:space="0" w:sz="0" w:val="nil"/>
        </w:pBdr>
        <w:rPr>
          <w:sz w:val="24"/>
          <w:szCs w:val="24"/>
        </w:rPr>
      </w:pPr>
      <w:r w:rsidDel="00000000" w:rsidR="00000000" w:rsidRPr="00000000">
        <w:rPr>
          <w:b w:val="1"/>
          <w:sz w:val="24"/>
          <w:szCs w:val="24"/>
          <w:rtl w:val="0"/>
        </w:rPr>
        <w:t xml:space="preserve">Un simbol al spiritului civic și al renașterii științifice basarabene</w:t>
      </w:r>
      <w:r w:rsidDel="00000000" w:rsidR="00000000" w:rsidRPr="00000000">
        <w:rPr>
          <w:rtl w:val="0"/>
        </w:rPr>
      </w:r>
    </w:p>
    <w:p w:rsidR="00000000" w:rsidDel="00000000" w:rsidP="00000000" w:rsidRDefault="00000000" w:rsidRPr="00000000" w14:paraId="000000D4">
      <w:pPr>
        <w:pBdr>
          <w:left w:space="0" w:sz="0" w:val="nil"/>
          <w:bottom w:space="0" w:sz="0" w:val="nil"/>
          <w:right w:space="0" w:sz="0" w:val="nil"/>
          <w:between w:space="0" w:sz="0" w:val="nil"/>
        </w:pBdr>
        <w:rPr>
          <w:sz w:val="24"/>
          <w:szCs w:val="24"/>
        </w:rPr>
      </w:pPr>
      <w:r w:rsidDel="00000000" w:rsidR="00000000" w:rsidRPr="00000000">
        <w:rPr>
          <w:b w:val="1"/>
          <w:sz w:val="24"/>
          <w:szCs w:val="24"/>
          <w:rtl w:val="0"/>
        </w:rPr>
        <w:t xml:space="preserve">Adresa:</w:t>
      </w:r>
      <w:r w:rsidDel="00000000" w:rsidR="00000000" w:rsidRPr="00000000">
        <w:rPr>
          <w:sz w:val="24"/>
          <w:szCs w:val="24"/>
          <w:rtl w:val="0"/>
        </w:rPr>
        <w:t xml:space="preserve"> Strada Mihail Kogălniceanu nr. 82, Chișinău, Republica Moldova</w:t>
      </w:r>
    </w:p>
    <w:p w:rsidR="00000000" w:rsidDel="00000000" w:rsidP="00000000" w:rsidRDefault="00000000" w:rsidRPr="00000000" w14:paraId="000000D5">
      <w:pPr>
        <w:pBdr>
          <w:left w:space="0" w:sz="0" w:val="nil"/>
          <w:bottom w:space="0" w:sz="0" w:val="nil"/>
          <w:right w:space="0" w:sz="0" w:val="nil"/>
          <w:between w:space="0" w:sz="0" w:val="nil"/>
        </w:pBdr>
        <w:spacing w:after="0" w:lineRule="auto"/>
        <w:ind w:firstLine="142"/>
        <w:jc w:val="both"/>
        <w:rPr>
          <w:sz w:val="24"/>
          <w:szCs w:val="24"/>
        </w:rPr>
      </w:pPr>
      <w:r w:rsidDel="00000000" w:rsidR="00000000" w:rsidRPr="00000000">
        <w:rPr>
          <w:sz w:val="24"/>
          <w:szCs w:val="24"/>
          <w:rtl w:val="0"/>
        </w:rPr>
        <w:t xml:space="preserve">Pășiți într-un loc cu rezonanță istorică profundă, unde trecutul Basarabiei prinde viață printr-un ansamblu arhitectural de secol XIX și o poveste fascinantă despre inițiativă, știință și patrimoniu.</w:t>
      </w:r>
    </w:p>
    <w:p w:rsidR="00000000" w:rsidDel="00000000" w:rsidP="00000000" w:rsidRDefault="00000000" w:rsidRPr="00000000" w14:paraId="000000D6">
      <w:pPr>
        <w:pBdr>
          <w:left w:space="0" w:sz="0" w:val="nil"/>
          <w:bottom w:space="0" w:sz="0" w:val="nil"/>
          <w:right w:space="0" w:sz="0" w:val="nil"/>
          <w:between w:space="0" w:sz="0" w:val="nil"/>
        </w:pBdr>
        <w:spacing w:after="0" w:lineRule="auto"/>
        <w:ind w:firstLine="142"/>
        <w:jc w:val="both"/>
        <w:rPr>
          <w:sz w:val="24"/>
          <w:szCs w:val="24"/>
        </w:rPr>
      </w:pPr>
      <w:r w:rsidDel="00000000" w:rsidR="00000000" w:rsidRPr="00000000">
        <w:rPr>
          <w:sz w:val="24"/>
          <w:szCs w:val="24"/>
          <w:rtl w:val="0"/>
        </w:rPr>
        <w:t xml:space="preserve">Totul a început în octombrie 1889, când Chișinăul a fost gazda primei Expoziții Agricole și Industriale din Basarabia, organizată de Zemstva Gubernială. Impactul acestui eveniment a fost atât de mare, încât s-a luat decizia de a înființa o expoziție permanentă, menită să reflecte bogățiile naturale, progresul tehnic și diversitatea culturală a regiunii. Așa s-a născut ceea ce avea să devină cunoscut drept Muzeul Zemstvei – nucleul actualului </w:t>
      </w:r>
      <w:r w:rsidDel="00000000" w:rsidR="00000000" w:rsidRPr="00000000">
        <w:rPr>
          <w:i w:val="1"/>
          <w:sz w:val="24"/>
          <w:szCs w:val="24"/>
          <w:rtl w:val="0"/>
        </w:rPr>
        <w:t xml:space="preserve">Muzeu de Etnografie și Istorie Naturală</w:t>
      </w:r>
      <w:r w:rsidDel="00000000" w:rsidR="00000000" w:rsidRPr="00000000">
        <w:rPr>
          <w:sz w:val="24"/>
          <w:szCs w:val="24"/>
          <w:rtl w:val="0"/>
        </w:rPr>
        <w:t xml:space="preserve">.</w:t>
      </w:r>
    </w:p>
    <w:p w:rsidR="00000000" w:rsidDel="00000000" w:rsidP="00000000" w:rsidRDefault="00000000" w:rsidRPr="00000000" w14:paraId="000000D7">
      <w:pPr>
        <w:pBdr>
          <w:left w:space="0" w:sz="0" w:val="nil"/>
          <w:bottom w:space="0" w:sz="0" w:val="nil"/>
          <w:right w:space="0" w:sz="0" w:val="nil"/>
          <w:between w:space="0" w:sz="0" w:val="nil"/>
        </w:pBdr>
        <w:spacing w:after="0" w:lineRule="auto"/>
        <w:ind w:firstLine="142"/>
        <w:jc w:val="both"/>
        <w:rPr>
          <w:sz w:val="24"/>
          <w:szCs w:val="24"/>
        </w:rPr>
      </w:pPr>
      <w:r w:rsidDel="00000000" w:rsidR="00000000" w:rsidRPr="00000000">
        <w:rPr>
          <w:sz w:val="24"/>
          <w:szCs w:val="24"/>
          <w:rtl w:val="0"/>
        </w:rPr>
        <w:t xml:space="preserve">Clădirile care adăpostesc muzeul au fost construite pe un teren destinat inițial unui orfelinat, indicat de Duma Urbană în 1842. Între 1854–1857 a fost ridicat blocul central, cu o arhitectură sobră, de inspirație clasicistă. În anul 1875, două corpuri laterale, perfect simetrice, au fost construite la colțurile cartierului, păstrând o armonie stilistică remarcabilă. Din 1883, toate aceste edificii au intrat în patrimoniul zemstvei și au fost adaptate pentru activități administrative, expoziționale și culturale.</w:t>
      </w:r>
    </w:p>
    <w:p w:rsidR="00000000" w:rsidDel="00000000" w:rsidP="00000000" w:rsidRDefault="00000000" w:rsidRPr="00000000" w14:paraId="000000D8">
      <w:pPr>
        <w:pBdr>
          <w:left w:space="0" w:sz="0" w:val="nil"/>
          <w:bottom w:space="0" w:sz="0" w:val="nil"/>
          <w:right w:space="0" w:sz="0" w:val="nil"/>
          <w:between w:space="0" w:sz="0" w:val="nil"/>
        </w:pBdr>
        <w:spacing w:after="0" w:lineRule="auto"/>
        <w:ind w:firstLine="142"/>
        <w:jc w:val="both"/>
        <w:rPr>
          <w:sz w:val="24"/>
          <w:szCs w:val="24"/>
        </w:rPr>
      </w:pPr>
      <w:r w:rsidDel="00000000" w:rsidR="00000000" w:rsidRPr="00000000">
        <w:rPr>
          <w:sz w:val="24"/>
          <w:szCs w:val="24"/>
          <w:rtl w:val="0"/>
        </w:rPr>
        <w:t xml:space="preserve">Interiorul păstrează elemente originale: sobe din cahle, plafoane înalte și detalii arhitecturale discrete care vorbesc despre epoca în care au fost concepute. În grădina muzeului a fost amenajată prima grădină botanică a orașului – un spațiu de studiu, dar și de recreere.</w:t>
      </w:r>
    </w:p>
    <w:p w:rsidR="00000000" w:rsidDel="00000000" w:rsidP="00000000" w:rsidRDefault="00000000" w:rsidRPr="00000000" w14:paraId="000000D9">
      <w:pPr>
        <w:pBdr>
          <w:left w:space="0" w:sz="0" w:val="nil"/>
          <w:bottom w:space="0" w:sz="0" w:val="nil"/>
          <w:right w:space="0" w:sz="0" w:val="nil"/>
          <w:between w:space="0" w:sz="0" w:val="nil"/>
        </w:pBdr>
        <w:spacing w:after="0" w:lineRule="auto"/>
        <w:ind w:firstLine="142"/>
        <w:jc w:val="both"/>
        <w:rPr>
          <w:sz w:val="24"/>
          <w:szCs w:val="24"/>
        </w:rPr>
      </w:pPr>
      <w:r w:rsidDel="00000000" w:rsidR="00000000" w:rsidRPr="00000000">
        <w:rPr>
          <w:sz w:val="24"/>
          <w:szCs w:val="24"/>
          <w:rtl w:val="0"/>
        </w:rPr>
        <w:t xml:space="preserve">De-a lungul timpului, muzeul a găzduit expoziții agricole, industriale și etnografice. Multe dintre exponatele prezentate încă din 1889 se păstrează și astăzi, oferind o imagine autentică asupra vieții economice și culturale din Basarabia secolului XIX.</w:t>
      </w:r>
    </w:p>
    <w:p w:rsidR="00000000" w:rsidDel="00000000" w:rsidP="00000000" w:rsidRDefault="00000000" w:rsidRPr="00000000" w14:paraId="000000DA">
      <w:pPr>
        <w:pBdr>
          <w:left w:space="0" w:sz="0" w:val="nil"/>
          <w:bottom w:space="0" w:sz="0" w:val="nil"/>
          <w:right w:space="0" w:sz="0" w:val="nil"/>
          <w:between w:space="0" w:sz="0" w:val="nil"/>
        </w:pBdr>
        <w:spacing w:after="0" w:lineRule="auto"/>
        <w:ind w:firstLine="142"/>
        <w:jc w:val="both"/>
        <w:rPr>
          <w:sz w:val="24"/>
          <w:szCs w:val="24"/>
        </w:rPr>
      </w:pPr>
      <w:r w:rsidDel="00000000" w:rsidR="00000000" w:rsidRPr="00000000">
        <w:rPr>
          <w:sz w:val="24"/>
          <w:szCs w:val="24"/>
          <w:rtl w:val="0"/>
        </w:rPr>
        <w:t xml:space="preserve">Vizitând acest loc, descoperi nu doar o clădire istorică, ci și un punct de referință pentru identitatea culturală și dezvoltarea științifică a Basarabiei.</w:t>
      </w:r>
    </w:p>
    <w:p w:rsidR="00000000" w:rsidDel="00000000" w:rsidP="00000000" w:rsidRDefault="00000000" w:rsidRPr="00000000" w14:paraId="000000DB">
      <w:pPr>
        <w:pBdr>
          <w:left w:space="0" w:sz="0" w:val="nil"/>
          <w:bottom w:space="0" w:sz="0" w:val="nil"/>
          <w:right w:space="0" w:sz="0" w:val="nil"/>
          <w:between w:space="0" w:sz="0" w:val="nil"/>
        </w:pBdr>
        <w:rPr>
          <w:sz w:val="24"/>
          <w:szCs w:val="24"/>
        </w:rPr>
      </w:pPr>
      <w:r w:rsidDel="00000000" w:rsidR="00000000" w:rsidRPr="00000000">
        <w:rPr>
          <w:sz w:val="24"/>
          <w:szCs w:val="24"/>
          <w:rtl w:val="0"/>
        </w:rPr>
        <w:br w:type="textWrapping"/>
        <w:t xml:space="preserve">Resurse web: </w:t>
      </w:r>
    </w:p>
    <w:p w:rsidR="00000000" w:rsidDel="00000000" w:rsidP="00000000" w:rsidRDefault="00000000" w:rsidRPr="00000000" w14:paraId="000000D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17">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https://ro.wikipedia.org/wiki/Muzeul_zemstvei</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D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18">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https://visit.chisinau.md/obiective_turistice/muzeul-zemstvei/</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D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644"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19">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https://dem-2011.livejournal.com/911656.html</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DF">
      <w:pPr>
        <w:pBdr>
          <w:left w:space="0" w:sz="0" w:val="nil"/>
          <w:bottom w:space="0" w:sz="0" w:val="nil"/>
          <w:right w:space="0" w:sz="0" w:val="nil"/>
          <w:between w:space="0" w:sz="0" w:val="nil"/>
        </w:pBdr>
        <w:rPr>
          <w:sz w:val="24"/>
          <w:szCs w:val="24"/>
        </w:rPr>
      </w:pPr>
      <w:r w:rsidDel="00000000" w:rsidR="00000000" w:rsidRPr="00000000">
        <w:rPr>
          <w:rtl w:val="0"/>
        </w:rPr>
      </w:r>
    </w:p>
    <w:p w:rsidR="00000000" w:rsidDel="00000000" w:rsidP="00000000" w:rsidRDefault="00000000" w:rsidRPr="00000000" w14:paraId="000000E0">
      <w:pPr>
        <w:pBdr>
          <w:left w:space="0" w:sz="0" w:val="nil"/>
          <w:bottom w:space="0" w:sz="0" w:val="nil"/>
          <w:right w:space="0" w:sz="0" w:val="nil"/>
          <w:between w:space="0" w:sz="0" w:val="nil"/>
        </w:pBdr>
        <w:rPr>
          <w:b w:val="1"/>
          <w:sz w:val="24"/>
          <w:szCs w:val="24"/>
        </w:rPr>
      </w:pPr>
      <w:r w:rsidDel="00000000" w:rsidR="00000000" w:rsidRPr="00000000">
        <w:rPr>
          <w:rtl w:val="0"/>
        </w:rPr>
      </w:r>
    </w:p>
    <w:p w:rsidR="00000000" w:rsidDel="00000000" w:rsidP="00000000" w:rsidRDefault="00000000" w:rsidRPr="00000000" w14:paraId="000000E1">
      <w:pPr>
        <w:pBdr>
          <w:left w:space="0" w:sz="0" w:val="nil"/>
          <w:bottom w:space="0" w:sz="0" w:val="nil"/>
          <w:right w:space="0" w:sz="0" w:val="nil"/>
          <w:between w:space="0" w:sz="0" w:val="nil"/>
        </w:pBdr>
        <w:rPr>
          <w:b w:val="1"/>
          <w:sz w:val="24"/>
          <w:szCs w:val="24"/>
        </w:rPr>
      </w:pPr>
      <w:r w:rsidDel="00000000" w:rsidR="00000000" w:rsidRPr="00000000">
        <w:rPr>
          <w:rtl w:val="0"/>
        </w:rPr>
      </w:r>
    </w:p>
    <w:p w:rsidR="00000000" w:rsidDel="00000000" w:rsidP="00000000" w:rsidRDefault="00000000" w:rsidRPr="00000000" w14:paraId="000000E2">
      <w:pPr>
        <w:pBdr>
          <w:left w:space="0" w:sz="0" w:val="nil"/>
          <w:bottom w:space="0" w:sz="0" w:val="nil"/>
          <w:right w:space="0" w:sz="0" w:val="nil"/>
          <w:between w:space="0" w:sz="0" w:val="nil"/>
        </w:pBdr>
        <w:rPr>
          <w:b w:val="1"/>
          <w:sz w:val="24"/>
          <w:szCs w:val="24"/>
        </w:rPr>
      </w:pPr>
      <w:r w:rsidDel="00000000" w:rsidR="00000000" w:rsidRPr="00000000">
        <w:rPr>
          <w:rtl w:val="0"/>
        </w:rPr>
      </w:r>
    </w:p>
    <w:p w:rsidR="00000000" w:rsidDel="00000000" w:rsidP="00000000" w:rsidRDefault="00000000" w:rsidRPr="00000000" w14:paraId="000000E3">
      <w:pPr>
        <w:pBdr>
          <w:left w:space="0" w:sz="0" w:val="nil"/>
          <w:bottom w:space="0" w:sz="0" w:val="nil"/>
          <w:right w:space="0" w:sz="0" w:val="nil"/>
          <w:between w:space="0" w:sz="0" w:val="nil"/>
        </w:pBdr>
        <w:rPr>
          <w:b w:val="1"/>
          <w:sz w:val="24"/>
          <w:szCs w:val="24"/>
        </w:rPr>
      </w:pPr>
      <w:r w:rsidDel="00000000" w:rsidR="00000000" w:rsidRPr="00000000">
        <w:rPr>
          <w:rtl w:val="0"/>
        </w:rPr>
      </w:r>
    </w:p>
    <w:p w:rsidR="00000000" w:rsidDel="00000000" w:rsidP="00000000" w:rsidRDefault="00000000" w:rsidRPr="00000000" w14:paraId="000000E4">
      <w:pPr>
        <w:pBdr>
          <w:left w:space="0" w:sz="0" w:val="nil"/>
          <w:bottom w:space="0" w:sz="0" w:val="nil"/>
          <w:right w:space="0" w:sz="0" w:val="nil"/>
          <w:between w:space="0" w:sz="0" w:val="nil"/>
        </w:pBdr>
        <w:rPr>
          <w:b w:val="1"/>
          <w:sz w:val="24"/>
          <w:szCs w:val="24"/>
        </w:rPr>
      </w:pPr>
      <w:r w:rsidDel="00000000" w:rsidR="00000000" w:rsidRPr="00000000">
        <w:rPr>
          <w:rtl w:val="0"/>
        </w:rPr>
      </w:r>
    </w:p>
    <w:p w:rsidR="00000000" w:rsidDel="00000000" w:rsidP="00000000" w:rsidRDefault="00000000" w:rsidRPr="00000000" w14:paraId="000000E5">
      <w:pPr>
        <w:pBdr>
          <w:left w:space="0" w:sz="0" w:val="nil"/>
          <w:bottom w:space="0" w:sz="0" w:val="nil"/>
          <w:right w:space="0" w:sz="0" w:val="nil"/>
          <w:between w:space="0" w:sz="0" w:val="nil"/>
        </w:pBdr>
        <w:rPr>
          <w:b w:val="1"/>
          <w:sz w:val="24"/>
          <w:szCs w:val="24"/>
        </w:rPr>
      </w:pPr>
      <w:r w:rsidDel="00000000" w:rsidR="00000000" w:rsidRPr="00000000">
        <w:rPr>
          <w:rtl w:val="0"/>
        </w:rPr>
      </w:r>
    </w:p>
    <w:p w:rsidR="00000000" w:rsidDel="00000000" w:rsidP="00000000" w:rsidRDefault="00000000" w:rsidRPr="00000000" w14:paraId="000000E6">
      <w:pPr>
        <w:pBdr>
          <w:left w:space="0" w:sz="0" w:val="nil"/>
          <w:bottom w:space="0" w:sz="0" w:val="nil"/>
          <w:right w:space="0" w:sz="0" w:val="nil"/>
          <w:between w:space="0" w:sz="0" w:val="nil"/>
        </w:pBdr>
        <w:rPr>
          <w:b w:val="1"/>
          <w:sz w:val="24"/>
          <w:szCs w:val="24"/>
        </w:rPr>
      </w:pPr>
      <w:r w:rsidDel="00000000" w:rsidR="00000000" w:rsidRPr="00000000">
        <w:rPr>
          <w:rtl w:val="0"/>
        </w:rPr>
      </w:r>
    </w:p>
    <w:p w:rsidR="00000000" w:rsidDel="00000000" w:rsidP="00000000" w:rsidRDefault="00000000" w:rsidRPr="00000000" w14:paraId="000000E7">
      <w:pPr>
        <w:pBdr>
          <w:left w:space="0" w:sz="0" w:val="nil"/>
          <w:bottom w:space="0" w:sz="0" w:val="nil"/>
          <w:right w:space="0" w:sz="0" w:val="nil"/>
          <w:between w:space="0" w:sz="0" w:val="nil"/>
        </w:pBdr>
        <w:rPr>
          <w:b w:val="1"/>
          <w:sz w:val="24"/>
          <w:szCs w:val="24"/>
        </w:rPr>
      </w:pPr>
      <w:r w:rsidDel="00000000" w:rsidR="00000000" w:rsidRPr="00000000">
        <w:rPr>
          <w:rtl w:val="0"/>
        </w:rPr>
      </w:r>
    </w:p>
    <w:p w:rsidR="00000000" w:rsidDel="00000000" w:rsidP="00000000" w:rsidRDefault="00000000" w:rsidRPr="00000000" w14:paraId="000000E8">
      <w:pPr>
        <w:pBdr>
          <w:left w:space="0" w:sz="0" w:val="nil"/>
          <w:bottom w:space="0" w:sz="0" w:val="nil"/>
          <w:right w:space="0" w:sz="0" w:val="nil"/>
          <w:between w:space="0" w:sz="0" w:val="nil"/>
        </w:pBdr>
        <w:rPr>
          <w:b w:val="1"/>
          <w:sz w:val="24"/>
          <w:szCs w:val="24"/>
        </w:rPr>
      </w:pPr>
      <w:r w:rsidDel="00000000" w:rsidR="00000000" w:rsidRPr="00000000">
        <w:rPr>
          <w:b w:val="1"/>
          <w:sz w:val="24"/>
          <w:szCs w:val="24"/>
          <w:rtl w:val="0"/>
        </w:rPr>
        <w:t xml:space="preserve">Fișa 2. Expoziția Agricolă din Basarabia. 1889</w:t>
      </w:r>
    </w:p>
    <w:tbl>
      <w:tblPr>
        <w:tblStyle w:val="Table3"/>
        <w:tblW w:w="15388.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66"/>
        <w:gridCol w:w="5167"/>
        <w:gridCol w:w="5055"/>
        <w:tblGridChange w:id="0">
          <w:tblGrid>
            <w:gridCol w:w="5166"/>
            <w:gridCol w:w="5167"/>
            <w:gridCol w:w="5055"/>
          </w:tblGrid>
        </w:tblGridChange>
      </w:tblGrid>
      <w:tr>
        <w:trPr>
          <w:cantSplit w:val="0"/>
          <w:tblHeader w:val="0"/>
        </w:trPr>
        <w:tc>
          <w:tcPr/>
          <w:p w:rsidR="00000000" w:rsidDel="00000000" w:rsidP="00000000" w:rsidRDefault="00000000" w:rsidRPr="00000000" w14:paraId="000000E9">
            <w:pPr>
              <w:jc w:val="center"/>
              <w:rPr>
                <w:sz w:val="24"/>
                <w:szCs w:val="24"/>
              </w:rPr>
            </w:pPr>
            <w:r w:rsidDel="00000000" w:rsidR="00000000" w:rsidRPr="00000000">
              <w:rPr>
                <w:sz w:val="24"/>
                <w:szCs w:val="24"/>
              </w:rPr>
              <w:drawing>
                <wp:inline distB="0" distT="0" distL="0" distR="0">
                  <wp:extent cx="3052800" cy="2343600"/>
                  <wp:effectExtent b="0" l="0" r="0" t="0"/>
                  <wp:docPr descr="01. Горожане у здания, где была размещена выставка" id="31" name="image11.png"/>
                  <a:graphic>
                    <a:graphicData uri="http://schemas.openxmlformats.org/drawingml/2006/picture">
                      <pic:pic>
                        <pic:nvPicPr>
                          <pic:cNvPr descr="01. Горожане у здания, где была размещена выставка" id="0" name="image11.png"/>
                          <pic:cNvPicPr preferRelativeResize="0"/>
                        </pic:nvPicPr>
                        <pic:blipFill>
                          <a:blip r:embed="rId20"/>
                          <a:srcRect b="0" l="0" r="0" t="0"/>
                          <a:stretch>
                            <a:fillRect/>
                          </a:stretch>
                        </pic:blipFill>
                        <pic:spPr>
                          <a:xfrm>
                            <a:off x="0" y="0"/>
                            <a:ext cx="3052800" cy="2343600"/>
                          </a:xfrm>
                          <a:prstGeom prst="rect"/>
                          <a:ln/>
                        </pic:spPr>
                      </pic:pic>
                    </a:graphicData>
                  </a:graphic>
                </wp:inline>
              </w:drawing>
            </w:r>
            <w:r w:rsidDel="00000000" w:rsidR="00000000" w:rsidRPr="00000000">
              <w:rPr>
                <w:rtl w:val="0"/>
              </w:rPr>
            </w:r>
          </w:p>
          <w:p w:rsidR="00000000" w:rsidDel="00000000" w:rsidP="00000000" w:rsidRDefault="00000000" w:rsidRPr="00000000" w14:paraId="000000EA">
            <w:pPr>
              <w:spacing w:before="240" w:line="276" w:lineRule="auto"/>
              <w:rPr>
                <w:sz w:val="24"/>
                <w:szCs w:val="24"/>
              </w:rPr>
            </w:pPr>
            <w:r w:rsidDel="00000000" w:rsidR="00000000" w:rsidRPr="00000000">
              <w:rPr>
                <w:sz w:val="20"/>
                <w:szCs w:val="20"/>
                <w:rtl w:val="0"/>
              </w:rPr>
              <w:t xml:space="preserve">01. Cetățeni la clădirea unde a fost amplasată expoziția</w:t>
            </w:r>
            <w:r w:rsidDel="00000000" w:rsidR="00000000" w:rsidRPr="00000000">
              <w:rPr>
                <w:rtl w:val="0"/>
              </w:rPr>
            </w:r>
          </w:p>
        </w:tc>
        <w:tc>
          <w:tcPr/>
          <w:p w:rsidR="00000000" w:rsidDel="00000000" w:rsidP="00000000" w:rsidRDefault="00000000" w:rsidRPr="00000000" w14:paraId="000000EB">
            <w:pPr>
              <w:jc w:val="center"/>
              <w:rPr>
                <w:sz w:val="24"/>
                <w:szCs w:val="24"/>
              </w:rPr>
            </w:pPr>
            <w:r w:rsidDel="00000000" w:rsidR="00000000" w:rsidRPr="00000000">
              <w:rPr>
                <w:sz w:val="24"/>
                <w:szCs w:val="24"/>
              </w:rPr>
              <w:drawing>
                <wp:inline distB="0" distT="0" distL="0" distR="0">
                  <wp:extent cx="3168000" cy="2343600"/>
                  <wp:effectExtent b="0" l="0" r="0" t="0"/>
                  <wp:docPr descr="05. Общий вид нескольких павильонов выставки" id="33" name="image8.jpg"/>
                  <a:graphic>
                    <a:graphicData uri="http://schemas.openxmlformats.org/drawingml/2006/picture">
                      <pic:pic>
                        <pic:nvPicPr>
                          <pic:cNvPr descr="05. Общий вид нескольких павильонов выставки" id="0" name="image8.jpg"/>
                          <pic:cNvPicPr preferRelativeResize="0"/>
                        </pic:nvPicPr>
                        <pic:blipFill>
                          <a:blip r:embed="rId21"/>
                          <a:srcRect b="0" l="0" r="0" t="0"/>
                          <a:stretch>
                            <a:fillRect/>
                          </a:stretch>
                        </pic:blipFill>
                        <pic:spPr>
                          <a:xfrm>
                            <a:off x="0" y="0"/>
                            <a:ext cx="3168000" cy="2343600"/>
                          </a:xfrm>
                          <a:prstGeom prst="rect"/>
                          <a:ln/>
                        </pic:spPr>
                      </pic:pic>
                    </a:graphicData>
                  </a:graphic>
                </wp:inline>
              </w:drawing>
            </w:r>
            <w:r w:rsidDel="00000000" w:rsidR="00000000" w:rsidRPr="00000000">
              <w:rPr>
                <w:rtl w:val="0"/>
              </w:rPr>
            </w:r>
          </w:p>
          <w:p w:rsidR="00000000" w:rsidDel="00000000" w:rsidP="00000000" w:rsidRDefault="00000000" w:rsidRPr="00000000" w14:paraId="000000EC">
            <w:pPr>
              <w:spacing w:before="240" w:lineRule="auto"/>
              <w:rPr>
                <w:sz w:val="24"/>
                <w:szCs w:val="24"/>
              </w:rPr>
            </w:pPr>
            <w:r w:rsidDel="00000000" w:rsidR="00000000" w:rsidRPr="00000000">
              <w:rPr>
                <w:sz w:val="20"/>
                <w:szCs w:val="20"/>
                <w:rtl w:val="0"/>
              </w:rPr>
              <w:t xml:space="preserve">02. Vedere generală a mai multor pavilioane expoziționale</w:t>
            </w:r>
            <w:r w:rsidDel="00000000" w:rsidR="00000000" w:rsidRPr="00000000">
              <w:rPr>
                <w:rtl w:val="0"/>
              </w:rPr>
            </w:r>
          </w:p>
        </w:tc>
        <w:tc>
          <w:tcPr/>
          <w:p w:rsidR="00000000" w:rsidDel="00000000" w:rsidP="00000000" w:rsidRDefault="00000000" w:rsidRPr="00000000" w14:paraId="000000ED">
            <w:pPr>
              <w:jc w:val="center"/>
              <w:rPr>
                <w:sz w:val="24"/>
                <w:szCs w:val="24"/>
              </w:rPr>
            </w:pPr>
            <w:r w:rsidDel="00000000" w:rsidR="00000000" w:rsidRPr="00000000">
              <w:rPr/>
              <w:drawing>
                <wp:inline distB="0" distT="0" distL="0" distR="0">
                  <wp:extent cx="3067200" cy="2343600"/>
                  <wp:effectExtent b="0" l="0" r="0" t="0"/>
                  <wp:docPr descr="06. Посетители выставки у павильона Е.Н.Донича (Дышкова)" id="32" name="image2.jpg"/>
                  <a:graphic>
                    <a:graphicData uri="http://schemas.openxmlformats.org/drawingml/2006/picture">
                      <pic:pic>
                        <pic:nvPicPr>
                          <pic:cNvPr descr="06. Посетители выставки у павильона Е.Н.Донича (Дышкова)" id="0" name="image2.jpg"/>
                          <pic:cNvPicPr preferRelativeResize="0"/>
                        </pic:nvPicPr>
                        <pic:blipFill>
                          <a:blip r:embed="rId22"/>
                          <a:srcRect b="0" l="0" r="0" t="0"/>
                          <a:stretch>
                            <a:fillRect/>
                          </a:stretch>
                        </pic:blipFill>
                        <pic:spPr>
                          <a:xfrm>
                            <a:off x="0" y="0"/>
                            <a:ext cx="3067200" cy="2343600"/>
                          </a:xfrm>
                          <a:prstGeom prst="rect"/>
                          <a:ln/>
                        </pic:spPr>
                      </pic:pic>
                    </a:graphicData>
                  </a:graphic>
                </wp:inline>
              </w:drawing>
            </w:r>
            <w:r w:rsidDel="00000000" w:rsidR="00000000" w:rsidRPr="00000000">
              <w:rPr>
                <w:rtl w:val="0"/>
              </w:rPr>
            </w:r>
          </w:p>
          <w:p w:rsidR="00000000" w:rsidDel="00000000" w:rsidP="00000000" w:rsidRDefault="00000000" w:rsidRPr="00000000" w14:paraId="000000EE">
            <w:pPr>
              <w:spacing w:before="240" w:lineRule="auto"/>
              <w:rPr>
                <w:sz w:val="24"/>
                <w:szCs w:val="24"/>
              </w:rPr>
            </w:pPr>
            <w:r w:rsidDel="00000000" w:rsidR="00000000" w:rsidRPr="00000000">
              <w:rPr>
                <w:sz w:val="20"/>
                <w:szCs w:val="20"/>
                <w:rtl w:val="0"/>
              </w:rPr>
              <w:t xml:space="preserve">03. Vizitatori ai expoziției din pavilionul lui E.N.Donich (Dyshkov)</w:t>
            </w:r>
            <w:r w:rsidDel="00000000" w:rsidR="00000000" w:rsidRPr="00000000">
              <w:rPr>
                <w:rtl w:val="0"/>
              </w:rPr>
            </w:r>
          </w:p>
        </w:tc>
      </w:tr>
      <w:tr>
        <w:trPr>
          <w:cantSplit w:val="0"/>
          <w:tblHeader w:val="0"/>
        </w:trPr>
        <w:tc>
          <w:tcPr/>
          <w:p w:rsidR="00000000" w:rsidDel="00000000" w:rsidP="00000000" w:rsidRDefault="00000000" w:rsidRPr="00000000" w14:paraId="000000EF">
            <w:pPr>
              <w:jc w:val="center"/>
              <w:rPr>
                <w:sz w:val="24"/>
                <w:szCs w:val="24"/>
              </w:rPr>
            </w:pPr>
            <w:r w:rsidDel="00000000" w:rsidR="00000000" w:rsidRPr="00000000">
              <w:rPr>
                <w:sz w:val="24"/>
                <w:szCs w:val="24"/>
              </w:rPr>
              <w:drawing>
                <wp:inline distB="0" distT="0" distL="0" distR="0">
                  <wp:extent cx="3193200" cy="2340000"/>
                  <wp:effectExtent b="0" l="0" r="0" t="0"/>
                  <wp:docPr id="35" name="image7.png"/>
                  <a:graphic>
                    <a:graphicData uri="http://schemas.openxmlformats.org/drawingml/2006/picture">
                      <pic:pic>
                        <pic:nvPicPr>
                          <pic:cNvPr id="0" name="image7.png"/>
                          <pic:cNvPicPr preferRelativeResize="0"/>
                        </pic:nvPicPr>
                        <pic:blipFill>
                          <a:blip r:embed="rId23"/>
                          <a:srcRect b="0" l="0" r="0" t="0"/>
                          <a:stretch>
                            <a:fillRect/>
                          </a:stretch>
                        </pic:blipFill>
                        <pic:spPr>
                          <a:xfrm>
                            <a:off x="0" y="0"/>
                            <a:ext cx="3193200" cy="2340000"/>
                          </a:xfrm>
                          <a:prstGeom prst="rect"/>
                          <a:ln/>
                        </pic:spPr>
                      </pic:pic>
                    </a:graphicData>
                  </a:graphic>
                </wp:inline>
              </w:drawing>
            </w:r>
            <w:r w:rsidDel="00000000" w:rsidR="00000000" w:rsidRPr="00000000">
              <w:rPr>
                <w:rtl w:val="0"/>
              </w:rPr>
            </w:r>
          </w:p>
          <w:p w:rsidR="00000000" w:rsidDel="00000000" w:rsidP="00000000" w:rsidRDefault="00000000" w:rsidRPr="00000000" w14:paraId="000000F0">
            <w:pPr>
              <w:spacing w:before="240" w:lineRule="auto"/>
              <w:rPr>
                <w:sz w:val="24"/>
                <w:szCs w:val="24"/>
              </w:rPr>
            </w:pPr>
            <w:r w:rsidDel="00000000" w:rsidR="00000000" w:rsidRPr="00000000">
              <w:rPr>
                <w:sz w:val="20"/>
                <w:szCs w:val="20"/>
                <w:rtl w:val="0"/>
              </w:rPr>
              <w:t xml:space="preserve">04. Vizitatori la Expoziția Agricolă Basarabeană din pavilionul I.V. și G.I. Christie, unde sunt expuse mostre de produse din domeniile Teleșov, Luparechi și Kabăești</w:t>
            </w:r>
            <w:r w:rsidDel="00000000" w:rsidR="00000000" w:rsidRPr="00000000">
              <w:rPr>
                <w:rtl w:val="0"/>
              </w:rPr>
            </w:r>
          </w:p>
        </w:tc>
        <w:tc>
          <w:tcPr/>
          <w:p w:rsidR="00000000" w:rsidDel="00000000" w:rsidP="00000000" w:rsidRDefault="00000000" w:rsidRPr="00000000" w14:paraId="000000F1">
            <w:pPr>
              <w:jc w:val="center"/>
              <w:rPr>
                <w:sz w:val="24"/>
                <w:szCs w:val="24"/>
              </w:rPr>
            </w:pPr>
            <w:r w:rsidDel="00000000" w:rsidR="00000000" w:rsidRPr="00000000">
              <w:rPr>
                <w:sz w:val="24"/>
                <w:szCs w:val="24"/>
              </w:rPr>
              <w:drawing>
                <wp:inline distB="0" distT="0" distL="0" distR="0">
                  <wp:extent cx="3196800" cy="2340000"/>
                  <wp:effectExtent b="0" l="0" r="0" t="0"/>
                  <wp:docPr descr="09. Vizitatorii expoziției examinează mostre de produse în pavilionul Prințului G.I. Manukbey" id="34" name="image12.png"/>
                  <a:graphic>
                    <a:graphicData uri="http://schemas.openxmlformats.org/drawingml/2006/picture">
                      <pic:pic>
                        <pic:nvPicPr>
                          <pic:cNvPr descr="09. Vizitatorii expoziției examinează mostre de produse în pavilionul Prințului G.I. Manukbey" id="0" name="image12.png"/>
                          <pic:cNvPicPr preferRelativeResize="0"/>
                        </pic:nvPicPr>
                        <pic:blipFill>
                          <a:blip r:embed="rId24"/>
                          <a:srcRect b="0" l="0" r="0" t="0"/>
                          <a:stretch>
                            <a:fillRect/>
                          </a:stretch>
                        </pic:blipFill>
                        <pic:spPr>
                          <a:xfrm>
                            <a:off x="0" y="0"/>
                            <a:ext cx="3196800" cy="2340000"/>
                          </a:xfrm>
                          <a:prstGeom prst="rect"/>
                          <a:ln/>
                        </pic:spPr>
                      </pic:pic>
                    </a:graphicData>
                  </a:graphic>
                </wp:inline>
              </w:drawing>
            </w:r>
            <w:r w:rsidDel="00000000" w:rsidR="00000000" w:rsidRPr="00000000">
              <w:rPr>
                <w:rtl w:val="0"/>
              </w:rPr>
            </w:r>
          </w:p>
          <w:p w:rsidR="00000000" w:rsidDel="00000000" w:rsidP="00000000" w:rsidRDefault="00000000" w:rsidRPr="00000000" w14:paraId="000000F2">
            <w:pPr>
              <w:spacing w:before="240" w:lineRule="auto"/>
              <w:rPr>
                <w:sz w:val="24"/>
                <w:szCs w:val="24"/>
              </w:rPr>
            </w:pPr>
            <w:r w:rsidDel="00000000" w:rsidR="00000000" w:rsidRPr="00000000">
              <w:rPr>
                <w:sz w:val="20"/>
                <w:szCs w:val="20"/>
                <w:rtl w:val="0"/>
              </w:rPr>
              <w:t xml:space="preserve">05. Vizitatorii expoziției examinează mostre de produse în pavilionul Prințului G.I. Manukbey</w:t>
            </w:r>
            <w:r w:rsidDel="00000000" w:rsidR="00000000" w:rsidRPr="00000000">
              <w:rPr>
                <w:rtl w:val="0"/>
              </w:rPr>
            </w:r>
          </w:p>
        </w:tc>
        <w:tc>
          <w:tcPr/>
          <w:p w:rsidR="00000000" w:rsidDel="00000000" w:rsidP="00000000" w:rsidRDefault="00000000" w:rsidRPr="00000000" w14:paraId="000000F3">
            <w:pPr>
              <w:jc w:val="center"/>
              <w:rPr>
                <w:sz w:val="24"/>
                <w:szCs w:val="24"/>
              </w:rPr>
            </w:pPr>
            <w:r w:rsidDel="00000000" w:rsidR="00000000" w:rsidRPr="00000000">
              <w:rPr>
                <w:sz w:val="24"/>
                <w:szCs w:val="24"/>
              </w:rPr>
              <w:drawing>
                <wp:inline distB="0" distT="0" distL="0" distR="0">
                  <wp:extent cx="3074400" cy="2340000"/>
                  <wp:effectExtent b="0" l="0" r="0" t="0"/>
                  <wp:docPr descr="10. Vizitatorii expoziției la mese lângă pavilion - cafenea" id="37" name="image9.png"/>
                  <a:graphic>
                    <a:graphicData uri="http://schemas.openxmlformats.org/drawingml/2006/picture">
                      <pic:pic>
                        <pic:nvPicPr>
                          <pic:cNvPr descr="10. Vizitatorii expoziției la mese lângă pavilion - cafenea" id="0" name="image9.png"/>
                          <pic:cNvPicPr preferRelativeResize="0"/>
                        </pic:nvPicPr>
                        <pic:blipFill>
                          <a:blip r:embed="rId25"/>
                          <a:srcRect b="0" l="0" r="0" t="0"/>
                          <a:stretch>
                            <a:fillRect/>
                          </a:stretch>
                        </pic:blipFill>
                        <pic:spPr>
                          <a:xfrm>
                            <a:off x="0" y="0"/>
                            <a:ext cx="3074400" cy="2340000"/>
                          </a:xfrm>
                          <a:prstGeom prst="rect"/>
                          <a:ln/>
                        </pic:spPr>
                      </pic:pic>
                    </a:graphicData>
                  </a:graphic>
                </wp:inline>
              </w:drawing>
            </w:r>
            <w:r w:rsidDel="00000000" w:rsidR="00000000" w:rsidRPr="00000000">
              <w:rPr>
                <w:rtl w:val="0"/>
              </w:rPr>
            </w:r>
          </w:p>
          <w:p w:rsidR="00000000" w:rsidDel="00000000" w:rsidP="00000000" w:rsidRDefault="00000000" w:rsidRPr="00000000" w14:paraId="000000F4">
            <w:pPr>
              <w:spacing w:before="240" w:lineRule="auto"/>
              <w:rPr>
                <w:sz w:val="20"/>
                <w:szCs w:val="20"/>
              </w:rPr>
            </w:pPr>
            <w:r w:rsidDel="00000000" w:rsidR="00000000" w:rsidRPr="00000000">
              <w:rPr>
                <w:sz w:val="20"/>
                <w:szCs w:val="20"/>
                <w:rtl w:val="0"/>
              </w:rPr>
              <w:t xml:space="preserve">06. Vizitatorii expoziției la mese lângă pavilion - cafenea</w:t>
            </w:r>
          </w:p>
        </w:tc>
      </w:tr>
      <w:tr>
        <w:trPr>
          <w:cantSplit w:val="0"/>
          <w:trHeight w:val="4662" w:hRule="atLeast"/>
          <w:tblHeader w:val="0"/>
        </w:trPr>
        <w:tc>
          <w:tcPr/>
          <w:p w:rsidR="00000000" w:rsidDel="00000000" w:rsidP="00000000" w:rsidRDefault="00000000" w:rsidRPr="00000000" w14:paraId="000000F5">
            <w:pPr>
              <w:jc w:val="center"/>
              <w:rPr>
                <w:sz w:val="24"/>
                <w:szCs w:val="24"/>
              </w:rPr>
            </w:pPr>
            <w:r w:rsidDel="00000000" w:rsidR="00000000" w:rsidRPr="00000000">
              <w:rPr>
                <w:sz w:val="24"/>
                <w:szCs w:val="24"/>
              </w:rPr>
              <w:drawing>
                <wp:inline distB="0" distT="0" distL="0" distR="0">
                  <wp:extent cx="2836800" cy="2124000"/>
                  <wp:effectExtent b="0" l="0" r="0" t="0"/>
                  <wp:docPr descr="11. Vizitatori la pavilioanele expoziționale care inspectează cotețele de găini" id="36" name="image3.png"/>
                  <a:graphic>
                    <a:graphicData uri="http://schemas.openxmlformats.org/drawingml/2006/picture">
                      <pic:pic>
                        <pic:nvPicPr>
                          <pic:cNvPr descr="11. Vizitatori la pavilioanele expoziționale care inspectează cotețele de găini" id="0" name="image3.png"/>
                          <pic:cNvPicPr preferRelativeResize="0"/>
                        </pic:nvPicPr>
                        <pic:blipFill>
                          <a:blip r:embed="rId26"/>
                          <a:srcRect b="0" l="0" r="0" t="0"/>
                          <a:stretch>
                            <a:fillRect/>
                          </a:stretch>
                        </pic:blipFill>
                        <pic:spPr>
                          <a:xfrm>
                            <a:off x="0" y="0"/>
                            <a:ext cx="2836800" cy="2124000"/>
                          </a:xfrm>
                          <a:prstGeom prst="rect"/>
                          <a:ln/>
                        </pic:spPr>
                      </pic:pic>
                    </a:graphicData>
                  </a:graphic>
                </wp:inline>
              </w:drawing>
            </w:r>
            <w:r w:rsidDel="00000000" w:rsidR="00000000" w:rsidRPr="00000000">
              <w:rPr>
                <w:rtl w:val="0"/>
              </w:rPr>
            </w:r>
          </w:p>
          <w:p w:rsidR="00000000" w:rsidDel="00000000" w:rsidP="00000000" w:rsidRDefault="00000000" w:rsidRPr="00000000" w14:paraId="000000F6">
            <w:pPr>
              <w:spacing w:before="240" w:lineRule="auto"/>
              <w:rPr>
                <w:sz w:val="20"/>
                <w:szCs w:val="20"/>
              </w:rPr>
            </w:pPr>
            <w:r w:rsidDel="00000000" w:rsidR="00000000" w:rsidRPr="00000000">
              <w:rPr>
                <w:sz w:val="20"/>
                <w:szCs w:val="20"/>
                <w:rtl w:val="0"/>
              </w:rPr>
              <w:t xml:space="preserve">07. Vizitatori la pavilioanele expoziționale care inspectează cotețele de găini</w:t>
            </w:r>
          </w:p>
        </w:tc>
        <w:tc>
          <w:tcPr/>
          <w:p w:rsidR="00000000" w:rsidDel="00000000" w:rsidP="00000000" w:rsidRDefault="00000000" w:rsidRPr="00000000" w14:paraId="000000F7">
            <w:pPr>
              <w:rPr>
                <w:sz w:val="24"/>
                <w:szCs w:val="24"/>
              </w:rPr>
            </w:pPr>
            <w:r w:rsidDel="00000000" w:rsidR="00000000" w:rsidRPr="00000000">
              <w:rPr>
                <w:sz w:val="24"/>
                <w:szCs w:val="24"/>
              </w:rPr>
              <w:drawing>
                <wp:inline distB="0" distT="0" distL="0" distR="0">
                  <wp:extent cx="2714400" cy="2016000"/>
                  <wp:effectExtent b="0" l="0" r="0" t="0"/>
                  <wp:docPr descr="13. Vizitatori care examinează exponatele departamentului de mașini al expoziției, unde sunt expuse produse ale firmelor S.I. Serbov (Chișinău), I. Mașevski (Moscova), Gustav List (Moscova), Sammet și Șakov (Odesa) și altele." id="40" name="image4.png"/>
                  <a:graphic>
                    <a:graphicData uri="http://schemas.openxmlformats.org/drawingml/2006/picture">
                      <pic:pic>
                        <pic:nvPicPr>
                          <pic:cNvPr descr="13. Vizitatori care examinează exponatele departamentului de mașini al expoziției, unde sunt expuse produse ale firmelor S.I. Serbov (Chișinău), I. Mașevski (Moscova), Gustav List (Moscova), Sammet și Șakov (Odesa) și altele." id="0" name="image4.png"/>
                          <pic:cNvPicPr preferRelativeResize="0"/>
                        </pic:nvPicPr>
                        <pic:blipFill>
                          <a:blip r:embed="rId27"/>
                          <a:srcRect b="0" l="0" r="0" t="0"/>
                          <a:stretch>
                            <a:fillRect/>
                          </a:stretch>
                        </pic:blipFill>
                        <pic:spPr>
                          <a:xfrm>
                            <a:off x="0" y="0"/>
                            <a:ext cx="2714400" cy="2016000"/>
                          </a:xfrm>
                          <a:prstGeom prst="rect"/>
                          <a:ln/>
                        </pic:spPr>
                      </pic:pic>
                    </a:graphicData>
                  </a:graphic>
                </wp:inline>
              </w:drawing>
            </w:r>
            <w:r w:rsidDel="00000000" w:rsidR="00000000" w:rsidRPr="00000000">
              <w:rPr>
                <w:rtl w:val="0"/>
              </w:rPr>
            </w:r>
          </w:p>
          <w:p w:rsidR="00000000" w:rsidDel="00000000" w:rsidP="00000000" w:rsidRDefault="00000000" w:rsidRPr="00000000" w14:paraId="000000F8">
            <w:pPr>
              <w:spacing w:before="240" w:lineRule="auto"/>
              <w:rPr>
                <w:sz w:val="24"/>
                <w:szCs w:val="24"/>
              </w:rPr>
            </w:pPr>
            <w:r w:rsidDel="00000000" w:rsidR="00000000" w:rsidRPr="00000000">
              <w:rPr>
                <w:sz w:val="20"/>
                <w:szCs w:val="20"/>
                <w:rtl w:val="0"/>
              </w:rPr>
              <w:t xml:space="preserve">08. Vizitatori care examinează exponatele departamentului de mașini al expoziției (pompe anti incendiare), unde sunt expuse produse ale firmelor S.I. Serbov (Chișinău), I. Mașevski (Moscova), Gustav List (Moscova), Sammet și Shakov (Odesa) și altele.</w:t>
            </w:r>
            <w:r w:rsidDel="00000000" w:rsidR="00000000" w:rsidRPr="00000000">
              <w:rPr>
                <w:rtl w:val="0"/>
              </w:rPr>
            </w:r>
          </w:p>
        </w:tc>
        <w:tc>
          <w:tcPr/>
          <w:p w:rsidR="00000000" w:rsidDel="00000000" w:rsidP="00000000" w:rsidRDefault="00000000" w:rsidRPr="00000000" w14:paraId="000000F9">
            <w:pPr>
              <w:rPr>
                <w:sz w:val="24"/>
                <w:szCs w:val="24"/>
              </w:rPr>
            </w:pPr>
            <w:r w:rsidDel="00000000" w:rsidR="00000000" w:rsidRPr="00000000">
              <w:rPr>
                <w:sz w:val="24"/>
                <w:szCs w:val="24"/>
              </w:rPr>
              <w:drawing>
                <wp:inline distB="0" distT="0" distL="0" distR="0">
                  <wp:extent cx="2869200" cy="2138400"/>
                  <wp:effectExtent b="0" l="0" r="0" t="0"/>
                  <wp:docPr descr="19. Vedere interioară a unuia dintre pavilioanele departamentului de sericicultură, unde sunt expuse mostre de produse de la diverse cooperative din districtul Bendery" id="38" name="image6.png"/>
                  <a:graphic>
                    <a:graphicData uri="http://schemas.openxmlformats.org/drawingml/2006/picture">
                      <pic:pic>
                        <pic:nvPicPr>
                          <pic:cNvPr descr="19. Vedere interioară a unuia dintre pavilioanele departamentului de sericicultură, unde sunt expuse mostre de produse de la diverse cooperative din districtul Bendery" id="0" name="image6.png"/>
                          <pic:cNvPicPr preferRelativeResize="0"/>
                        </pic:nvPicPr>
                        <pic:blipFill>
                          <a:blip r:embed="rId28"/>
                          <a:srcRect b="0" l="0" r="0" t="0"/>
                          <a:stretch>
                            <a:fillRect/>
                          </a:stretch>
                        </pic:blipFill>
                        <pic:spPr>
                          <a:xfrm>
                            <a:off x="0" y="0"/>
                            <a:ext cx="2869200" cy="2138400"/>
                          </a:xfrm>
                          <a:prstGeom prst="rect"/>
                          <a:ln/>
                        </pic:spPr>
                      </pic:pic>
                    </a:graphicData>
                  </a:graphic>
                </wp:inline>
              </w:drawing>
            </w:r>
            <w:r w:rsidDel="00000000" w:rsidR="00000000" w:rsidRPr="00000000">
              <w:rPr>
                <w:rtl w:val="0"/>
              </w:rPr>
            </w:r>
          </w:p>
          <w:p w:rsidR="00000000" w:rsidDel="00000000" w:rsidP="00000000" w:rsidRDefault="00000000" w:rsidRPr="00000000" w14:paraId="000000FA">
            <w:pPr>
              <w:spacing w:before="240" w:lineRule="auto"/>
              <w:rPr>
                <w:sz w:val="24"/>
                <w:szCs w:val="24"/>
              </w:rPr>
            </w:pPr>
            <w:r w:rsidDel="00000000" w:rsidR="00000000" w:rsidRPr="00000000">
              <w:rPr>
                <w:sz w:val="20"/>
                <w:szCs w:val="20"/>
                <w:rtl w:val="0"/>
              </w:rPr>
              <w:t xml:space="preserve">09. Vedere interioară a unuia dintre pavilioanele departamentului de sericicultură, unde sunt expuse mostre de produse de la diverse cooperative din districtul Bendery</w:t>
            </w:r>
            <w:r w:rsidDel="00000000" w:rsidR="00000000" w:rsidRPr="00000000">
              <w:rPr>
                <w:rtl w:val="0"/>
              </w:rPr>
            </w:r>
          </w:p>
        </w:tc>
      </w:tr>
      <w:tr>
        <w:trPr>
          <w:cantSplit w:val="0"/>
          <w:tblHeader w:val="0"/>
        </w:trPr>
        <w:tc>
          <w:tcPr/>
          <w:p w:rsidR="00000000" w:rsidDel="00000000" w:rsidP="00000000" w:rsidRDefault="00000000" w:rsidRPr="00000000" w14:paraId="000000FB">
            <w:pPr>
              <w:jc w:val="center"/>
              <w:rPr>
                <w:sz w:val="24"/>
                <w:szCs w:val="24"/>
              </w:rPr>
            </w:pPr>
            <w:r w:rsidDel="00000000" w:rsidR="00000000" w:rsidRPr="00000000">
              <w:rPr>
                <w:sz w:val="24"/>
                <w:szCs w:val="24"/>
              </w:rPr>
              <w:drawing>
                <wp:inline distB="0" distT="0" distL="0" distR="0">
                  <wp:extent cx="2883600" cy="2124000"/>
                  <wp:effectExtent b="0" l="0" r="0" t="0"/>
                  <wp:docPr descr="20. Vedere interioară a unuia dintre pavilioanele departamentului de vinuri basarabene al expoziției; în centru sunt mostre de produse din podgoriile lui Fiodor Ivanovici Semigradski" id="39" name="image5.png"/>
                  <a:graphic>
                    <a:graphicData uri="http://schemas.openxmlformats.org/drawingml/2006/picture">
                      <pic:pic>
                        <pic:nvPicPr>
                          <pic:cNvPr descr="20. Vedere interioară a unuia dintre pavilioanele departamentului de vinuri basarabene al expoziției; în centru sunt mostre de produse din podgoriile lui Fiodor Ivanovici Semigradski" id="0" name="image5.png"/>
                          <pic:cNvPicPr preferRelativeResize="0"/>
                        </pic:nvPicPr>
                        <pic:blipFill>
                          <a:blip r:embed="rId29"/>
                          <a:srcRect b="0" l="0" r="0" t="0"/>
                          <a:stretch>
                            <a:fillRect/>
                          </a:stretch>
                        </pic:blipFill>
                        <pic:spPr>
                          <a:xfrm>
                            <a:off x="0" y="0"/>
                            <a:ext cx="2883600" cy="2124000"/>
                          </a:xfrm>
                          <a:prstGeom prst="rect"/>
                          <a:ln/>
                        </pic:spPr>
                      </pic:pic>
                    </a:graphicData>
                  </a:graphic>
                </wp:inline>
              </w:drawing>
            </w:r>
            <w:r w:rsidDel="00000000" w:rsidR="00000000" w:rsidRPr="00000000">
              <w:rPr>
                <w:rtl w:val="0"/>
              </w:rPr>
            </w:r>
          </w:p>
          <w:p w:rsidR="00000000" w:rsidDel="00000000" w:rsidP="00000000" w:rsidRDefault="00000000" w:rsidRPr="00000000" w14:paraId="000000FC">
            <w:pPr>
              <w:spacing w:before="240" w:lineRule="auto"/>
              <w:rPr>
                <w:sz w:val="24"/>
                <w:szCs w:val="24"/>
              </w:rPr>
            </w:pPr>
            <w:r w:rsidDel="00000000" w:rsidR="00000000" w:rsidRPr="00000000">
              <w:rPr>
                <w:sz w:val="20"/>
                <w:szCs w:val="20"/>
                <w:rtl w:val="0"/>
              </w:rPr>
              <w:t xml:space="preserve">10. Vedere interioară a unuia dintre pavilioanele departamentului de vinuri basarabene al expoziției; în centru sunt mostre de produse din podgoriile lui Fiodor Ivanovici Semigradski</w:t>
            </w:r>
            <w:r w:rsidDel="00000000" w:rsidR="00000000" w:rsidRPr="00000000">
              <w:rPr>
                <w:rtl w:val="0"/>
              </w:rPr>
            </w:r>
          </w:p>
        </w:tc>
        <w:tc>
          <w:tcPr/>
          <w:p w:rsidR="00000000" w:rsidDel="00000000" w:rsidP="00000000" w:rsidRDefault="00000000" w:rsidRPr="00000000" w14:paraId="000000FD">
            <w:pPr>
              <w:jc w:val="center"/>
              <w:rPr>
                <w:sz w:val="24"/>
                <w:szCs w:val="24"/>
              </w:rPr>
            </w:pPr>
            <w:r w:rsidDel="00000000" w:rsidR="00000000" w:rsidRPr="00000000">
              <w:rPr>
                <w:sz w:val="24"/>
                <w:szCs w:val="24"/>
              </w:rPr>
              <w:drawing>
                <wp:inline distB="0" distT="0" distL="0" distR="0">
                  <wp:extent cx="2869200" cy="2124000"/>
                  <wp:effectExtent b="0" l="0" r="0" t="0"/>
                  <wp:docPr descr="22. Muzicieni ai orchestrei de coarde din România la unul dintre pavilioanele expoziționale" id="41" name="image14.png"/>
                  <a:graphic>
                    <a:graphicData uri="http://schemas.openxmlformats.org/drawingml/2006/picture">
                      <pic:pic>
                        <pic:nvPicPr>
                          <pic:cNvPr descr="22. Muzicieni ai orchestrei de coarde din România la unul dintre pavilioanele expoziționale" id="0" name="image14.png"/>
                          <pic:cNvPicPr preferRelativeResize="0"/>
                        </pic:nvPicPr>
                        <pic:blipFill>
                          <a:blip r:embed="rId30"/>
                          <a:srcRect b="0" l="0" r="0" t="0"/>
                          <a:stretch>
                            <a:fillRect/>
                          </a:stretch>
                        </pic:blipFill>
                        <pic:spPr>
                          <a:xfrm>
                            <a:off x="0" y="0"/>
                            <a:ext cx="2869200" cy="2124000"/>
                          </a:xfrm>
                          <a:prstGeom prst="rect"/>
                          <a:ln/>
                        </pic:spPr>
                      </pic:pic>
                    </a:graphicData>
                  </a:graphic>
                </wp:inline>
              </w:drawing>
            </w:r>
            <w:r w:rsidDel="00000000" w:rsidR="00000000" w:rsidRPr="00000000">
              <w:rPr>
                <w:rtl w:val="0"/>
              </w:rPr>
            </w:r>
          </w:p>
          <w:p w:rsidR="00000000" w:rsidDel="00000000" w:rsidP="00000000" w:rsidRDefault="00000000" w:rsidRPr="00000000" w14:paraId="000000FE">
            <w:pPr>
              <w:spacing w:before="240" w:lineRule="auto"/>
              <w:rPr>
                <w:sz w:val="24"/>
                <w:szCs w:val="24"/>
              </w:rPr>
            </w:pPr>
            <w:r w:rsidDel="00000000" w:rsidR="00000000" w:rsidRPr="00000000">
              <w:rPr>
                <w:sz w:val="20"/>
                <w:szCs w:val="20"/>
                <w:rtl w:val="0"/>
              </w:rPr>
              <w:t xml:space="preserve">11. Muzicieni ai orchestrei de coarde din România la unul dintre pavilioanele expoziționale</w:t>
            </w:r>
            <w:r w:rsidDel="00000000" w:rsidR="00000000" w:rsidRPr="00000000">
              <w:rPr>
                <w:rtl w:val="0"/>
              </w:rPr>
            </w:r>
          </w:p>
        </w:tc>
        <w:tc>
          <w:tcPr/>
          <w:p w:rsidR="00000000" w:rsidDel="00000000" w:rsidP="00000000" w:rsidRDefault="00000000" w:rsidRPr="00000000" w14:paraId="000000FF">
            <w:pPr>
              <w:rPr>
                <w:sz w:val="24"/>
                <w:szCs w:val="24"/>
              </w:rPr>
            </w:pPr>
            <w:r w:rsidDel="00000000" w:rsidR="00000000" w:rsidRPr="00000000">
              <w:rPr>
                <w:sz w:val="24"/>
                <w:szCs w:val="24"/>
              </w:rPr>
              <w:drawing>
                <wp:inline distB="0" distT="0" distL="0" distR="0">
                  <wp:extent cx="3128400" cy="2124000"/>
                  <wp:effectExtent b="0" l="0" r="0" t="0"/>
                  <wp:docPr descr="26. Armăsar de la herghelia Suruchan, expus la expoziție" id="42" name="image10.png"/>
                  <a:graphic>
                    <a:graphicData uri="http://schemas.openxmlformats.org/drawingml/2006/picture">
                      <pic:pic>
                        <pic:nvPicPr>
                          <pic:cNvPr descr="26. Armăsar de la herghelia Suruchan, expus la expoziție" id="0" name="image10.png"/>
                          <pic:cNvPicPr preferRelativeResize="0"/>
                        </pic:nvPicPr>
                        <pic:blipFill>
                          <a:blip r:embed="rId31"/>
                          <a:srcRect b="0" l="0" r="0" t="0"/>
                          <a:stretch>
                            <a:fillRect/>
                          </a:stretch>
                        </pic:blipFill>
                        <pic:spPr>
                          <a:xfrm>
                            <a:off x="0" y="0"/>
                            <a:ext cx="3128400" cy="2124000"/>
                          </a:xfrm>
                          <a:prstGeom prst="rect"/>
                          <a:ln/>
                        </pic:spPr>
                      </pic:pic>
                    </a:graphicData>
                  </a:graphic>
                </wp:inline>
              </w:drawing>
            </w:r>
            <w:r w:rsidDel="00000000" w:rsidR="00000000" w:rsidRPr="00000000">
              <w:rPr>
                <w:rtl w:val="0"/>
              </w:rPr>
            </w:r>
          </w:p>
          <w:p w:rsidR="00000000" w:rsidDel="00000000" w:rsidP="00000000" w:rsidRDefault="00000000" w:rsidRPr="00000000" w14:paraId="00000100">
            <w:pPr>
              <w:spacing w:before="240" w:lineRule="auto"/>
              <w:rPr>
                <w:sz w:val="24"/>
                <w:szCs w:val="24"/>
              </w:rPr>
            </w:pPr>
            <w:r w:rsidDel="00000000" w:rsidR="00000000" w:rsidRPr="00000000">
              <w:rPr>
                <w:sz w:val="20"/>
                <w:szCs w:val="20"/>
                <w:rtl w:val="0"/>
              </w:rPr>
              <w:t xml:space="preserve">12. Armăsar de la herghelia Suruchan, expus la expoziție</w:t>
            </w:r>
            <w:r w:rsidDel="00000000" w:rsidR="00000000" w:rsidRPr="00000000">
              <w:rPr>
                <w:rtl w:val="0"/>
              </w:rPr>
            </w:r>
          </w:p>
        </w:tc>
      </w:tr>
    </w:tbl>
    <w:p w:rsidR="00000000" w:rsidDel="00000000" w:rsidP="00000000" w:rsidRDefault="00000000" w:rsidRPr="00000000" w14:paraId="00000101">
      <w:pPr>
        <w:pBdr>
          <w:left w:space="0" w:sz="0" w:val="nil"/>
          <w:bottom w:space="0" w:sz="0" w:val="nil"/>
          <w:right w:space="0" w:sz="0" w:val="nil"/>
          <w:between w:space="0" w:sz="0" w:val="nil"/>
        </w:pBdr>
        <w:rPr>
          <w:sz w:val="24"/>
          <w:szCs w:val="24"/>
        </w:rPr>
      </w:pPr>
      <w:r w:rsidDel="00000000" w:rsidR="00000000" w:rsidRPr="00000000">
        <w:rPr>
          <w:rtl w:val="0"/>
        </w:rPr>
      </w:r>
    </w:p>
    <w:p w:rsidR="00000000" w:rsidDel="00000000" w:rsidP="00000000" w:rsidRDefault="00000000" w:rsidRPr="00000000" w14:paraId="00000102">
      <w:pPr>
        <w:pBdr>
          <w:left w:space="0" w:sz="0" w:val="nil"/>
          <w:bottom w:space="0" w:sz="0" w:val="nil"/>
          <w:right w:space="0" w:sz="0" w:val="nil"/>
          <w:between w:space="0" w:sz="0" w:val="nil"/>
        </w:pBdr>
        <w:rPr>
          <w:sz w:val="24"/>
          <w:szCs w:val="24"/>
        </w:rPr>
      </w:pPr>
      <w:r w:rsidDel="00000000" w:rsidR="00000000" w:rsidRPr="00000000">
        <w:rPr>
          <w:sz w:val="24"/>
          <w:szCs w:val="24"/>
          <w:rtl w:val="0"/>
        </w:rPr>
        <w:t xml:space="preserve">Resurse web: </w:t>
      </w:r>
      <w:hyperlink r:id="rId32">
        <w:r w:rsidDel="00000000" w:rsidR="00000000" w:rsidRPr="00000000">
          <w:rPr>
            <w:color w:val="0563c1"/>
            <w:sz w:val="24"/>
            <w:szCs w:val="24"/>
            <w:u w:val="single"/>
            <w:rtl w:val="0"/>
          </w:rPr>
          <w:t xml:space="preserve">https://dem-2011.livejournal.com/911656.html?es=1</w:t>
        </w:r>
      </w:hyperlink>
      <w:r w:rsidDel="00000000" w:rsidR="00000000" w:rsidRPr="00000000">
        <w:rPr>
          <w:sz w:val="24"/>
          <w:szCs w:val="24"/>
          <w:rtl w:val="0"/>
        </w:rPr>
        <w:t xml:space="preserve"> </w:t>
      </w:r>
    </w:p>
    <w:p w:rsidR="00000000" w:rsidDel="00000000" w:rsidP="00000000" w:rsidRDefault="00000000" w:rsidRPr="00000000" w14:paraId="00000103">
      <w:pPr>
        <w:pBdr>
          <w:left w:space="0" w:sz="0" w:val="nil"/>
          <w:bottom w:space="0" w:sz="0" w:val="nil"/>
          <w:right w:space="0" w:sz="0" w:val="nil"/>
          <w:between w:space="0" w:sz="0" w:val="nil"/>
        </w:pBdr>
        <w:rPr>
          <w:sz w:val="24"/>
          <w:szCs w:val="24"/>
        </w:rPr>
      </w:pPr>
      <w:r w:rsidDel="00000000" w:rsidR="00000000" w:rsidRPr="00000000">
        <w:rPr>
          <w:rtl w:val="0"/>
        </w:rPr>
      </w:r>
    </w:p>
    <w:p w:rsidR="00000000" w:rsidDel="00000000" w:rsidP="00000000" w:rsidRDefault="00000000" w:rsidRPr="00000000" w14:paraId="00000104">
      <w:pPr>
        <w:pBdr>
          <w:left w:space="0" w:sz="0" w:val="nil"/>
          <w:bottom w:space="0" w:sz="0" w:val="nil"/>
          <w:right w:space="0" w:sz="0" w:val="nil"/>
          <w:between w:space="0" w:sz="0" w:val="nil"/>
        </w:pBdr>
        <w:rPr>
          <w:sz w:val="24"/>
          <w:szCs w:val="24"/>
        </w:rPr>
      </w:pPr>
      <w:r w:rsidDel="00000000" w:rsidR="00000000" w:rsidRPr="00000000">
        <w:rPr>
          <w:rtl w:val="0"/>
        </w:rPr>
      </w:r>
    </w:p>
    <w:sectPr>
      <w:pgSz w:h="11906" w:w="16838" w:orient="landscape"/>
      <w:pgMar w:bottom="284" w:top="426" w:left="720" w:right="72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644" w:hanging="359.99999999999994"/>
      </w:pPr>
      <w:rPr>
        <w:rFonts w:ascii="Times New Roman" w:cs="Times New Roman" w:eastAsia="Times New Roman" w:hAnsi="Times New Roman"/>
        <w:b w:val="1"/>
      </w:rPr>
    </w:lvl>
    <w:lvl w:ilvl="1">
      <w:start w:val="1"/>
      <w:numFmt w:val="bullet"/>
      <w:lvlText w:val="o"/>
      <w:lvlJc w:val="left"/>
      <w:pPr>
        <w:ind w:left="1364" w:hanging="360"/>
      </w:pPr>
      <w:rPr>
        <w:rFonts w:ascii="Courier New" w:cs="Courier New" w:eastAsia="Courier New" w:hAnsi="Courier New"/>
      </w:rPr>
    </w:lvl>
    <w:lvl w:ilvl="2">
      <w:start w:val="1"/>
      <w:numFmt w:val="bullet"/>
      <w:lvlText w:val="▪"/>
      <w:lvlJc w:val="left"/>
      <w:pPr>
        <w:ind w:left="2084" w:hanging="360"/>
      </w:pPr>
      <w:rPr>
        <w:rFonts w:ascii="Noto Sans Symbols" w:cs="Noto Sans Symbols" w:eastAsia="Noto Sans Symbols" w:hAnsi="Noto Sans Symbols"/>
      </w:rPr>
    </w:lvl>
    <w:lvl w:ilvl="3">
      <w:start w:val="1"/>
      <w:numFmt w:val="bullet"/>
      <w:lvlText w:val="●"/>
      <w:lvlJc w:val="left"/>
      <w:pPr>
        <w:ind w:left="2804" w:hanging="360"/>
      </w:pPr>
      <w:rPr>
        <w:rFonts w:ascii="Noto Sans Symbols" w:cs="Noto Sans Symbols" w:eastAsia="Noto Sans Symbols" w:hAnsi="Noto Sans Symbols"/>
      </w:rPr>
    </w:lvl>
    <w:lvl w:ilvl="4">
      <w:start w:val="1"/>
      <w:numFmt w:val="bullet"/>
      <w:lvlText w:val="o"/>
      <w:lvlJc w:val="left"/>
      <w:pPr>
        <w:ind w:left="3524" w:hanging="360"/>
      </w:pPr>
      <w:rPr>
        <w:rFonts w:ascii="Courier New" w:cs="Courier New" w:eastAsia="Courier New" w:hAnsi="Courier New"/>
      </w:rPr>
    </w:lvl>
    <w:lvl w:ilvl="5">
      <w:start w:val="1"/>
      <w:numFmt w:val="bullet"/>
      <w:lvlText w:val="▪"/>
      <w:lvlJc w:val="left"/>
      <w:pPr>
        <w:ind w:left="4244" w:hanging="360"/>
      </w:pPr>
      <w:rPr>
        <w:rFonts w:ascii="Noto Sans Symbols" w:cs="Noto Sans Symbols" w:eastAsia="Noto Sans Symbols" w:hAnsi="Noto Sans Symbols"/>
      </w:rPr>
    </w:lvl>
    <w:lvl w:ilvl="6">
      <w:start w:val="1"/>
      <w:numFmt w:val="bullet"/>
      <w:lvlText w:val="●"/>
      <w:lvlJc w:val="left"/>
      <w:pPr>
        <w:ind w:left="4964" w:hanging="360"/>
      </w:pPr>
      <w:rPr>
        <w:rFonts w:ascii="Noto Sans Symbols" w:cs="Noto Sans Symbols" w:eastAsia="Noto Sans Symbols" w:hAnsi="Noto Sans Symbols"/>
      </w:rPr>
    </w:lvl>
    <w:lvl w:ilvl="7">
      <w:start w:val="1"/>
      <w:numFmt w:val="bullet"/>
      <w:lvlText w:val="o"/>
      <w:lvlJc w:val="left"/>
      <w:pPr>
        <w:ind w:left="5684" w:hanging="360"/>
      </w:pPr>
      <w:rPr>
        <w:rFonts w:ascii="Courier New" w:cs="Courier New" w:eastAsia="Courier New" w:hAnsi="Courier New"/>
      </w:rPr>
    </w:lvl>
    <w:lvl w:ilvl="8">
      <w:start w:val="1"/>
      <w:numFmt w:val="bullet"/>
      <w:lvlText w:val="▪"/>
      <w:lvlJc w:val="left"/>
      <w:pPr>
        <w:ind w:left="6404"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ro-MD"/>
      </w:rPr>
    </w:rPrDefault>
    <w:pPrDefault>
      <w:pPr>
        <w:spacing w:after="160"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character" w:styleId="Fontdeparagrafimplicit" w:default="1">
    <w:name w:val="Default Paragraph Font"/>
    <w:uiPriority w:val="1"/>
    <w:unhideWhenUsed w:val="1"/>
  </w:style>
  <w:style w:type="table" w:styleId="Tabel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FrListare"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elgril">
    <w:name w:val="Table Grid"/>
    <w:basedOn w:val="TabelNormal"/>
    <w:uiPriority w:val="39"/>
    <w:rsid w:val="00E45612"/>
    <w:pPr>
      <w:spacing w:after="0"/>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f">
    <w:name w:val="List Paragraph"/>
    <w:basedOn w:val="Normal"/>
    <w:uiPriority w:val="34"/>
    <w:qFormat w:val="1"/>
    <w:rsid w:val="0094530D"/>
    <w:pPr>
      <w:ind w:left="720"/>
      <w:contextualSpacing w:val="1"/>
    </w:pPr>
  </w:style>
  <w:style w:type="character" w:styleId="Hyperlink">
    <w:name w:val="Hyperlink"/>
    <w:basedOn w:val="Fontdeparagrafimplicit"/>
    <w:uiPriority w:val="99"/>
    <w:unhideWhenUsed w:val="1"/>
    <w:rsid w:val="00B7534C"/>
    <w:rPr>
      <w:color w:val="0563c1" w:themeColor="hyperlink"/>
      <w:u w:val="single"/>
    </w:rPr>
  </w:style>
  <w:style w:type="table" w:styleId="2" w:customStyle="1">
    <w:name w:val="2"/>
    <w:basedOn w:val="TabelNormal"/>
    <w:pPr>
      <w:spacing w:after="0"/>
    </w:pPr>
    <w:tblPr>
      <w:tblStyleRowBandSize w:val="1"/>
      <w:tblStyleColBandSize w:val="1"/>
    </w:tblPr>
  </w:style>
  <w:style w:type="table" w:styleId="1" w:customStyle="1">
    <w:name w:val="1"/>
    <w:basedOn w:val="TabelNormal"/>
    <w:pPr>
      <w:spacing w:after="0"/>
    </w:pPr>
    <w:tblPr>
      <w:tblStyleRowBandSize w:val="1"/>
      <w:tblStyleColBandSize w:val="1"/>
    </w:tblPr>
  </w:style>
  <w:style w:type="table" w:styleId="16" w:customStyle="1">
    <w:name w:val="16"/>
    <w:basedOn w:val="TabelNormal"/>
    <w:pPr>
      <w:spacing w:after="0"/>
    </w:pPr>
    <w:tblPr>
      <w:tblStyleRowBandSize w:val="1"/>
      <w:tblStyleColBandSize w:val="1"/>
    </w:tblPr>
  </w:style>
  <w:style w:type="table" w:styleId="15" w:customStyle="1">
    <w:name w:val="15"/>
    <w:basedOn w:val="TabelNormal"/>
    <w:pPr>
      <w:spacing w:after="0"/>
    </w:pPr>
    <w:tblPr>
      <w:tblStyleRowBandSize w:val="1"/>
      <w:tblStyleColBandSize w:val="1"/>
    </w:tblPr>
  </w:style>
  <w:style w:type="paragraph" w:styleId="NormalWeb">
    <w:name w:val="Normal (Web)"/>
    <w:basedOn w:val="Normal"/>
    <w:uiPriority w:val="99"/>
    <w:unhideWhenUsed w:val="1"/>
    <w:rsid w:val="00F9377E"/>
    <w:pPr>
      <w:spacing w:after="100" w:afterAutospacing="1" w:before="100" w:beforeAutospacing="1"/>
    </w:pPr>
    <w:rPr>
      <w:sz w:val="24"/>
      <w:szCs w:val="24"/>
      <w:lang w:val="en-US"/>
    </w:rPr>
  </w:style>
  <w:style w:type="character" w:styleId="fontstyle01" w:customStyle="1">
    <w:name w:val="fontstyle01"/>
    <w:basedOn w:val="Fontdeparagrafimplicit"/>
    <w:rsid w:val="00C80C47"/>
    <w:rPr>
      <w:rFonts w:ascii="FuturaBkBTROMARBook" w:hAnsi="FuturaBkBTROMARBook" w:hint="default"/>
      <w:b w:val="0"/>
      <w:bCs w:val="0"/>
      <w:i w:val="0"/>
      <w:iCs w:val="0"/>
      <w:color w:val="242021"/>
      <w:sz w:val="18"/>
      <w:szCs w:val="18"/>
    </w:rPr>
  </w:style>
  <w:style w:type="character" w:styleId="fontstyle21" w:customStyle="1">
    <w:name w:val="fontstyle21"/>
    <w:basedOn w:val="Fontdeparagrafimplicit"/>
    <w:rsid w:val="00C80C47"/>
    <w:rPr>
      <w:rFonts w:ascii="Wingdings-Regular" w:hAnsi="Wingdings-Regular" w:hint="default"/>
      <w:b w:val="0"/>
      <w:bCs w:val="0"/>
      <w:i w:val="0"/>
      <w:iCs w:val="0"/>
      <w:color w:val="ee1d25"/>
      <w:sz w:val="14"/>
      <w:szCs w:val="14"/>
    </w:rPr>
  </w:style>
  <w:style w:type="character" w:styleId="UnresolvedMention" w:customStyle="1">
    <w:name w:val="Unresolved Mention"/>
    <w:basedOn w:val="Fontdeparagrafimplicit"/>
    <w:uiPriority w:val="99"/>
    <w:semiHidden w:val="1"/>
    <w:unhideWhenUsed w:val="1"/>
    <w:rsid w:val="00770F46"/>
    <w:rPr>
      <w:color w:val="605e5c"/>
      <w:shd w:color="auto" w:fill="e1dfdd" w:val="clear"/>
    </w:rPr>
  </w:style>
  <w:style w:type="table" w:styleId="14" w:customStyle="1">
    <w:name w:val="14"/>
    <w:basedOn w:val="TabelNormal"/>
    <w:pPr>
      <w:spacing w:after="0"/>
    </w:pPr>
    <w:tblPr>
      <w:tblStyleRowBandSize w:val="1"/>
      <w:tblStyleColBandSize w:val="1"/>
    </w:tblPr>
  </w:style>
  <w:style w:type="table" w:styleId="13" w:customStyle="1">
    <w:name w:val="13"/>
    <w:basedOn w:val="TabelNormal"/>
    <w:pPr>
      <w:spacing w:after="0"/>
    </w:pPr>
    <w:tblPr>
      <w:tblStyleRowBandSize w:val="1"/>
      <w:tblStyleColBandSize w:val="1"/>
    </w:tblPr>
  </w:style>
  <w:style w:type="table" w:styleId="12" w:customStyle="1">
    <w:name w:val="12"/>
    <w:basedOn w:val="TabelNormal"/>
    <w:pPr>
      <w:spacing w:after="0"/>
    </w:pPr>
    <w:tblPr>
      <w:tblStyleRowBandSize w:val="1"/>
      <w:tblStyleColBandSize w:val="1"/>
    </w:tblPr>
  </w:style>
  <w:style w:type="table" w:styleId="11" w:customStyle="1">
    <w:name w:val="11"/>
    <w:basedOn w:val="TabelNormal"/>
    <w:pPr>
      <w:spacing w:after="0"/>
    </w:pPr>
    <w:tblPr>
      <w:tblStyleRowBandSize w:val="1"/>
      <w:tblStyleColBandSize w:val="1"/>
    </w:tblPr>
  </w:style>
  <w:style w:type="table" w:styleId="10" w:customStyle="1">
    <w:name w:val="10"/>
    <w:basedOn w:val="TabelNormal"/>
    <w:pPr>
      <w:spacing w:after="0"/>
    </w:pPr>
    <w:tblPr>
      <w:tblStyleRowBandSize w:val="1"/>
      <w:tblStyleColBandSize w:val="1"/>
    </w:tblPr>
  </w:style>
  <w:style w:type="table" w:styleId="9" w:customStyle="1">
    <w:name w:val="9"/>
    <w:basedOn w:val="TabelNormal"/>
    <w:pPr>
      <w:spacing w:after="0"/>
    </w:pPr>
    <w:tblPr>
      <w:tblStyleRowBandSize w:val="1"/>
      <w:tblStyleColBandSize w:val="1"/>
    </w:tblPr>
  </w:style>
  <w:style w:type="table" w:styleId="8" w:customStyle="1">
    <w:name w:val="8"/>
    <w:basedOn w:val="TabelNormal"/>
    <w:pPr>
      <w:spacing w:after="0"/>
    </w:pPr>
    <w:tblPr>
      <w:tblStyleRowBandSize w:val="1"/>
      <w:tblStyleColBandSize w:val="1"/>
    </w:tblPr>
  </w:style>
  <w:style w:type="table" w:styleId="7" w:customStyle="1">
    <w:name w:val="7"/>
    <w:basedOn w:val="TabelNormal"/>
    <w:pPr>
      <w:spacing w:after="0"/>
    </w:pPr>
    <w:tblPr>
      <w:tblStyleRowBandSize w:val="1"/>
      <w:tblStyleColBandSize w:val="1"/>
    </w:tblPr>
  </w:style>
  <w:style w:type="table" w:styleId="6" w:customStyle="1">
    <w:name w:val="6"/>
    <w:basedOn w:val="TabelNormal"/>
    <w:pPr>
      <w:spacing w:after="0"/>
    </w:pPr>
    <w:tblPr>
      <w:tblStyleRowBandSize w:val="1"/>
      <w:tblStyleColBandSize w:val="1"/>
    </w:tblPr>
  </w:style>
  <w:style w:type="table" w:styleId="5" w:customStyle="1">
    <w:name w:val="5"/>
    <w:basedOn w:val="TabelNormal"/>
    <w:pPr>
      <w:spacing w:after="0"/>
    </w:pPr>
    <w:tblPr>
      <w:tblStyleRowBandSize w:val="1"/>
      <w:tblStyleColBandSize w:val="1"/>
    </w:tblPr>
  </w:style>
  <w:style w:type="table" w:styleId="4" w:customStyle="1">
    <w:name w:val="4"/>
    <w:basedOn w:val="TabelNormal"/>
    <w:pPr>
      <w:spacing w:after="0"/>
    </w:pPr>
    <w:tblPr>
      <w:tblStyleRowBandSize w:val="1"/>
      <w:tblStyleColBandSize w:val="1"/>
    </w:tblPr>
  </w:style>
  <w:style w:type="table" w:styleId="3" w:customStyle="1">
    <w:name w:val="3"/>
    <w:basedOn w:val="TabelNormal"/>
    <w:tblPr>
      <w:tblStyleRowBandSize w:val="1"/>
      <w:tblStyleColBandSize w:val="1"/>
      <w:tblCellMar>
        <w:top w:w="100.0" w:type="dxa"/>
        <w:left w:w="100.0" w:type="dxa"/>
        <w:bottom w:w="100.0" w:type="dxa"/>
        <w:right w:w="100.0" w:type="dxa"/>
      </w:tblCellMar>
    </w:tblPr>
  </w:style>
  <w:style w:type="character" w:styleId="Robust">
    <w:name w:val="Strong"/>
    <w:basedOn w:val="Fontdeparagrafimplicit"/>
    <w:uiPriority w:val="22"/>
    <w:qFormat w:val="1"/>
    <w:rsid w:val="00B2556D"/>
    <w:rPr>
      <w:b w:val="1"/>
      <w:bCs w:val="1"/>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1.png"/><Relationship Id="rId22" Type="http://schemas.openxmlformats.org/officeDocument/2006/relationships/image" Target="media/image2.jpg"/><Relationship Id="rId21" Type="http://schemas.openxmlformats.org/officeDocument/2006/relationships/image" Target="media/image8.jpg"/><Relationship Id="rId24" Type="http://schemas.openxmlformats.org/officeDocument/2006/relationships/image" Target="media/image12.png"/><Relationship Id="rId23"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CiBFxAxSnUA&amp;t=1s" TargetMode="External"/><Relationship Id="rId26" Type="http://schemas.openxmlformats.org/officeDocument/2006/relationships/image" Target="media/image3.png"/><Relationship Id="rId25" Type="http://schemas.openxmlformats.org/officeDocument/2006/relationships/image" Target="media/image9.png"/><Relationship Id="rId28" Type="http://schemas.openxmlformats.org/officeDocument/2006/relationships/image" Target="media/image6.png"/><Relationship Id="rId27" Type="http://schemas.openxmlformats.org/officeDocument/2006/relationships/image" Target="media/image4.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5.png"/><Relationship Id="rId7" Type="http://schemas.openxmlformats.org/officeDocument/2006/relationships/image" Target="media/image13.png"/><Relationship Id="rId8" Type="http://schemas.openxmlformats.org/officeDocument/2006/relationships/image" Target="media/image1.png"/><Relationship Id="rId31" Type="http://schemas.openxmlformats.org/officeDocument/2006/relationships/image" Target="media/image10.png"/><Relationship Id="rId30" Type="http://schemas.openxmlformats.org/officeDocument/2006/relationships/image" Target="media/image14.png"/><Relationship Id="rId11" Type="http://schemas.openxmlformats.org/officeDocument/2006/relationships/hyperlink" Target="https://chisinauorasulmeu.com/2011/02/08/istoria-chisinaului-epoca-moderna/" TargetMode="External"/><Relationship Id="rId10" Type="http://schemas.openxmlformats.org/officeDocument/2006/relationships/hyperlink" Target="https://visit.chisinau.md/istoric/" TargetMode="External"/><Relationship Id="rId32" Type="http://schemas.openxmlformats.org/officeDocument/2006/relationships/hyperlink" Target="https://dem-2011.livejournal.com/911656.html?es=1" TargetMode="External"/><Relationship Id="rId13" Type="http://schemas.openxmlformats.org/officeDocument/2006/relationships/hyperlink" Target="https://agora.md/stiri/108678/portia-de-istorie-cum-era-vazut-chisinaul-in-perioada-interbelica-de-la-balalaici-si-vutca-la-orasul-beznelor-foto" TargetMode="External"/><Relationship Id="rId12" Type="http://schemas.openxmlformats.org/officeDocument/2006/relationships/hyperlink" Target="https://prezi.com/p/qtuocclnzydh/chisinau-in-epoca-moderna/" TargetMode="External"/><Relationship Id="rId15" Type="http://schemas.openxmlformats.org/officeDocument/2006/relationships/hyperlink" Target="https://arsdor.wordpress.com/2010/03/27/chisinaul-cel-vechi-si-nou-bijuterii-arhitecturale/" TargetMode="External"/><Relationship Id="rId14" Type="http://schemas.openxmlformats.org/officeDocument/2006/relationships/hyperlink" Target="https://diez.md/2017/04/17/foto-imagini-de-epoca-chisinaul-de-altadata-zece-fotografii-superbe/" TargetMode="External"/><Relationship Id="rId17" Type="http://schemas.openxmlformats.org/officeDocument/2006/relationships/hyperlink" Target="https://ro.wikipedia.org/wiki/Muzeul_zemstvei" TargetMode="External"/><Relationship Id="rId16" Type="http://schemas.openxmlformats.org/officeDocument/2006/relationships/hyperlink" Target="https://ibn.idsi.md/sites/default/files/imag_file/Identitatile_Chisinaului._Materialele_Co_2011.pdf" TargetMode="External"/><Relationship Id="rId19" Type="http://schemas.openxmlformats.org/officeDocument/2006/relationships/hyperlink" Target="https://dem-2011.livejournal.com/911656.html" TargetMode="External"/><Relationship Id="rId18" Type="http://schemas.openxmlformats.org/officeDocument/2006/relationships/hyperlink" Target="https://visit.chisinau.md/obiective_turistice/muzeul-zemstve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kjXi2fq1d+OQ8m1BqT6zhO4Efw==">CgMxLjAyDmguNHhzaThjN2VzY2ZiMg5oLjF4b3Q5NHNjdmJxejgAciExY0VQWkFaekNIaVRQTmdKZVRTWVhJRkZZY3VXa2xOc2o=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2025-07-27T09:13:00Z</dcterms:created>
  <dc:creator>user</dc:creator>
</cp:coreProperties>
</file>