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left="-284" w:firstLine="284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2133600</wp:posOffset>
                </wp:positionH>
                <wp:positionV relativeFrom="paragraph">
                  <wp:posOffset>-304799</wp:posOffset>
                </wp:positionV>
                <wp:extent cx="6105525" cy="8864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98000" y="3341533"/>
                          <a:ext cx="6096000" cy="876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b2b2b2"/>
                                <w:sz w:val="72"/>
                                <w:vertAlign w:val="baseline"/>
                              </w:rPr>
                              <w:t xml:space="preserve">PROIECT DIDACTIC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2133600</wp:posOffset>
                </wp:positionH>
                <wp:positionV relativeFrom="paragraph">
                  <wp:posOffset>-304799</wp:posOffset>
                </wp:positionV>
                <wp:extent cx="6105525" cy="88646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5525" cy="8864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Denumirea instituției de învățământ: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 XI –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vertAlign w:val="superscript"/>
          <w:rtl w:val="0"/>
        </w:rPr>
        <w:t xml:space="preserve">„U”</w:t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Disciplina: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Informatica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Modulul: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Limbaje de marcare a hipertextului</w:t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Stilizarea tabelelor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Tipul lecției: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Lecție mixtă</w:t>
      </w:r>
    </w:p>
    <w:p w:rsidR="00000000" w:rsidDel="00000000" w:rsidP="00000000" w:rsidRDefault="00000000" w:rsidRPr="00000000" w14:paraId="00000009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A">
      <w:pPr>
        <w:spacing w:after="0" w:line="360" w:lineRule="auto"/>
        <w:ind w:firstLine="708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Crearea tabelelor în documentele Web.</w:t>
      </w:r>
    </w:p>
    <w:p w:rsidR="00000000" w:rsidDel="00000000" w:rsidP="00000000" w:rsidRDefault="00000000" w:rsidRPr="00000000" w14:paraId="0000000B">
      <w:pPr>
        <w:spacing w:after="0" w:line="360" w:lineRule="auto"/>
        <w:ind w:firstLine="708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Editarea tabelelor în documentele Web.</w:t>
      </w:r>
    </w:p>
    <w:p w:rsidR="00000000" w:rsidDel="00000000" w:rsidP="00000000" w:rsidRDefault="00000000" w:rsidRPr="00000000" w14:paraId="0000000C">
      <w:pPr>
        <w:spacing w:after="0" w:line="360" w:lineRule="auto"/>
        <w:ind w:firstLine="708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Organizarea conținuturilor în documentele Web cu ajutorul tabelelor.</w:t>
      </w:r>
    </w:p>
    <w:p w:rsidR="00000000" w:rsidDel="00000000" w:rsidP="00000000" w:rsidRDefault="00000000" w:rsidRPr="00000000" w14:paraId="0000000D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Obiective operaționale:</w:t>
      </w:r>
    </w:p>
    <w:p w:rsidR="00000000" w:rsidDel="00000000" w:rsidP="00000000" w:rsidRDefault="00000000" w:rsidRPr="00000000" w14:paraId="0000000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finele lecției elevii vor fi capabili:</w:t>
      </w:r>
    </w:p>
    <w:p w:rsidR="00000000" w:rsidDel="00000000" w:rsidP="00000000" w:rsidRDefault="00000000" w:rsidRPr="00000000" w14:paraId="0000000F">
      <w:pPr>
        <w:shd w:fill="ffffff" w:val="clear"/>
        <w:spacing w:after="0" w:line="360" w:lineRule="auto"/>
        <w:ind w:firstLine="284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să identifice principalele elemente HTML folosite pentru crearea tabelelor;</w:t>
      </w:r>
    </w:p>
    <w:p w:rsidR="00000000" w:rsidDel="00000000" w:rsidP="00000000" w:rsidRDefault="00000000" w:rsidRPr="00000000" w14:paraId="00000010">
      <w:pPr>
        <w:shd w:fill="ffffff" w:val="clear"/>
        <w:spacing w:after="0" w:line="360" w:lineRule="auto"/>
        <w:ind w:firstLine="284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O2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să descrie rolul stilizării tabelelor cu ajutorul CSS;</w:t>
      </w:r>
    </w:p>
    <w:p w:rsidR="00000000" w:rsidDel="00000000" w:rsidP="00000000" w:rsidRDefault="00000000" w:rsidRPr="00000000" w14:paraId="00000011">
      <w:pPr>
        <w:shd w:fill="ffffff" w:val="clear"/>
        <w:spacing w:after="0" w:line="360" w:lineRule="auto"/>
        <w:ind w:firstLine="284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O3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să aplice stiluri CSS pentru a îmbunătăți aspectul tabelelor;</w:t>
      </w:r>
    </w:p>
    <w:p w:rsidR="00000000" w:rsidDel="00000000" w:rsidP="00000000" w:rsidRDefault="00000000" w:rsidRPr="00000000" w14:paraId="00000012">
      <w:pPr>
        <w:shd w:fill="ffffff" w:val="clear"/>
        <w:spacing w:after="0" w:line="360" w:lineRule="auto"/>
        <w:ind w:firstLine="284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O4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– să creeze tabele stilizate folosind un editor de cod precum Visual Studio Code.</w:t>
      </w:r>
    </w:p>
    <w:p w:rsidR="00000000" w:rsidDel="00000000" w:rsidP="00000000" w:rsidRDefault="00000000" w:rsidRPr="00000000" w14:paraId="00000013">
      <w:pPr>
        <w:shd w:fill="ffffff" w:val="clear"/>
        <w:spacing w:after="0" w:line="360" w:lineRule="auto"/>
        <w:ind w:firstLine="284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cy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Strategii didactice: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Joc didactic, Clasa inversată ,  Exercițiul,  Demonstrația,  Activități practice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Bibliografie: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Curriculum național, clasele a X - XII-a, Chișinău, 2019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Platforma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Tekwill Online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https://www.w3schools.com/css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15451.000000000002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1417"/>
        <w:gridCol w:w="8930"/>
        <w:gridCol w:w="992"/>
        <w:gridCol w:w="2552"/>
        <w:tblGridChange w:id="0">
          <w:tblGrid>
            <w:gridCol w:w="1560"/>
            <w:gridCol w:w="1417"/>
            <w:gridCol w:w="8930"/>
            <w:gridCol w:w="992"/>
            <w:gridCol w:w="2552"/>
          </w:tblGrid>
        </w:tblGridChange>
      </w:tblGrid>
      <w:tr>
        <w:trPr>
          <w:cantSplit w:val="1"/>
          <w:trHeight w:val="1311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Tehnologia realizării (Metodă\Formă de activitate\ Resurse)</w:t>
            </w:r>
          </w:p>
        </w:tc>
      </w:tr>
      <w:tr>
        <w:trPr>
          <w:cantSplit w:val="0"/>
          <w:trHeight w:val="10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1E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adresează întrebări directe elevilor pentru a verifica înțelegerea lor:</w:t>
            </w:r>
          </w:p>
          <w:p w:rsidR="00000000" w:rsidDel="00000000" w:rsidP="00000000" w:rsidRDefault="00000000" w:rsidRPr="00000000" w14:paraId="00000021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„Care sunt principalele tag-uri folosite pentru a crea un tabel în HTML?”</w:t>
            </w:r>
          </w:p>
          <w:p w:rsidR="00000000" w:rsidDel="00000000" w:rsidP="00000000" w:rsidRDefault="00000000" w:rsidRPr="00000000" w14:paraId="00000022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„Care este rolul tag-ului &lt;table&gt;?”</w:t>
            </w:r>
          </w:p>
          <w:p w:rsidR="00000000" w:rsidDel="00000000" w:rsidP="00000000" w:rsidRDefault="00000000" w:rsidRPr="00000000" w14:paraId="00000023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„Cum se definește un rând și o celulă într-un tabel?”</w:t>
            </w:r>
          </w:p>
          <w:p w:rsidR="00000000" w:rsidDel="00000000" w:rsidP="00000000" w:rsidRDefault="00000000" w:rsidRPr="00000000" w14:paraId="00000024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provoacă elevii să gândească dincolo de structura de bază a tabelului și să ia în considerare aspectul estetic al acestuia:</w:t>
            </w:r>
          </w:p>
          <w:p w:rsidR="00000000" w:rsidDel="00000000" w:rsidP="00000000" w:rsidRDefault="00000000" w:rsidRPr="00000000" w14:paraId="00000026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„Acum că știm cum să creăm un tabel, haideți să ne gândim la cum arată acesta. Considerați că tabelul HTML simplu este estetic plăcut? De ce sau de ce nu?”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5min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Metodă: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Discuție</w:t>
            </w:r>
          </w:p>
          <w:p w:rsidR="00000000" w:rsidDel="00000000" w:rsidP="00000000" w:rsidRDefault="00000000" w:rsidRPr="00000000" w14:paraId="00000029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Formă de activitate: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Frontal</w:t>
            </w:r>
          </w:p>
          <w:p w:rsidR="00000000" w:rsidDel="00000000" w:rsidP="00000000" w:rsidRDefault="00000000" w:rsidRPr="00000000" w14:paraId="0000002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Resurse: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E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5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Profesorul poate afișa pe proiector sau pe ecran două tabele: unul simplu, fără stilizare, și altul stilizat cu CSS. Aceste exemple vor ajuta elevii să vizualizeze diferențele estetice.</w:t>
            </w:r>
          </w:p>
          <w:p w:rsidR="00000000" w:rsidDel="00000000" w:rsidP="00000000" w:rsidRDefault="00000000" w:rsidRPr="00000000" w14:paraId="0000003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propune de urmărit următorul tutorial: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https://youtu.be/AP1qDFao6rU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va explica ce stilizări au fost(sau pot fi) aplicate pentru îmbunătățirea celui de-al doilea tabel, cum ar fi: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Borduri (Borders)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border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Stil, grosime și culoare pentru tabel și celule.</w:t>
            </w:r>
          </w:p>
          <w:p w:rsidR="00000000" w:rsidDel="00000000" w:rsidP="00000000" w:rsidRDefault="00000000" w:rsidRPr="00000000" w14:paraId="0000003D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border-collapse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Controlează suprapunerea bordurilor (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collapse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separate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Spațiere (Spacing)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padding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Spațiu în interiorul celulelor.</w:t>
            </w:r>
          </w:p>
          <w:p w:rsidR="00000000" w:rsidDel="00000000" w:rsidP="00000000" w:rsidRDefault="00000000" w:rsidRPr="00000000" w14:paraId="00000040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margin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Spațiu în exteriorul tabelului.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Fundal și culori (Background and colors)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background-color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Culoarea de fundal pentru tabel, rânduri, celule.</w:t>
            </w:r>
          </w:p>
          <w:p w:rsidR="00000000" w:rsidDel="00000000" w:rsidP="00000000" w:rsidRDefault="00000000" w:rsidRPr="00000000" w14:paraId="00000043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color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Culoarea textului din celule.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Alinierea textului (Text alignment)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text-align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Alinierea orizontală a textului (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left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right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center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46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vertical-align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Alinierea verticală a textului (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top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middle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bottom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Dimensiuni (Sizing)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width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și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height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Dimensiuni pentru tabel și celule.</w:t>
            </w:r>
          </w:p>
          <w:p w:rsidR="00000000" w:rsidDel="00000000" w:rsidP="00000000" w:rsidRDefault="00000000" w:rsidRPr="00000000" w14:paraId="00000049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table-layout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Controlul lățimii coloanelor (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auto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fixed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Alternarea culorilor de fundal (Zebra Stripes)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nth-child()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Stiluri alternante pentru rânduri.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Stilizarea anteturilor (Header Styling)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Stiluri pentru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&lt;th&gt;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fundal, culoare, aliniere.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Efect de hover (Hover Effect)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:hover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Evidențierea celulelor sau rândurilor la trecerea cursorului.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Stilizarea coloanelor specifice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6"/>
              </w:numPr>
              <w:spacing w:after="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nth-child()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Aplică stiluri pe anumite coloane.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6"/>
              </w:numPr>
              <w:spacing w:after="0" w:before="0" w:line="24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Fonturi personalizate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1"/>
                <w:numId w:val="6"/>
              </w:numPr>
              <w:spacing w:after="280" w:before="0" w:line="240" w:lineRule="auto"/>
              <w:ind w:left="1440" w:hanging="360"/>
              <w:rPr/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font-family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font-size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Schimbarea fontului și dimensiunii textului.</w:t>
            </w:r>
          </w:p>
          <w:p w:rsidR="00000000" w:rsidDel="00000000" w:rsidP="00000000" w:rsidRDefault="00000000" w:rsidRPr="00000000" w14:paraId="0000005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Anexa 1)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15min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Metodă: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Învățare hibridă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Formă de activitate: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În grup, pereche sau individual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Resurse: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Link-urile, PC conectat la rețea</w:t>
            </w:r>
          </w:p>
        </w:tc>
      </w:tr>
      <w:tr>
        <w:trPr>
          <w:cantSplit w:val="0"/>
          <w:trHeight w:val="9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05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5C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5E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În cadrul reflecției se propune de realizat fișa de lucru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(Anexa 2)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5533390" cy="13843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3390" cy="1384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22min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Metodă: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Exerciții aplicative, Activități practice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Formă de activitate: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În pereche, Individual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Resurse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: Calculatorul, aplicația Visual Studio Code, tutorialele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69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6A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6B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primesc o temă de lucru pentru a aprofunda stilizarea tabelelor. Aceștia vor crea un tabel mai complex care să conțină:</w:t>
            </w:r>
          </w:p>
          <w:p w:rsidR="00000000" w:rsidDel="00000000" w:rsidP="00000000" w:rsidRDefault="00000000" w:rsidRPr="00000000" w14:paraId="0000006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Cel puțin două culori diferite pentru rânduri sau coloane</w:t>
            </w:r>
          </w:p>
          <w:p w:rsidR="00000000" w:rsidDel="00000000" w:rsidP="00000000" w:rsidRDefault="00000000" w:rsidRPr="00000000" w14:paraId="0000006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Stilizare pentru borduri (border-radius)</w:t>
            </w:r>
          </w:p>
          <w:p w:rsidR="00000000" w:rsidDel="00000000" w:rsidP="00000000" w:rsidRDefault="00000000" w:rsidRPr="00000000" w14:paraId="0000006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Spațiere între celule și alinierea textului</w:t>
            </w:r>
          </w:p>
          <w:p w:rsidR="00000000" w:rsidDel="00000000" w:rsidP="00000000" w:rsidRDefault="00000000" w:rsidRPr="00000000" w14:paraId="0000007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Un hover effect (efect la trecerea mouse-ului peste tabel) folosind CSS.</w:t>
            </w:r>
          </w:p>
          <w:p w:rsidR="00000000" w:rsidDel="00000000" w:rsidP="00000000" w:rsidRDefault="00000000" w:rsidRPr="00000000" w14:paraId="0000007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trebuie să posteze rezultatul final pe o platformă comună (de exemplu, Google Classroom) sau să îl prezinte la următoarea lecție.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Provocare suplimentară: Pentru elevii avansați, se poate introduce o sarcină opțională, de exemplu, stilizarea unui tabel dinamic folosind JavaScript pentru a adăuga sau elimina rânduri din tabel.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3min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Metodă: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Exerciții aplicative</w:t>
            </w:r>
          </w:p>
          <w:p w:rsidR="00000000" w:rsidDel="00000000" w:rsidP="00000000" w:rsidRDefault="00000000" w:rsidRPr="00000000" w14:paraId="00000075">
            <w:pPr>
              <w:spacing w:after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Formă de activitate: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Individual</w:t>
            </w:r>
          </w:p>
          <w:p w:rsidR="00000000" w:rsidDel="00000000" w:rsidP="00000000" w:rsidRDefault="00000000" w:rsidRPr="00000000" w14:paraId="0000007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Resurse: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link-urile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  <w:sectPr>
          <w:headerReference r:id="rId11" w:type="default"/>
          <w:headerReference r:id="rId12" w:type="first"/>
          <w:headerReference r:id="rId13" w:type="even"/>
          <w:footerReference r:id="rId14" w:type="default"/>
          <w:footerReference r:id="rId15" w:type="first"/>
          <w:footerReference r:id="rId16" w:type="even"/>
          <w:pgSz w:h="11906" w:w="16838" w:orient="landscape"/>
          <w:pgMar w:bottom="1418" w:top="851" w:left="851" w:right="1134" w:header="709" w:footer="709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1906" w:w="16838" w:orient="landscape"/>
          <w:pgMar w:bottom="1418" w:top="851" w:left="851" w:right="1134" w:header="709" w:footer="709"/>
          <w:cols w:equalWidth="0" w:num="2">
            <w:col w:space="708" w:w="7072.5"/>
            <w:col w:space="0" w:w="7072.5"/>
          </w:cols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Anexa 1:</w:t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  <w:sectPr>
          <w:type w:val="continuous"/>
          <w:pgSz w:h="16838" w:w="11906" w:orient="portrait"/>
          <w:pgMar w:bottom="1134" w:top="851" w:left="1418" w:right="851" w:header="709" w:footer="709"/>
          <w:cols w:equalWidth="0" w:num="2">
            <w:col w:space="708" w:w="4464.5"/>
            <w:col w:space="0" w:w="4464.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Borduri (Borders)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border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Stil, grosime și culoare pentru tabel și celule.</w:t>
      </w:r>
    </w:p>
    <w:p w:rsidR="00000000" w:rsidDel="00000000" w:rsidP="00000000" w:rsidRDefault="00000000" w:rsidRPr="00000000" w14:paraId="0000007E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table, th, td {</w:t>
      </w:r>
    </w:p>
    <w:p w:rsidR="00000000" w:rsidDel="00000000" w:rsidP="00000000" w:rsidRDefault="00000000" w:rsidRPr="00000000" w14:paraId="0000008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border: 1px solid black;</w:t>
      </w:r>
    </w:p>
    <w:p w:rsidR="00000000" w:rsidDel="00000000" w:rsidP="00000000" w:rsidRDefault="00000000" w:rsidRPr="00000000" w14:paraId="0000008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82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border-collapse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Controlează suprapunerea bordurilor.</w:t>
      </w:r>
    </w:p>
    <w:p w:rsidR="00000000" w:rsidDel="00000000" w:rsidP="00000000" w:rsidRDefault="00000000" w:rsidRPr="00000000" w14:paraId="00000083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table {</w:t>
      </w:r>
    </w:p>
    <w:p w:rsidR="00000000" w:rsidDel="00000000" w:rsidP="00000000" w:rsidRDefault="00000000" w:rsidRPr="00000000" w14:paraId="0000008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border-collapse: collapse;</w:t>
      </w:r>
    </w:p>
    <w:p w:rsidR="00000000" w:rsidDel="00000000" w:rsidP="00000000" w:rsidRDefault="00000000" w:rsidRPr="00000000" w14:paraId="0000008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Spațiere (Spacing)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padding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Spațiu în interiorul celulelor.</w:t>
      </w:r>
    </w:p>
    <w:p w:rsidR="00000000" w:rsidDel="00000000" w:rsidP="00000000" w:rsidRDefault="00000000" w:rsidRPr="00000000" w14:paraId="00000089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th, td {</w:t>
      </w:r>
    </w:p>
    <w:p w:rsidR="00000000" w:rsidDel="00000000" w:rsidP="00000000" w:rsidRDefault="00000000" w:rsidRPr="00000000" w14:paraId="0000008B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padding: 10px;</w:t>
      </w:r>
    </w:p>
    <w:p w:rsidR="00000000" w:rsidDel="00000000" w:rsidP="00000000" w:rsidRDefault="00000000" w:rsidRPr="00000000" w14:paraId="0000008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8D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margin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Spațiu în exteriorul tabelului.</w:t>
      </w:r>
    </w:p>
    <w:p w:rsidR="00000000" w:rsidDel="00000000" w:rsidP="00000000" w:rsidRDefault="00000000" w:rsidRPr="00000000" w14:paraId="0000008E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table {</w:t>
      </w:r>
    </w:p>
    <w:p w:rsidR="00000000" w:rsidDel="00000000" w:rsidP="00000000" w:rsidRDefault="00000000" w:rsidRPr="00000000" w14:paraId="0000008F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margin: 20px;</w:t>
      </w:r>
    </w:p>
    <w:p w:rsidR="00000000" w:rsidDel="00000000" w:rsidP="00000000" w:rsidRDefault="00000000" w:rsidRPr="00000000" w14:paraId="0000009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Fundal și culori (Background and Colors)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background-color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Culoarea de fundal pentru tabel, rânduri, celule.</w:t>
      </w:r>
    </w:p>
    <w:p w:rsidR="00000000" w:rsidDel="00000000" w:rsidP="00000000" w:rsidRDefault="00000000" w:rsidRPr="00000000" w14:paraId="00000093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th {</w:t>
      </w:r>
    </w:p>
    <w:p w:rsidR="00000000" w:rsidDel="00000000" w:rsidP="00000000" w:rsidRDefault="00000000" w:rsidRPr="00000000" w14:paraId="00000094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background-color: #f2f2f2;</w:t>
      </w:r>
    </w:p>
    <w:p w:rsidR="00000000" w:rsidDel="00000000" w:rsidP="00000000" w:rsidRDefault="00000000" w:rsidRPr="00000000" w14:paraId="0000009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96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color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Culoarea textului din celule.</w:t>
      </w:r>
    </w:p>
    <w:p w:rsidR="00000000" w:rsidDel="00000000" w:rsidP="00000000" w:rsidRDefault="00000000" w:rsidRPr="00000000" w14:paraId="0000009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td {</w:t>
      </w:r>
    </w:p>
    <w:p w:rsidR="00000000" w:rsidDel="00000000" w:rsidP="00000000" w:rsidRDefault="00000000" w:rsidRPr="00000000" w14:paraId="0000009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color: #333;</w:t>
      </w:r>
    </w:p>
    <w:p w:rsidR="00000000" w:rsidDel="00000000" w:rsidP="00000000" w:rsidRDefault="00000000" w:rsidRPr="00000000" w14:paraId="00000099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Alinierea textului (Text Alignment)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text-align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Alinierea orizontală a textului.</w:t>
      </w:r>
    </w:p>
    <w:p w:rsidR="00000000" w:rsidDel="00000000" w:rsidP="00000000" w:rsidRDefault="00000000" w:rsidRPr="00000000" w14:paraId="0000009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td {</w:t>
      </w:r>
    </w:p>
    <w:p w:rsidR="00000000" w:rsidDel="00000000" w:rsidP="00000000" w:rsidRDefault="00000000" w:rsidRPr="00000000" w14:paraId="0000009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text-align: center;</w:t>
      </w:r>
    </w:p>
    <w:p w:rsidR="00000000" w:rsidDel="00000000" w:rsidP="00000000" w:rsidRDefault="00000000" w:rsidRPr="00000000" w14:paraId="0000009E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9F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vertical-align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Alinierea verticală a textului.</w:t>
      </w:r>
    </w:p>
    <w:p w:rsidR="00000000" w:rsidDel="00000000" w:rsidP="00000000" w:rsidRDefault="00000000" w:rsidRPr="00000000" w14:paraId="000000A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td {</w:t>
      </w:r>
    </w:p>
    <w:p w:rsidR="00000000" w:rsidDel="00000000" w:rsidP="00000000" w:rsidRDefault="00000000" w:rsidRPr="00000000" w14:paraId="000000A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vertical-align: middle;</w:t>
      </w:r>
    </w:p>
    <w:p w:rsidR="00000000" w:rsidDel="00000000" w:rsidP="00000000" w:rsidRDefault="00000000" w:rsidRPr="00000000" w14:paraId="000000A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Dimensiuni (Sizing)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width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 și </w:t>
      </w: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height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Dimensiuni pentru tabel și celule.</w:t>
      </w:r>
    </w:p>
    <w:p w:rsidR="00000000" w:rsidDel="00000000" w:rsidP="00000000" w:rsidRDefault="00000000" w:rsidRPr="00000000" w14:paraId="000000A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table {</w:t>
      </w:r>
    </w:p>
    <w:p w:rsidR="00000000" w:rsidDel="00000000" w:rsidP="00000000" w:rsidRDefault="00000000" w:rsidRPr="00000000" w14:paraId="000000A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width: 100%;</w:t>
      </w:r>
    </w:p>
    <w:p w:rsidR="00000000" w:rsidDel="00000000" w:rsidP="00000000" w:rsidRDefault="00000000" w:rsidRPr="00000000" w14:paraId="000000A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A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th, td {</w:t>
      </w:r>
    </w:p>
    <w:p w:rsidR="00000000" w:rsidDel="00000000" w:rsidP="00000000" w:rsidRDefault="00000000" w:rsidRPr="00000000" w14:paraId="000000A9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height: 50px;</w:t>
      </w:r>
    </w:p>
    <w:p w:rsidR="00000000" w:rsidDel="00000000" w:rsidP="00000000" w:rsidRDefault="00000000" w:rsidRPr="00000000" w14:paraId="000000A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AB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table-layout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Controlul lățimii coloanelor.</w:t>
      </w:r>
    </w:p>
    <w:p w:rsidR="00000000" w:rsidDel="00000000" w:rsidP="00000000" w:rsidRDefault="00000000" w:rsidRPr="00000000" w14:paraId="000000A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table {</w:t>
      </w:r>
    </w:p>
    <w:p w:rsidR="00000000" w:rsidDel="00000000" w:rsidP="00000000" w:rsidRDefault="00000000" w:rsidRPr="00000000" w14:paraId="000000A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table-layout: fixed;</w:t>
      </w:r>
    </w:p>
    <w:p w:rsidR="00000000" w:rsidDel="00000000" w:rsidP="00000000" w:rsidRDefault="00000000" w:rsidRPr="00000000" w14:paraId="000000AE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Alternarea culorilor de fundal (Zebra Stripes)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nth-child()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Stiluri alternante pentru rânduri.</w:t>
      </w:r>
    </w:p>
    <w:p w:rsidR="00000000" w:rsidDel="00000000" w:rsidP="00000000" w:rsidRDefault="00000000" w:rsidRPr="00000000" w14:paraId="000000B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tr:nth-child(even) {</w:t>
      </w:r>
    </w:p>
    <w:p w:rsidR="00000000" w:rsidDel="00000000" w:rsidP="00000000" w:rsidRDefault="00000000" w:rsidRPr="00000000" w14:paraId="000000B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background-color: #f2f2f2;</w:t>
      </w:r>
    </w:p>
    <w:p w:rsidR="00000000" w:rsidDel="00000000" w:rsidP="00000000" w:rsidRDefault="00000000" w:rsidRPr="00000000" w14:paraId="000000B3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B4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tr:nth-child(odd) {</w:t>
      </w:r>
    </w:p>
    <w:p w:rsidR="00000000" w:rsidDel="00000000" w:rsidP="00000000" w:rsidRDefault="00000000" w:rsidRPr="00000000" w14:paraId="000000B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background-color: #ffffff;</w:t>
      </w:r>
    </w:p>
    <w:p w:rsidR="00000000" w:rsidDel="00000000" w:rsidP="00000000" w:rsidRDefault="00000000" w:rsidRPr="00000000" w14:paraId="000000B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Stilizarea anteturilor (Header Styling)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Stiluri pentru </w:t>
      </w: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&lt;th&gt;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fundal, culoare, aliniere.</w:t>
      </w:r>
    </w:p>
    <w:p w:rsidR="00000000" w:rsidDel="00000000" w:rsidP="00000000" w:rsidRDefault="00000000" w:rsidRPr="00000000" w14:paraId="000000B9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th {</w:t>
      </w:r>
    </w:p>
    <w:p w:rsidR="00000000" w:rsidDel="00000000" w:rsidP="00000000" w:rsidRDefault="00000000" w:rsidRPr="00000000" w14:paraId="000000B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background-color: #4CAF50;</w:t>
      </w:r>
    </w:p>
    <w:p w:rsidR="00000000" w:rsidDel="00000000" w:rsidP="00000000" w:rsidRDefault="00000000" w:rsidRPr="00000000" w14:paraId="000000BB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color: white;</w:t>
      </w:r>
    </w:p>
    <w:p w:rsidR="00000000" w:rsidDel="00000000" w:rsidP="00000000" w:rsidRDefault="00000000" w:rsidRPr="00000000" w14:paraId="000000B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text-align: center;</w:t>
      </w:r>
    </w:p>
    <w:p w:rsidR="00000000" w:rsidDel="00000000" w:rsidP="00000000" w:rsidRDefault="00000000" w:rsidRPr="00000000" w14:paraId="000000B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Efect de hover (Hover Effect)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:hover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Evidențierea celulelor sau rândurilor la trecerea cursorului.</w:t>
      </w:r>
    </w:p>
    <w:p w:rsidR="00000000" w:rsidDel="00000000" w:rsidP="00000000" w:rsidRDefault="00000000" w:rsidRPr="00000000" w14:paraId="000000C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tr:hover {</w:t>
      </w:r>
    </w:p>
    <w:p w:rsidR="00000000" w:rsidDel="00000000" w:rsidP="00000000" w:rsidRDefault="00000000" w:rsidRPr="00000000" w14:paraId="000000C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background-color: #ddd;</w:t>
      </w:r>
    </w:p>
    <w:p w:rsidR="00000000" w:rsidDel="00000000" w:rsidP="00000000" w:rsidRDefault="00000000" w:rsidRPr="00000000" w14:paraId="000000C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Stilizarea coloanelor specifice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nth-child()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Aplică stiluri pe anumite coloane.</w:t>
      </w:r>
    </w:p>
    <w:p w:rsidR="00000000" w:rsidDel="00000000" w:rsidP="00000000" w:rsidRDefault="00000000" w:rsidRPr="00000000" w14:paraId="000000C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td:nth-child(2) {</w:t>
      </w:r>
    </w:p>
    <w:p w:rsidR="00000000" w:rsidDel="00000000" w:rsidP="00000000" w:rsidRDefault="00000000" w:rsidRPr="00000000" w14:paraId="000000C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ind w:left="72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background-color: #f9f9f9;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Fonturi personalizate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40" w:lineRule="auto"/>
        <w:ind w:left="720" w:firstLine="69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font-family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ourier New" w:cs="Courier New" w:eastAsia="Courier New" w:hAnsi="Courier New"/>
          <w:b w:val="1"/>
          <w:color w:val="ff0000"/>
          <w:sz w:val="20"/>
          <w:szCs w:val="20"/>
          <w:rtl w:val="0"/>
        </w:rPr>
        <w:t xml:space="preserve">font-size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Schimbarea fontului și dimensiunii textului.</w:t>
      </w:r>
    </w:p>
    <w:p w:rsidR="00000000" w:rsidDel="00000000" w:rsidP="00000000" w:rsidRDefault="00000000" w:rsidRPr="00000000" w14:paraId="000000C9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td {</w:t>
      </w:r>
    </w:p>
    <w:p w:rsidR="00000000" w:rsidDel="00000000" w:rsidP="00000000" w:rsidRDefault="00000000" w:rsidRPr="00000000" w14:paraId="000000C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font-family: Arial, sans-serif;</w:t>
      </w:r>
    </w:p>
    <w:p w:rsidR="00000000" w:rsidDel="00000000" w:rsidP="00000000" w:rsidRDefault="00000000" w:rsidRPr="00000000" w14:paraId="000000CB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  font-size: 14px;</w:t>
      </w:r>
    </w:p>
    <w:p w:rsidR="00000000" w:rsidDel="00000000" w:rsidP="00000000" w:rsidRDefault="00000000" w:rsidRPr="00000000" w14:paraId="000000C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CD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Anexa 2</w:t>
      </w:r>
    </w:p>
    <w:p w:rsidR="00000000" w:rsidDel="00000000" w:rsidP="00000000" w:rsidRDefault="00000000" w:rsidRPr="00000000" w14:paraId="000000D0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Fișă de lucru: Stilizarea unui tabel HTML cu CSS</w:t>
      </w:r>
    </w:p>
    <w:p w:rsidR="00000000" w:rsidDel="00000000" w:rsidP="00000000" w:rsidRDefault="00000000" w:rsidRPr="00000000" w14:paraId="000000D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Nume elev: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</w:t>
      </w:r>
    </w:p>
    <w:p w:rsidR="00000000" w:rsidDel="00000000" w:rsidP="00000000" w:rsidRDefault="00000000" w:rsidRPr="00000000" w14:paraId="000000D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Obiectiv: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Elevii vor învăța cum să stilizeze un tabel HTML folosind CSS, aplicând borduri, culori, spațiere și aliniere pentru a crea tabele estetic plăcute și ușor de citit.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Exercițiul 1: Crearea unui tabel simplu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(4 puncte)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7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Creați un fișier HTML numit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tabel.html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D8">
      <w:pPr>
        <w:numPr>
          <w:ilvl w:val="0"/>
          <w:numId w:val="7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În interiorul fișierului, scrieți codul pentru un tabel simplu cu următoarele elemente:</w:t>
      </w:r>
    </w:p>
    <w:p w:rsidR="00000000" w:rsidDel="00000000" w:rsidP="00000000" w:rsidRDefault="00000000" w:rsidRPr="00000000" w14:paraId="000000D9">
      <w:pPr>
        <w:numPr>
          <w:ilvl w:val="1"/>
          <w:numId w:val="7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coloane (Nume și Notă)</w:t>
      </w:r>
    </w:p>
    <w:p w:rsidR="00000000" w:rsidDel="00000000" w:rsidP="00000000" w:rsidRDefault="00000000" w:rsidRPr="00000000" w14:paraId="000000DA">
      <w:pPr>
        <w:numPr>
          <w:ilvl w:val="1"/>
          <w:numId w:val="7"/>
        </w:numPr>
        <w:spacing w:after="0" w:line="240" w:lineRule="auto"/>
        <w:ind w:left="144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 rânduri (inclusiv antetul)</w:t>
      </w:r>
    </w:p>
    <w:p w:rsidR="00000000" w:rsidDel="00000000" w:rsidP="00000000" w:rsidRDefault="00000000" w:rsidRPr="00000000" w14:paraId="000000D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Exercițiul 2: Adăugarea stilizărilor CSS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(10 puncte)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Creați un fișier CSS separat numit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stilizare.css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și conectați-l la fișierul HTML prin intermediul tag-ului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&lt;link&gt;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D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Pas 1: Aplicarea bordurilor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(2 puncte)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8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Adăugați borduri la tabel, la rânduri și la celule.</w:t>
      </w:r>
    </w:p>
    <w:p w:rsidR="00000000" w:rsidDel="00000000" w:rsidP="00000000" w:rsidRDefault="00000000" w:rsidRPr="00000000" w14:paraId="000000E0">
      <w:pPr>
        <w:numPr>
          <w:ilvl w:val="0"/>
          <w:numId w:val="8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Adăugați regula 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border-collapse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pentru a uni bordurile.</w:t>
      </w:r>
    </w:p>
    <w:p w:rsidR="00000000" w:rsidDel="00000000" w:rsidP="00000000" w:rsidRDefault="00000000" w:rsidRPr="00000000" w14:paraId="000000E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Pas 2: Aplicarea padding-ului și margin-ului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( 2 puncte)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Adăugați padding pentru a mări spațiul din interiorul celulelor.</w:t>
      </w:r>
    </w:p>
    <w:p w:rsidR="00000000" w:rsidDel="00000000" w:rsidP="00000000" w:rsidRDefault="00000000" w:rsidRPr="00000000" w14:paraId="000000E4">
      <w:pPr>
        <w:numPr>
          <w:ilvl w:val="0"/>
          <w:numId w:val="9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Adăugați o margine în jurul tabelului pentru a crea spațiu față de alte elemente.</w:t>
      </w:r>
    </w:p>
    <w:p w:rsidR="00000000" w:rsidDel="00000000" w:rsidP="00000000" w:rsidRDefault="00000000" w:rsidRPr="00000000" w14:paraId="000000E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Pas 3: Stilizarea antetului și culorilor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(2 puncte)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numPr>
          <w:ilvl w:val="0"/>
          <w:numId w:val="10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Colorați antetul tabelului cu un fundal de culoare și schimbați culoarea textului.</w:t>
      </w:r>
    </w:p>
    <w:p w:rsidR="00000000" w:rsidDel="00000000" w:rsidP="00000000" w:rsidRDefault="00000000" w:rsidRPr="00000000" w14:paraId="000000E8">
      <w:pPr>
        <w:numPr>
          <w:ilvl w:val="0"/>
          <w:numId w:val="10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Colorați alternativ rândurile pentru un efect de „zebra stripes”.</w:t>
      </w:r>
    </w:p>
    <w:p w:rsidR="00000000" w:rsidDel="00000000" w:rsidP="00000000" w:rsidRDefault="00000000" w:rsidRPr="00000000" w14:paraId="000000E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Pas 4: Alinierea textului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(2 puncte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numPr>
          <w:ilvl w:val="0"/>
          <w:numId w:val="1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Aliniați textul din celule în centru.</w:t>
      </w:r>
    </w:p>
    <w:p w:rsidR="00000000" w:rsidDel="00000000" w:rsidP="00000000" w:rsidRDefault="00000000" w:rsidRPr="00000000" w14:paraId="000000EC">
      <w:pPr>
        <w:numPr>
          <w:ilvl w:val="0"/>
          <w:numId w:val="1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Asigurați-vă că textul din antet este aliniat central și vertical</w:t>
      </w:r>
    </w:p>
    <w:p w:rsidR="00000000" w:rsidDel="00000000" w:rsidP="00000000" w:rsidRDefault="00000000" w:rsidRPr="00000000" w14:paraId="000000E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Pas 5: Efectul </w:t>
      </w:r>
      <w:r w:rsidDel="00000000" w:rsidR="00000000" w:rsidRPr="00000000">
        <w:rPr>
          <w:rFonts w:ascii="Courier New" w:cs="Courier New" w:eastAsia="Courier New" w:hAnsi="Courier New"/>
          <w:b w:val="1"/>
          <w:sz w:val="20"/>
          <w:szCs w:val="20"/>
          <w:rtl w:val="0"/>
        </w:rPr>
        <w:t xml:space="preserve">hover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(2 puncte)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Adăugați un efect de evidențiere a rândurilor atunci când treci cu mouse-ul peste ele.</w:t>
      </w:r>
    </w:p>
    <w:p w:rsidR="00000000" w:rsidDel="00000000" w:rsidP="00000000" w:rsidRDefault="00000000" w:rsidRPr="00000000" w14:paraId="000000F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Exercițiul 3: Extensie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(6 puncte)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Adăugați alte proprietăți CSS pentru a îmbunătăți stilizarea tabelului, cum ar fi:</w:t>
      </w:r>
    </w:p>
    <w:p w:rsidR="00000000" w:rsidDel="00000000" w:rsidP="00000000" w:rsidRDefault="00000000" w:rsidRPr="00000000" w14:paraId="000000F3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Schimbarea fontului (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font-family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F4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Schimbarea dimensiunii textului (</w:t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font-size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F5">
      <w:pPr>
        <w:numPr>
          <w:ilvl w:val="0"/>
          <w:numId w:val="3"/>
        </w:numPr>
        <w:spacing w:after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Aplicarea de culori personalizate pe coloane sau alte elemente</w:t>
      </w:r>
    </w:p>
    <w:p w:rsidR="00000000" w:rsidDel="00000000" w:rsidP="00000000" w:rsidRDefault="00000000" w:rsidRPr="00000000" w14:paraId="000000F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Punctaj total: 20 puncte</w:t>
      </w:r>
    </w:p>
    <w:p w:rsidR="00000000" w:rsidDel="00000000" w:rsidP="00000000" w:rsidRDefault="00000000" w:rsidRPr="00000000" w14:paraId="000000F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851" w:left="1418" w:right="85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cs="Noto Sans Symbols" w:eastAsia="Noto Sans Symbols" w:hAnsi="Noto Sans Symbols"/>
        <w:b w:val="1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MD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image" Target="media/image1.png"/><Relationship Id="rId13" Type="http://schemas.openxmlformats.org/officeDocument/2006/relationships/header" Target="head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AP1qDFao6rU" TargetMode="External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tekwill.online/" TargetMode="External"/><Relationship Id="rId8" Type="http://schemas.openxmlformats.org/officeDocument/2006/relationships/hyperlink" Target="https://www.w3schools.com/cs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