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6AE92" w14:textId="77777777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bookmarkStart w:id="0" w:name="_Hlk169456318"/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Клас: </w:t>
      </w:r>
      <w:r w:rsidRPr="00C64ED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8 клас</w:t>
      </w:r>
    </w:p>
    <w:p w14:paraId="6353D5C1" w14:textId="306F60A6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№ уроку: 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>88</w:t>
      </w:r>
    </w:p>
    <w:p w14:paraId="223C283A" w14:textId="77777777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Модуль: </w:t>
      </w:r>
      <w:r w:rsidRPr="00C64ED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V</w:t>
      </w:r>
      <w:r w:rsidRPr="00C64ED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Pr="00C64E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 w:eastAsia="ru-RU"/>
        </w:rPr>
        <w:t>Одні в нас зорі й небеса</w:t>
      </w:r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</w:p>
    <w:p w14:paraId="33573E1D" w14:textId="77777777" w:rsidR="00C64EDC" w:rsidRDefault="00C64EDC" w:rsidP="00C64ED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C64EDC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Корекція знань за СО. Етнофестиваль «Єдність через різноманіття» у Республіці Молдова.</w:t>
      </w:r>
    </w:p>
    <w:p w14:paraId="468A4E98" w14:textId="56CD1A4C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Мета: </w:t>
      </w:r>
      <w:r w:rsidR="00E6676E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провести роботу над помилками, домогтися якості та міцності засвоєння матеріалу, формувати уміння коментувати побачене, робити висновки; розвивати навички створювати план заходу, афішу, рекламу, запрошення; виховувати почуття гідності, розвивати міжкультурний діалог.</w:t>
      </w:r>
    </w:p>
    <w:p w14:paraId="42F5F1F6" w14:textId="7A7C704B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Тип уроку</w:t>
      </w:r>
      <w:r w:rsidRPr="00C64EDC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: </w:t>
      </w:r>
      <w:r w:rsidRPr="00C64EDC">
        <w:rPr>
          <w:rFonts w:ascii="Times New Roman" w:eastAsia="Calibri" w:hAnsi="Times New Roman" w:cs="Times New Roman"/>
          <w:bCs/>
          <w:iCs/>
          <w:sz w:val="24"/>
          <w:szCs w:val="24"/>
        </w:rPr>
        <w:t>урок 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>застосування знань,</w:t>
      </w:r>
      <w:r w:rsidRPr="00C64EDC">
        <w:rPr>
          <w:rFonts w:ascii="Times New Roman" w:eastAsia="Calibri" w:hAnsi="Times New Roman" w:cs="Times New Roman"/>
          <w:bCs/>
          <w:iCs/>
          <w:sz w:val="24"/>
          <w:szCs w:val="24"/>
          <w:lang w:val="uk-UA"/>
        </w:rPr>
        <w:t xml:space="preserve"> умінь і навичок.</w:t>
      </w:r>
    </w:p>
    <w:p w14:paraId="705054EA" w14:textId="77777777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val="uk-UA"/>
        </w:rPr>
      </w:pPr>
      <w:r w:rsidRPr="00C64EDC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54D67A16" w14:textId="77777777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На кінець уроку учень здатний:</w:t>
      </w:r>
    </w:p>
    <w:p w14:paraId="26177326" w14:textId="77777777" w:rsidR="00E6676E" w:rsidRPr="00D966A5" w:rsidRDefault="00C64EDC" w:rsidP="00C64ED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64EDC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О 1:</w:t>
      </w:r>
      <w:r w:rsidRPr="00C64ED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r w:rsidR="00E6676E" w:rsidRPr="00D966A5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 xml:space="preserve">Будувати </w:t>
      </w:r>
      <w:r w:rsidR="00E6676E" w:rsidRPr="00D966A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речення, до складу яких входять однорідні члени з різними типами зв’язку між ними, звертання та вставні слова.</w:t>
      </w:r>
    </w:p>
    <w:p w14:paraId="73F1299A" w14:textId="77777777" w:rsidR="00E6676E" w:rsidRPr="00D966A5" w:rsidRDefault="00C64EDC" w:rsidP="00C64ED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64ED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 2: </w:t>
      </w:r>
      <w:r w:rsidR="00E6676E" w:rsidRPr="00D966A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Правильно </w:t>
      </w:r>
      <w:r w:rsidR="00E6676E" w:rsidRPr="00D966A5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будувати</w:t>
      </w:r>
      <w:r w:rsidR="00E6676E" w:rsidRPr="00D966A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висловлювання на певну тему, використовуючи відповідну його структуру, вивчені засоби зв’язку речень, добираючи із синонімів найбільш відповідні обраному стилю і ситуації спілкування.</w:t>
      </w:r>
    </w:p>
    <w:p w14:paraId="341B9353" w14:textId="28100F88" w:rsidR="00E6676E" w:rsidRPr="00D966A5" w:rsidRDefault="00C64EDC" w:rsidP="00C64ED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C64ED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 3: </w:t>
      </w:r>
      <w:r w:rsidR="00E6676E" w:rsidRPr="00D966A5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Оперувати</w:t>
      </w:r>
      <w:r w:rsidR="00E6676E" w:rsidRPr="00D966A5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необхідними літературознавчими термінами при аналізі художнього твору чи при складанні характеристики дійової особи (антитеза, алегорія тощо).</w:t>
      </w:r>
    </w:p>
    <w:p w14:paraId="2F289E69" w14:textId="5C6F9EAC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О 4: </w:t>
      </w:r>
      <w:bookmarkStart w:id="1" w:name="_Hlk170168579"/>
      <w:r w:rsidR="00D966A5" w:rsidRPr="00D966A5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o-RO" w:eastAsia="ru-RU"/>
        </w:rPr>
        <w:t>Складати</w:t>
      </w:r>
      <w:r w:rsidR="00D966A5" w:rsidRPr="00D966A5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усні та письмові висловлювання, використовуючи виражальні можливості речень з прямою і непрямою мовою та діалогів.</w:t>
      </w:r>
      <w:bookmarkEnd w:id="1"/>
    </w:p>
    <w:p w14:paraId="4451FB62" w14:textId="77777777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sz w:val="24"/>
          <w:szCs w:val="24"/>
          <w:lang w:val="uk-UA"/>
        </w:rPr>
        <w:t>О 5: Усвідомлювати лінгвістичну і культурну ідентичність у національному контексті, виявляючи толерантність та інтерес.</w:t>
      </w:r>
    </w:p>
    <w:p w14:paraId="1825C542" w14:textId="40BFF227" w:rsidR="00C64EDC" w:rsidRPr="00C64EDC" w:rsidRDefault="00C64EDC" w:rsidP="00C64ED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 xml:space="preserve">Обладнання: </w:t>
      </w:r>
      <w:r w:rsidRPr="00C64EDC">
        <w:rPr>
          <w:rFonts w:ascii="Times New Roman" w:eastAsia="Calibri" w:hAnsi="Times New Roman" w:cs="Times New Roman"/>
          <w:sz w:val="24"/>
          <w:szCs w:val="24"/>
          <w:lang w:val="uk-UA"/>
        </w:rPr>
        <w:t>підручник з української мови та літератури, дошка</w:t>
      </w:r>
      <w:r w:rsidR="00D966A5">
        <w:rPr>
          <w:rFonts w:ascii="Times New Roman" w:eastAsia="Calibri" w:hAnsi="Times New Roman" w:cs="Times New Roman"/>
          <w:sz w:val="24"/>
          <w:szCs w:val="24"/>
          <w:lang w:val="uk-UA"/>
        </w:rPr>
        <w:t>, постери, схема плану роботи.</w:t>
      </w:r>
    </w:p>
    <w:p w14:paraId="7C0D229B" w14:textId="77777777" w:rsidR="00C64EDC" w:rsidRPr="00C64EDC" w:rsidRDefault="00C64EDC" w:rsidP="00C64EDC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</w:pPr>
      <w:r w:rsidRPr="00C64EDC">
        <w:rPr>
          <w:rFonts w:ascii="Times New Roman" w:eastAsia="Calibri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719" w:type="dxa"/>
        <w:tblLook w:val="04A0" w:firstRow="1" w:lastRow="0" w:firstColumn="1" w:lastColumn="0" w:noHBand="0" w:noVBand="1"/>
      </w:tblPr>
      <w:tblGrid>
        <w:gridCol w:w="567"/>
        <w:gridCol w:w="1634"/>
        <w:gridCol w:w="1589"/>
        <w:gridCol w:w="9236"/>
        <w:gridCol w:w="1984"/>
        <w:gridCol w:w="709"/>
      </w:tblGrid>
      <w:tr w:rsidR="00C64EDC" w:rsidRPr="00C64EDC" w14:paraId="05B99AEC" w14:textId="77777777" w:rsidTr="00516846">
        <w:trPr>
          <w:trHeight w:val="486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EF585E7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C1EB07B" w14:textId="77777777" w:rsidR="00C64EDC" w:rsidRPr="00C64EDC" w:rsidRDefault="00C64EDC" w:rsidP="00C64E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065360D" w14:textId="77777777" w:rsidR="00C64EDC" w:rsidRPr="00C64EDC" w:rsidRDefault="00C64EDC" w:rsidP="00C64E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5D7629E" w14:textId="77777777" w:rsidR="00C64EDC" w:rsidRPr="00C64EDC" w:rsidRDefault="00C64EDC" w:rsidP="00C64E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2EF35B1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DEBAF86" w14:textId="77777777" w:rsidR="00C64EDC" w:rsidRPr="00C64EDC" w:rsidRDefault="00C64EDC" w:rsidP="00C64ED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Час</w:t>
            </w:r>
          </w:p>
        </w:tc>
      </w:tr>
      <w:tr w:rsidR="00C64EDC" w:rsidRPr="00C64EDC" w14:paraId="54173B24" w14:textId="77777777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C79114C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B9967FB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736B3B8" w14:textId="77777777" w:rsidR="00C64EDC" w:rsidRPr="00C64EDC" w:rsidRDefault="00C64EDC" w:rsidP="00C64ED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289961C7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F48D128" w14:textId="1C310E59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85E1862" w14:textId="705A77E9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2.Повідомлення теми і мети уроку. 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CDA1B61" w14:textId="77777777" w:rsidR="00C64EDC" w:rsidRPr="00C64EDC" w:rsidRDefault="00C64EDC" w:rsidP="00C64EDC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Налаштування на роботу 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6591F6B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  <w:tr w:rsidR="00C64EDC" w:rsidRPr="00C64EDC" w14:paraId="110D2450" w14:textId="77777777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A44A3E1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564FB35F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AA12C09" w14:textId="77777777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70F1D1B" w14:textId="65F45D96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1.Корекція знань за СО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C115F80" w14:textId="77777777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Корекція знань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18972FE" w14:textId="713ED8AB" w:rsidR="00C64EDC" w:rsidRPr="00C64EDC" w:rsidRDefault="00C169F6" w:rsidP="00C64E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15</w:t>
            </w:r>
            <w:r w:rsidR="00C64EDC"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хв</w:t>
            </w:r>
          </w:p>
        </w:tc>
      </w:tr>
      <w:tr w:rsidR="00C64EDC" w:rsidRPr="00C64EDC" w14:paraId="7855DD4E" w14:textId="77777777" w:rsidTr="00516846">
        <w:trPr>
          <w:trHeight w:val="7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036C0B8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F8C25E8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0E96E2FE" w14:textId="77777777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  <w:p w14:paraId="4D8ED61B" w14:textId="77777777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3</w:t>
            </w:r>
          </w:p>
          <w:p w14:paraId="7BB8AD9C" w14:textId="77777777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  <w:p w14:paraId="76E937C6" w14:textId="77777777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356C842" w14:textId="77777777" w:rsid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1.Розгляньте світлини. Прокоментуйте побачене. Де можна зустріти поєднання культури, традицій, демонстрацію національних костю</w:t>
            </w:r>
            <w:r w:rsidR="00116F46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мів, національних ремесл і т.і?</w:t>
            </w:r>
          </w:p>
          <w:p w14:paraId="7C955636" w14:textId="77777777" w:rsidR="00116F46" w:rsidRDefault="00116F4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2.Як ви думаєте, що таке фестиваль? (</w:t>
            </w:r>
            <w:r w:rsidRPr="00116F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масове святкове </w:t>
            </w:r>
            <w:hyperlink r:id="rId4" w:tooltip="Дійство" w:history="1">
              <w:r w:rsidRPr="00116F46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дійство</w:t>
              </w:r>
            </w:hyperlink>
            <w:r w:rsidRPr="00116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116F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що включає огляд чи демонстрацію досягнень у певних видах мистецтва (</w:t>
            </w:r>
            <w:hyperlink r:id="rId5" w:tooltip="Музика" w:history="1">
              <w:r w:rsidRPr="00116F46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музика</w:t>
              </w:r>
            </w:hyperlink>
            <w:r w:rsidRPr="00116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 </w:t>
            </w:r>
            <w:hyperlink r:id="rId6" w:tooltip="Театр" w:history="1">
              <w:r w:rsidRPr="00116F46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театр</w:t>
              </w:r>
            </w:hyperlink>
            <w:r w:rsidRPr="00116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 </w:t>
            </w:r>
            <w:hyperlink r:id="rId7" w:tooltip="Кіно" w:history="1">
              <w:r w:rsidRPr="00116F46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кіно</w:t>
              </w:r>
            </w:hyperlink>
            <w:r w:rsidRPr="00116F4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, </w:t>
            </w:r>
            <w:hyperlink r:id="rId8" w:tooltip="Естрада" w:history="1">
              <w:r w:rsidRPr="00116F46">
                <w:rPr>
                  <w:rStyle w:val="a4"/>
                  <w:rFonts w:ascii="Times New Roman" w:eastAsia="Calibri" w:hAnsi="Times New Roman" w:cs="Times New Roman"/>
                  <w:bCs/>
                  <w:color w:val="000000" w:themeColor="text1"/>
                  <w:sz w:val="24"/>
                  <w:szCs w:val="24"/>
                  <w:u w:val="none"/>
                </w:rPr>
                <w:t>естрада</w:t>
              </w:r>
            </w:hyperlink>
            <w:r w:rsidRPr="00116F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.)</w:t>
            </w:r>
          </w:p>
          <w:p w14:paraId="7C33CE4F" w14:textId="77777777" w:rsidR="00116F46" w:rsidRDefault="00116F4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116F46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116F4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Прочитай текст</w:t>
            </w:r>
            <w:r w:rsidR="00E61E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14:paraId="78929484" w14:textId="77777777" w:rsidR="00E61E65" w:rsidRDefault="00E61E65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4.І група: На основі тексту створіть афішу, де буде вказано форму заходу, назву, дату, місце проведення і т.і</w:t>
            </w:r>
          </w:p>
          <w:p w14:paraId="057768A7" w14:textId="5E0E7AEC" w:rsidR="00E61E65" w:rsidRDefault="00E61E65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ІІ група: Складіть запрошення на етнофестиваль, </w:t>
            </w:r>
            <w:r w:rsidRPr="00E61E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вказ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уючи</w:t>
            </w:r>
            <w:r w:rsidRPr="00E61E6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форму заходу, назву, дату, місце проведення і т.і</w:t>
            </w:r>
          </w:p>
          <w:p w14:paraId="48D06891" w14:textId="77777777" w:rsidR="00E61E65" w:rsidRDefault="00E61E65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ІІІ група: Складіть план заходу. </w:t>
            </w:r>
            <w:r w:rsidRPr="00E61E65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1)</w:t>
            </w:r>
          </w:p>
          <w:p w14:paraId="2382E123" w14:textId="355C745E" w:rsidR="00C169F6" w:rsidRPr="00C64EDC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C169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Прорекламуй своє місто/село як можливий центр туризму й місце проведення</w:t>
            </w:r>
            <w:r w:rsidRPr="00C169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етнічного свята. Використовуй односкладні називні, узагальнено-особові, безособові речення. Чому, на твою думку, цей тип односкладних речень часто вживається</w:t>
            </w:r>
            <w:r w:rsidRPr="00C169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в рекламі?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F03BA34" w14:textId="77777777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Практична робота</w:t>
            </w:r>
          </w:p>
          <w:p w14:paraId="37F2928F" w14:textId="77777777" w:rsid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Опанування нової інформації</w:t>
            </w:r>
          </w:p>
          <w:p w14:paraId="57AB7824" w14:textId="77777777" w:rsidR="00C169F6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Опанування тексту </w:t>
            </w:r>
          </w:p>
          <w:p w14:paraId="4F4CBBBC" w14:textId="77777777" w:rsidR="00C169F6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Робота в групах</w:t>
            </w:r>
          </w:p>
          <w:p w14:paraId="01B1A8C8" w14:textId="77777777" w:rsidR="00C169F6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261ABCF5" w14:textId="77777777" w:rsidR="00C169F6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3FF12354" w14:textId="77777777" w:rsidR="00C169F6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  <w:p w14:paraId="7D0B4975" w14:textId="1153ABAF" w:rsidR="00C169F6" w:rsidRPr="00C64EDC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Реклама</w:t>
            </w: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350E155A" w14:textId="51A8B752" w:rsidR="00C64EDC" w:rsidRPr="00C64EDC" w:rsidRDefault="00C169F6" w:rsidP="00C64E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  <w:r w:rsidR="00C64EDC"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C64EDC" w:rsidRPr="00C64EDC" w14:paraId="28C73F59" w14:textId="77777777" w:rsidTr="00516846">
        <w:trPr>
          <w:trHeight w:val="450"/>
        </w:trPr>
        <w:tc>
          <w:tcPr>
            <w:tcW w:w="567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111801B5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63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610646B5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48D3724F" w14:textId="4E8F2DD5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D966A5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14:paraId="72D51165" w14:textId="77777777" w:rsidR="00C64EDC" w:rsidRPr="00C64EDC" w:rsidRDefault="00C64EDC" w:rsidP="00C64ED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</w:tc>
        <w:tc>
          <w:tcPr>
            <w:tcW w:w="923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3094194" w14:textId="77777777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1.Оцінювання. </w:t>
            </w:r>
          </w:p>
          <w:p w14:paraId="03E11AC8" w14:textId="241C8D96" w:rsid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2.Підведення підсумків уроку. </w:t>
            </w:r>
            <w:r w:rsidR="00C169F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 на уроці було найцікавішим? Хотів би ти, щоб в вашому населеному пункті провели етнофестиваль? Що для цього треба зробити?</w:t>
            </w:r>
          </w:p>
          <w:p w14:paraId="567257A2" w14:textId="4BDD98C3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3.Домашнє завдання </w:t>
            </w:r>
            <w:r w:rsidRPr="00C64ED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необхідно).</w:t>
            </w:r>
            <w:r w:rsidRPr="00C64EDC">
              <w:rPr>
                <w:rFonts w:ascii="NotoSans-Regular" w:hAnsi="NotoSans-Regular"/>
                <w:color w:val="231F2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7B98BC36" w14:textId="76707D85" w:rsid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Вербальне оцінювання</w:t>
            </w:r>
          </w:p>
          <w:p w14:paraId="548C42D6" w14:textId="1A072EDB" w:rsidR="00C169F6" w:rsidRPr="00C64EDC" w:rsidRDefault="00C169F6" w:rsidP="00C64EDC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Бесіда </w:t>
            </w:r>
          </w:p>
          <w:p w14:paraId="2D796612" w14:textId="77777777" w:rsidR="00C64EDC" w:rsidRPr="00C64EDC" w:rsidRDefault="00C64EDC" w:rsidP="00C64EDC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14:paraId="254D7D28" w14:textId="77777777" w:rsidR="00C64EDC" w:rsidRPr="00C64EDC" w:rsidRDefault="00C64EDC" w:rsidP="00C64ED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C64EDC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</w:tbl>
    <w:bookmarkEnd w:id="0"/>
    <w:p w14:paraId="4F270B28" w14:textId="72CB4E4E" w:rsidR="00C64EDC" w:rsidRDefault="00E61E65" w:rsidP="00E61E65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C87F441" w14:textId="6C8EA478" w:rsidR="00E61E65" w:rsidRPr="00C169F6" w:rsidRDefault="00E61E65" w:rsidP="00E61E6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69F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План проведення етнофестивалю </w:t>
      </w:r>
      <w:r w:rsidRPr="00C169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«Єдність через різноманіття»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32"/>
        <w:gridCol w:w="2597"/>
        <w:gridCol w:w="2597"/>
        <w:gridCol w:w="2597"/>
        <w:gridCol w:w="2598"/>
      </w:tblGrid>
      <w:tr w:rsidR="00C169F6" w14:paraId="07945800" w14:textId="77777777" w:rsidTr="00C169F6">
        <w:tc>
          <w:tcPr>
            <w:tcW w:w="562" w:type="dxa"/>
          </w:tcPr>
          <w:p w14:paraId="32569BC0" w14:textId="4B5F514D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632" w:type="dxa"/>
          </w:tcPr>
          <w:p w14:paraId="3FA1E7EC" w14:textId="11D75F58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Захід</w:t>
            </w:r>
          </w:p>
        </w:tc>
        <w:tc>
          <w:tcPr>
            <w:tcW w:w="2597" w:type="dxa"/>
          </w:tcPr>
          <w:p w14:paraId="414B140A" w14:textId="18CB9511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2597" w:type="dxa"/>
          </w:tcPr>
          <w:p w14:paraId="784C8C29" w14:textId="22D66498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Дата/час проведення</w:t>
            </w:r>
          </w:p>
        </w:tc>
        <w:tc>
          <w:tcPr>
            <w:tcW w:w="2597" w:type="dxa"/>
          </w:tcPr>
          <w:p w14:paraId="2BA9FA81" w14:textId="01864E01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Відповідальні </w:t>
            </w:r>
          </w:p>
        </w:tc>
        <w:tc>
          <w:tcPr>
            <w:tcW w:w="2598" w:type="dxa"/>
          </w:tcPr>
          <w:p w14:paraId="32FBF936" w14:textId="7BD50994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Примітки </w:t>
            </w:r>
          </w:p>
        </w:tc>
      </w:tr>
      <w:tr w:rsidR="00C169F6" w14:paraId="28B5A20D" w14:textId="77777777" w:rsidTr="00C169F6">
        <w:tc>
          <w:tcPr>
            <w:tcW w:w="562" w:type="dxa"/>
          </w:tcPr>
          <w:p w14:paraId="6100A122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</w:tcPr>
          <w:p w14:paraId="70328AD6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7" w:type="dxa"/>
          </w:tcPr>
          <w:p w14:paraId="5E052CC0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7" w:type="dxa"/>
          </w:tcPr>
          <w:p w14:paraId="0792A914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7" w:type="dxa"/>
          </w:tcPr>
          <w:p w14:paraId="206D2A40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8" w:type="dxa"/>
          </w:tcPr>
          <w:p w14:paraId="16FAA5C1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9F6" w14:paraId="043AE5C0" w14:textId="77777777" w:rsidTr="00C169F6">
        <w:tc>
          <w:tcPr>
            <w:tcW w:w="562" w:type="dxa"/>
          </w:tcPr>
          <w:p w14:paraId="5B168465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2" w:type="dxa"/>
          </w:tcPr>
          <w:p w14:paraId="09E1EEF6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7" w:type="dxa"/>
          </w:tcPr>
          <w:p w14:paraId="3B9905CB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7" w:type="dxa"/>
          </w:tcPr>
          <w:p w14:paraId="78801FF3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7" w:type="dxa"/>
          </w:tcPr>
          <w:p w14:paraId="665699FF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98" w:type="dxa"/>
          </w:tcPr>
          <w:p w14:paraId="235EBB0F" w14:textId="77777777" w:rsidR="00C169F6" w:rsidRDefault="00C169F6" w:rsidP="00E61E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37488FA6" w14:textId="77777777" w:rsidR="00E61E65" w:rsidRPr="00E61E65" w:rsidRDefault="00E61E65" w:rsidP="00E61E65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61E65" w:rsidRPr="00E61E65" w:rsidSect="00C64EDC">
      <w:pgSz w:w="16838" w:h="11906" w:orient="landscape"/>
      <w:pgMar w:top="568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DC"/>
    <w:rsid w:val="00116F46"/>
    <w:rsid w:val="003E0484"/>
    <w:rsid w:val="00C169F6"/>
    <w:rsid w:val="00C64EDC"/>
    <w:rsid w:val="00D966A5"/>
    <w:rsid w:val="00E61E65"/>
    <w:rsid w:val="00E6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508E"/>
  <w15:chartTrackingRefBased/>
  <w15:docId w15:val="{00B74D2C-3FBE-4D49-9243-CAC323B5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F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16F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5%D1%81%D1%82%D1%80%D0%B0%D0%B4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k.wikipedia.org/wiki/%D0%9A%D1%96%D0%BD%D0%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A2%D0%B5%D0%B0%D1%82%D1%80" TargetMode="External"/><Relationship Id="rId5" Type="http://schemas.openxmlformats.org/officeDocument/2006/relationships/hyperlink" Target="https://uk.wikipedia.org/wiki/%D0%9C%D1%83%D0%B7%D0%B8%D0%BA%D0%B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k.wikipedia.org/wiki/%D0%94%D1%96%D0%B9%D1%81%D1%82%D0%B2%D0%B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2024-06-25T13:05:00Z</dcterms:created>
  <dcterms:modified xsi:type="dcterms:W3CDTF">2024-06-25T20:18:00Z</dcterms:modified>
</cp:coreProperties>
</file>