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C6B" w:rsidRDefault="00FA7C6B" w:rsidP="00FA7C6B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Proiect didactic</w:t>
      </w:r>
    </w:p>
    <w:p w:rsidR="00FA7C6B" w:rsidRDefault="00FA7C6B" w:rsidP="00FA7C6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Profesor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Poștari Marina</w:t>
      </w:r>
    </w:p>
    <w:p w:rsidR="00FA7C6B" w:rsidRDefault="00FA7C6B" w:rsidP="00FA7C6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Clasa: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VII-a</w:t>
      </w:r>
    </w:p>
    <w:p w:rsidR="00FA7C6B" w:rsidRDefault="00FA7C6B" w:rsidP="00FA7C6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Disciplina: </w:t>
      </w:r>
      <w:r>
        <w:rPr>
          <w:rFonts w:ascii="Times New Roman" w:eastAsia="Times New Roman" w:hAnsi="Times New Roman" w:cs="Times New Roman"/>
          <w:sz w:val="24"/>
          <w:szCs w:val="24"/>
        </w:rPr>
        <w:t>Educația tehnologică</w:t>
      </w:r>
    </w:p>
    <w:p w:rsidR="00FA7C6B" w:rsidRDefault="00FA7C6B" w:rsidP="00FA7C6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Modulul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color w:val="242021"/>
          <w:sz w:val="24"/>
          <w:szCs w:val="24"/>
        </w:rPr>
        <w:t xml:space="preserve"> </w:t>
      </w:r>
      <w:r w:rsidR="00057537">
        <w:rPr>
          <w:rFonts w:ascii="Times New Roman" w:eastAsia="Times New Roman" w:hAnsi="Times New Roman" w:cs="Times New Roman"/>
          <w:b/>
          <w:color w:val="242021"/>
          <w:sz w:val="24"/>
          <w:szCs w:val="24"/>
        </w:rPr>
        <w:t>Meșteșuguri populare și moderne.</w:t>
      </w:r>
      <w:r w:rsidR="00057537" w:rsidRPr="00057537">
        <w:rPr>
          <w:rFonts w:ascii="Times New Roman" w:eastAsia="Times New Roman" w:hAnsi="Times New Roman" w:cs="Times New Roman"/>
          <w:b/>
          <w:i/>
          <w:color w:val="242021"/>
          <w:sz w:val="24"/>
          <w:szCs w:val="24"/>
        </w:rPr>
        <w:t xml:space="preserve"> Croșetarea</w:t>
      </w:r>
    </w:p>
    <w:p w:rsidR="00FA7C6B" w:rsidRDefault="00FA7C6B" w:rsidP="00FA7C6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Subiectul</w:t>
      </w:r>
      <w:r w:rsidRPr="00872CBE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057537" w:rsidRPr="00872CBE">
        <w:rPr>
          <w:rFonts w:ascii="Times New Roman" w:eastAsia="Times New Roman" w:hAnsi="Times New Roman" w:cs="Times New Roman"/>
          <w:b/>
          <w:sz w:val="24"/>
          <w:szCs w:val="24"/>
        </w:rPr>
        <w:t xml:space="preserve">Varietatea materialelor și ustensilelor utilizate în croșetare: </w:t>
      </w:r>
      <w:r w:rsidR="00736B9D">
        <w:rPr>
          <w:rFonts w:ascii="Times New Roman" w:eastAsia="Times New Roman" w:hAnsi="Times New Roman" w:cs="Times New Roman"/>
          <w:b/>
          <w:sz w:val="24"/>
          <w:szCs w:val="24"/>
        </w:rPr>
        <w:t>fire de lână, bumbac, acril,</w:t>
      </w:r>
      <w:r w:rsidR="00057537" w:rsidRPr="00872C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36B9D">
        <w:rPr>
          <w:rFonts w:ascii="Times New Roman" w:eastAsia="Times New Roman" w:hAnsi="Times New Roman" w:cs="Times New Roman"/>
          <w:b/>
          <w:sz w:val="24"/>
          <w:szCs w:val="24"/>
        </w:rPr>
        <w:t>croșete.</w:t>
      </w:r>
      <w:r w:rsidR="00057537" w:rsidRPr="00872CBE">
        <w:rPr>
          <w:rFonts w:ascii="Times New Roman" w:eastAsia="Times New Roman" w:hAnsi="Times New Roman" w:cs="Times New Roman"/>
          <w:b/>
          <w:sz w:val="24"/>
          <w:szCs w:val="24"/>
        </w:rPr>
        <w:t xml:space="preserve"> Norme sanitaro-igienice și reguli de protecție a muncii.</w:t>
      </w:r>
    </w:p>
    <w:p w:rsidR="00FA7C6B" w:rsidRPr="00FA7C6B" w:rsidRDefault="00FA7C6B" w:rsidP="00FA7C6B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A7C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Tipul lecției</w:t>
      </w:r>
      <w:r w:rsidRPr="00FA7C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FA7C6B">
        <w:rPr>
          <w:rFonts w:ascii="Times New Roman" w:hAnsi="Times New Roman" w:cs="Times New Roman"/>
          <w:sz w:val="24"/>
          <w:szCs w:val="24"/>
        </w:rPr>
        <w:t>Lecție</w:t>
      </w:r>
      <w:r w:rsidR="00057537">
        <w:rPr>
          <w:rFonts w:ascii="Times New Roman" w:hAnsi="Times New Roman" w:cs="Times New Roman"/>
          <w:sz w:val="24"/>
          <w:szCs w:val="24"/>
        </w:rPr>
        <w:t xml:space="preserve"> de formare</w:t>
      </w:r>
      <w:r w:rsidRPr="00FA7C6B">
        <w:rPr>
          <w:rFonts w:ascii="Times New Roman" w:hAnsi="Times New Roman" w:cs="Times New Roman"/>
          <w:sz w:val="24"/>
          <w:szCs w:val="24"/>
        </w:rPr>
        <w:t xml:space="preserve"> a </w:t>
      </w:r>
      <w:r w:rsidR="00057537">
        <w:rPr>
          <w:rFonts w:ascii="Times New Roman" w:hAnsi="Times New Roman" w:cs="Times New Roman"/>
          <w:sz w:val="24"/>
          <w:szCs w:val="24"/>
        </w:rPr>
        <w:t>deprinderilor practice</w:t>
      </w:r>
    </w:p>
    <w:p w:rsidR="00FA7C6B" w:rsidRDefault="00FA7C6B" w:rsidP="00FA7C6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Timpul: </w:t>
      </w:r>
      <w:r>
        <w:rPr>
          <w:rFonts w:ascii="Times New Roman" w:eastAsia="Times New Roman" w:hAnsi="Times New Roman" w:cs="Times New Roman"/>
          <w:sz w:val="24"/>
          <w:szCs w:val="24"/>
        </w:rPr>
        <w:t>45min.</w:t>
      </w:r>
    </w:p>
    <w:p w:rsidR="00FA7C6B" w:rsidRDefault="00FA7C6B" w:rsidP="00FA7C6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Locul de desfăşurare: </w:t>
      </w:r>
      <w:r>
        <w:rPr>
          <w:rFonts w:ascii="Times New Roman" w:eastAsia="Times New Roman" w:hAnsi="Times New Roman" w:cs="Times New Roman"/>
          <w:sz w:val="24"/>
          <w:szCs w:val="24"/>
        </w:rPr>
        <w:t>Atelierul școlar</w:t>
      </w:r>
    </w:p>
    <w:p w:rsidR="00FA7C6B" w:rsidRDefault="00FA7C6B" w:rsidP="00FA7C6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Competențe:</w:t>
      </w:r>
    </w:p>
    <w:p w:rsidR="00FA7C6B" w:rsidRDefault="00FA7C6B" w:rsidP="00FA7C6B">
      <w:pPr>
        <w:pStyle w:val="a3"/>
        <w:numPr>
          <w:ilvl w:val="0"/>
          <w:numId w:val="4"/>
        </w:numPr>
        <w:spacing w:line="360" w:lineRule="auto"/>
      </w:pPr>
      <w:r>
        <w:t>Cunoașterea tipurilor de fire și alegerea acestora în funcție de proiect.</w:t>
      </w:r>
    </w:p>
    <w:p w:rsidR="00FA7C6B" w:rsidRDefault="00FA7C6B" w:rsidP="00FA7C6B">
      <w:pPr>
        <w:pStyle w:val="a3"/>
        <w:numPr>
          <w:ilvl w:val="0"/>
          <w:numId w:val="4"/>
        </w:numPr>
        <w:spacing w:line="360" w:lineRule="auto"/>
      </w:pPr>
      <w:r>
        <w:t>Cunoașterea ustensilelor de bază și auxiliare în croșetare.</w:t>
      </w:r>
    </w:p>
    <w:p w:rsidR="00FA7C6B" w:rsidRDefault="00FA7C6B" w:rsidP="00FA7C6B">
      <w:pPr>
        <w:pStyle w:val="a3"/>
        <w:numPr>
          <w:ilvl w:val="0"/>
          <w:numId w:val="4"/>
        </w:numPr>
        <w:spacing w:line="360" w:lineRule="auto"/>
      </w:pPr>
      <w:r>
        <w:t>Aplicarea normelor de igienă și protecție a muncii în croșetare.</w:t>
      </w:r>
    </w:p>
    <w:p w:rsidR="00FA7C6B" w:rsidRDefault="00FA7C6B" w:rsidP="00FA7C6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Subcompetențe:</w:t>
      </w:r>
    </w:p>
    <w:p w:rsidR="00FA7C6B" w:rsidRPr="00FA7C6B" w:rsidRDefault="00FA7C6B" w:rsidP="00FA7C6B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A7C6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Elevii vor înțelege caracteristicile firelor (grosime, textură, calitate, culoare) și utilizările lor.</w:t>
      </w:r>
    </w:p>
    <w:p w:rsidR="00FA7C6B" w:rsidRPr="00FA7C6B" w:rsidRDefault="00FA7C6B" w:rsidP="00FA7C6B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A7C6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Elevii vor cunoaște rolul și modul de folosire al ustensilelor de bază și auxiliare.</w:t>
      </w:r>
    </w:p>
    <w:p w:rsidR="00FA7C6B" w:rsidRPr="00FA7C6B" w:rsidRDefault="00FA7C6B" w:rsidP="00FA7C6B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A7C6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Elevii vor respecta normele de igienă și protecție a muncii.</w:t>
      </w:r>
    </w:p>
    <w:p w:rsidR="00FA7C6B" w:rsidRDefault="00FA7C6B" w:rsidP="00FA7C6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Obiective operaționale:</w:t>
      </w:r>
    </w:p>
    <w:p w:rsidR="00FA7C6B" w:rsidRPr="00FA7C6B" w:rsidRDefault="00FA7C6B" w:rsidP="00FA7C6B">
      <w:pPr>
        <w:rPr>
          <w:rFonts w:ascii="Times New Roman" w:eastAsia="Times New Roman" w:hAnsi="Times New Roman" w:cs="Times New Roman"/>
          <w:sz w:val="24"/>
          <w:szCs w:val="24"/>
        </w:rPr>
      </w:pPr>
      <w:r w:rsidRPr="00FA7C6B">
        <w:rPr>
          <w:rFonts w:ascii="Times New Roman" w:eastAsia="Times New Roman" w:hAnsi="Times New Roman" w:cs="Times New Roman"/>
          <w:sz w:val="24"/>
          <w:szCs w:val="24"/>
        </w:rPr>
        <w:t>O1. Să cunoască tipurile de fire utilizate în croșetare și caracteristicile acestora (bumbac, lână, in, mătase, sintetice).</w:t>
      </w:r>
    </w:p>
    <w:p w:rsidR="00FA7C6B" w:rsidRPr="00FA7C6B" w:rsidRDefault="00FA7C6B" w:rsidP="00FA7C6B">
      <w:pPr>
        <w:rPr>
          <w:rFonts w:ascii="Times New Roman" w:eastAsia="Times New Roman" w:hAnsi="Times New Roman" w:cs="Times New Roman"/>
          <w:sz w:val="24"/>
          <w:szCs w:val="24"/>
        </w:rPr>
      </w:pPr>
      <w:r w:rsidRPr="00FA7C6B">
        <w:rPr>
          <w:rFonts w:ascii="Times New Roman" w:eastAsia="Times New Roman" w:hAnsi="Times New Roman" w:cs="Times New Roman"/>
          <w:sz w:val="24"/>
          <w:szCs w:val="24"/>
        </w:rPr>
        <w:t>O2. Să identifice ustensilele de bază și auxiliare (croșete, ace de canava, ață de cusut, marcatori, foarfeci etc.) și să știe cum se utilizează corect.</w:t>
      </w:r>
    </w:p>
    <w:p w:rsidR="00FA7C6B" w:rsidRPr="00FA7C6B" w:rsidRDefault="00FA7C6B" w:rsidP="00FA7C6B">
      <w:pPr>
        <w:rPr>
          <w:rFonts w:ascii="Times New Roman" w:eastAsia="Times New Roman" w:hAnsi="Times New Roman" w:cs="Times New Roman"/>
          <w:sz w:val="24"/>
          <w:szCs w:val="24"/>
        </w:rPr>
      </w:pPr>
      <w:r w:rsidRPr="00FA7C6B">
        <w:rPr>
          <w:rFonts w:ascii="Times New Roman" w:eastAsia="Times New Roman" w:hAnsi="Times New Roman" w:cs="Times New Roman"/>
          <w:sz w:val="24"/>
          <w:szCs w:val="24"/>
        </w:rPr>
        <w:t>O3. Să aplice normele de igienă și protecție a muncii în atelier.</w:t>
      </w:r>
    </w:p>
    <w:p w:rsidR="00FA7C6B" w:rsidRPr="00FA7C6B" w:rsidRDefault="00FA7C6B" w:rsidP="00FA7C6B">
      <w:pPr>
        <w:rPr>
          <w:rFonts w:ascii="Times New Roman" w:eastAsia="Times New Roman" w:hAnsi="Times New Roman" w:cs="Times New Roman"/>
          <w:sz w:val="24"/>
          <w:szCs w:val="24"/>
        </w:rPr>
      </w:pPr>
      <w:r w:rsidRPr="00FA7C6B">
        <w:rPr>
          <w:rFonts w:ascii="Times New Roman" w:eastAsia="Times New Roman" w:hAnsi="Times New Roman" w:cs="Times New Roman"/>
          <w:sz w:val="24"/>
          <w:szCs w:val="24"/>
        </w:rPr>
        <w:t>O4. Să realizeze un poster ilustrativ în grup, care să reprezinte tipurile de fire, ustensilele și regulile de protecție.</w:t>
      </w:r>
    </w:p>
    <w:p w:rsidR="00FA7C6B" w:rsidRDefault="00FA7C6B" w:rsidP="00FA7C6B">
      <w:pPr>
        <w:rPr>
          <w:rFonts w:ascii="Times New Roman" w:eastAsia="Times New Roman" w:hAnsi="Times New Roman" w:cs="Times New Roman"/>
          <w:sz w:val="24"/>
          <w:szCs w:val="24"/>
        </w:rPr>
      </w:pPr>
      <w:r w:rsidRPr="00FA7C6B">
        <w:rPr>
          <w:rFonts w:ascii="Times New Roman" w:eastAsia="Times New Roman" w:hAnsi="Times New Roman" w:cs="Times New Roman"/>
          <w:sz w:val="24"/>
          <w:szCs w:val="24"/>
        </w:rPr>
        <w:t>O5. Să prezinte posterul colegilor și să argumenteze alegerile făcute.</w:t>
      </w:r>
    </w:p>
    <w:p w:rsidR="00FA7C6B" w:rsidRDefault="00FA7C6B" w:rsidP="00FA7C6B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Strategii didactice</w:t>
      </w:r>
    </w:p>
    <w:p w:rsidR="00FA7C6B" w:rsidRDefault="00FA7C6B" w:rsidP="00BE61AF">
      <w:pPr>
        <w:tabs>
          <w:tab w:val="left" w:pos="2700"/>
        </w:tabs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Metode, procedee: </w:t>
      </w:r>
      <w:r w:rsidR="0059023F">
        <w:rPr>
          <w:rFonts w:ascii="Times New Roman" w:eastAsia="Times New Roman" w:hAnsi="Times New Roman" w:cs="Times New Roman"/>
          <w:sz w:val="24"/>
          <w:szCs w:val="24"/>
        </w:rPr>
        <w:t>Explicaţia; Descrierea; Lucrul individual şi în perechi; Exerciţi</w:t>
      </w:r>
      <w:r w:rsidR="00736B9D">
        <w:rPr>
          <w:rFonts w:ascii="Times New Roman" w:eastAsia="Times New Roman" w:hAnsi="Times New Roman" w:cs="Times New Roman"/>
          <w:sz w:val="24"/>
          <w:szCs w:val="24"/>
        </w:rPr>
        <w:t>ul; Cercetarea; Demonstrarea</w:t>
      </w:r>
      <w:r w:rsidR="0059023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1AF" w:rsidRDefault="00FA7C6B" w:rsidP="00BE61AF">
      <w:pPr>
        <w:tabs>
          <w:tab w:val="left" w:pos="2700"/>
        </w:tabs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Materiale utilizate: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61AF" w:rsidRPr="00FA7C6B">
        <w:rPr>
          <w:rFonts w:ascii="Times New Roman" w:eastAsia="Times New Roman" w:hAnsi="Times New Roman" w:cs="Times New Roman"/>
          <w:sz w:val="24"/>
          <w:szCs w:val="24"/>
        </w:rPr>
        <w:t>Fire, croșete, fotografii cu materiale și ustensile</w:t>
      </w:r>
      <w:r w:rsidR="00BE61A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FA7C6B" w:rsidRDefault="00FA7C6B" w:rsidP="00BE61AF">
      <w:pPr>
        <w:tabs>
          <w:tab w:val="left" w:pos="2700"/>
        </w:tabs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Resurse educaţionale: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manualul, fișe</w:t>
      </w:r>
      <w:r w:rsidR="0059023F">
        <w:rPr>
          <w:rFonts w:ascii="Times New Roman" w:eastAsia="Times New Roman" w:hAnsi="Times New Roman" w:cs="Times New Roman"/>
          <w:sz w:val="24"/>
          <w:szCs w:val="24"/>
        </w:rPr>
        <w:t xml:space="preserve"> interactive, desene, poze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1AF" w:rsidRDefault="00FA7C6B" w:rsidP="00BE61A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Tipuri de evaluare: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iniţială, frontală, de recunoaştere, autoevaluare, evaluare reciprocă.</w:t>
      </w:r>
    </w:p>
    <w:p w:rsidR="00FA7C6B" w:rsidRDefault="00FA7C6B" w:rsidP="00BE61A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Forme de lucru: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individual, frontal, în grup.</w:t>
      </w:r>
    </w:p>
    <w:p w:rsidR="00FA7C6B" w:rsidRDefault="00FA7C6B" w:rsidP="00FA7C6B">
      <w:pPr>
        <w:tabs>
          <w:tab w:val="left" w:pos="3060"/>
          <w:tab w:val="center" w:pos="7426"/>
        </w:tabs>
        <w:spacing w:after="0"/>
        <w:ind w:left="3060" w:hanging="306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56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7"/>
        <w:gridCol w:w="3317"/>
        <w:gridCol w:w="990"/>
        <w:gridCol w:w="1890"/>
        <w:gridCol w:w="1935"/>
        <w:gridCol w:w="1950"/>
        <w:gridCol w:w="1695"/>
      </w:tblGrid>
      <w:tr w:rsidR="00FA7C6B" w:rsidTr="00FA7C6B">
        <w:tc>
          <w:tcPr>
            <w:tcW w:w="3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BE61A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Activitatea profesorului</w:t>
            </w:r>
          </w:p>
        </w:tc>
        <w:tc>
          <w:tcPr>
            <w:tcW w:w="3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Activitatea elevului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Ob.op.</w:t>
            </w:r>
          </w:p>
        </w:tc>
        <w:tc>
          <w:tcPr>
            <w:tcW w:w="5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Strategii didactice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Evaluarea</w:t>
            </w:r>
          </w:p>
        </w:tc>
      </w:tr>
      <w:tr w:rsidR="00FA7C6B" w:rsidTr="00FA7C6B">
        <w:tc>
          <w:tcPr>
            <w:tcW w:w="15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7C6B" w:rsidRDefault="00FA7C6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7C6B" w:rsidRDefault="00FA7C6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7C6B" w:rsidRDefault="00FA7C6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Forme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Metode și procedee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Mijloace didactice</w:t>
            </w:r>
          </w:p>
        </w:tc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7C6B" w:rsidRDefault="00FA7C6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A7C6B" w:rsidTr="00FA7C6B">
        <w:tc>
          <w:tcPr>
            <w:tcW w:w="15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Evocare</w:t>
            </w:r>
          </w:p>
        </w:tc>
      </w:tr>
      <w:tr w:rsidR="00FA7C6B" w:rsidTr="00FA7C6B"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 w:rsidP="00FA7C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A7C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Discuție introductivă:</w:t>
            </w:r>
          </w:p>
          <w:p w:rsidR="0059023F" w:rsidRPr="0059023F" w:rsidRDefault="00057537" w:rsidP="0059023F">
            <w:pPr>
              <w:pStyle w:val="a5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A7C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Ce ustensile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cunoașteți și cum le folosiți?</w:t>
            </w:r>
          </w:p>
          <w:p w:rsidR="00057537" w:rsidRPr="00FA7C6B" w:rsidRDefault="00057537" w:rsidP="00057537">
            <w:pPr>
              <w:pStyle w:val="a5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lastRenderedPageBreak/>
              <w:t>Când folosim o croșetă?</w:t>
            </w:r>
          </w:p>
          <w:p w:rsidR="00FA7C6B" w:rsidRDefault="00FA7C6B" w:rsidP="00FA7C6B">
            <w:pPr>
              <w:pStyle w:val="a5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A7C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Ce mate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riale folosiți pentru croșetat?</w:t>
            </w:r>
          </w:p>
          <w:p w:rsidR="0059023F" w:rsidRPr="0059023F" w:rsidRDefault="00057537" w:rsidP="0059023F">
            <w:pPr>
              <w:pStyle w:val="a5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Ce riscuri pot apăre?</w:t>
            </w:r>
          </w:p>
          <w:p w:rsidR="00FA7C6B" w:rsidRPr="0059023F" w:rsidRDefault="0059023F" w:rsidP="005902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Reactualizez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regulile</w:t>
            </w:r>
            <w:r w:rsidR="00FA7C6B" w:rsidRPr="0059023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de bază privind </w:t>
            </w:r>
            <w:r w:rsidR="00FA7C6B" w:rsidRPr="005902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igiena și protecția muncii</w:t>
            </w:r>
            <w:r w:rsidR="00FA7C6B" w:rsidRPr="0059023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la atelier.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057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</w:t>
            </w:r>
            <w:r w:rsidR="0059023F">
              <w:rPr>
                <w:rFonts w:ascii="Times New Roman" w:eastAsia="Times New Roman" w:hAnsi="Times New Roman" w:cs="Times New Roman"/>
                <w:sz w:val="24"/>
                <w:szCs w:val="24"/>
              </w:rPr>
              <w:t>alutul elevilor.</w:t>
            </w:r>
          </w:p>
          <w:p w:rsidR="0059023F" w:rsidRDefault="00590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023F" w:rsidRDefault="00590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 răspund la întrebări</w:t>
            </w:r>
            <w:r w:rsidR="0059023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 w:rsidP="00590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P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Fire, croșete, fotografii cu </w:t>
            </w:r>
            <w:r w:rsidRPr="00FA7C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materiale și ustensile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BE61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Inițială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P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7C6B" w:rsidTr="00FA7C6B">
        <w:tc>
          <w:tcPr>
            <w:tcW w:w="138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2. Realizarea sensului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FA7C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7C6B" w:rsidTr="00FA7C6B"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3F" w:rsidRDefault="0059023F" w:rsidP="00FA7C6B">
            <w:pPr>
              <w:pStyle w:val="a3"/>
              <w:rPr>
                <w:lang w:val="en-US" w:eastAsia="en-US"/>
              </w:rPr>
            </w:pPr>
            <w:r>
              <w:rPr>
                <w:lang w:val="en-US" w:eastAsia="en-US"/>
              </w:rPr>
              <w:t>Prezint elevelor:</w:t>
            </w:r>
          </w:p>
          <w:p w:rsidR="0059023F" w:rsidRDefault="0059023F" w:rsidP="00FA7C6B">
            <w:pPr>
              <w:pStyle w:val="a3"/>
              <w:numPr>
                <w:ilvl w:val="0"/>
                <w:numId w:val="6"/>
              </w:numPr>
              <w:rPr>
                <w:lang w:val="en-US" w:eastAsia="en-US"/>
              </w:rPr>
            </w:pPr>
            <w:r>
              <w:rPr>
                <w:lang w:val="en-US" w:eastAsia="en-US"/>
              </w:rPr>
              <w:t>tipurile</w:t>
            </w:r>
            <w:r w:rsidR="00FA7C6B" w:rsidRPr="00FA7C6B">
              <w:rPr>
                <w:lang w:val="en-US" w:eastAsia="en-US"/>
              </w:rPr>
              <w:t xml:space="preserve"> de fire: bumbac, in, c</w:t>
            </w:r>
            <w:r w:rsidR="00FA7C6B">
              <w:rPr>
                <w:lang w:val="en-US" w:eastAsia="en-US"/>
              </w:rPr>
              <w:t>ânepă, lână, mătase, sintetice.</w:t>
            </w:r>
          </w:p>
          <w:p w:rsidR="0059023F" w:rsidRDefault="0059023F" w:rsidP="00FA7C6B">
            <w:pPr>
              <w:pStyle w:val="a3"/>
              <w:numPr>
                <w:ilvl w:val="0"/>
                <w:numId w:val="6"/>
              </w:numPr>
              <w:rPr>
                <w:lang w:val="en-US" w:eastAsia="en-US"/>
              </w:rPr>
            </w:pPr>
            <w:r>
              <w:rPr>
                <w:lang w:val="en-US" w:eastAsia="en-US"/>
              </w:rPr>
              <w:t>c</w:t>
            </w:r>
            <w:r w:rsidR="00FA7C6B" w:rsidRPr="0059023F">
              <w:rPr>
                <w:lang w:val="en-US" w:eastAsia="en-US"/>
              </w:rPr>
              <w:t>aracteristicile firelor: grosime, textura, calitatea răsucirii, culoarea.</w:t>
            </w:r>
          </w:p>
          <w:p w:rsidR="00FA7C6B" w:rsidRPr="0059023F" w:rsidRDefault="0059023F" w:rsidP="00FA7C6B">
            <w:pPr>
              <w:pStyle w:val="a3"/>
              <w:numPr>
                <w:ilvl w:val="0"/>
                <w:numId w:val="6"/>
              </w:numPr>
              <w:rPr>
                <w:lang w:val="en-US" w:eastAsia="en-US"/>
              </w:rPr>
            </w:pPr>
            <w:r>
              <w:rPr>
                <w:lang w:val="en-US" w:eastAsia="en-US"/>
              </w:rPr>
              <w:t>u</w:t>
            </w:r>
            <w:r w:rsidR="00FA7C6B" w:rsidRPr="0059023F">
              <w:rPr>
                <w:lang w:val="en-US" w:eastAsia="en-US"/>
              </w:rPr>
              <w:t>stensilele utilizate: croșete de diferite dimensiuni, ace de canava, ață de cusut, marcatori, panglică centimetrică, aparat de blocat, foarfeci.</w:t>
            </w:r>
          </w:p>
          <w:p w:rsidR="00FA7C6B" w:rsidRDefault="0059023F" w:rsidP="00FA7C6B">
            <w:pPr>
              <w:pStyle w:val="a3"/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Explic și menționez importanța n</w:t>
            </w:r>
            <w:r w:rsidR="00FA7C6B" w:rsidRPr="00FA7C6B">
              <w:rPr>
                <w:lang w:val="en-US" w:eastAsia="en-US"/>
              </w:rPr>
              <w:t>orme</w:t>
            </w:r>
            <w:r>
              <w:rPr>
                <w:lang w:val="en-US" w:eastAsia="en-US"/>
              </w:rPr>
              <w:t>lor</w:t>
            </w:r>
            <w:r w:rsidR="00FA7C6B" w:rsidRPr="00FA7C6B">
              <w:rPr>
                <w:lang w:val="en-US" w:eastAsia="en-US"/>
              </w:rPr>
              <w:t xml:space="preserve"> de igienă și protecție a muncii: igiena personală, postura corectă, iluminatul, depozitarea materialelor.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FA7C6B" w:rsidP="0059023F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59023F" w:rsidP="00590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 notează informația și</w:t>
            </w:r>
            <w:r w:rsidR="00FA7C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participă în discuție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FA7C6B">
            <w:pPr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 w:rsidP="00590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min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Învățarea prin demonstrație 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Lucrul în caiet</w:t>
            </w:r>
          </w:p>
          <w:p w:rsidR="00FA7C6B" w:rsidRDefault="00FA7C6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Discuție 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23F" w:rsidRDefault="00FA7C6B" w:rsidP="00590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5902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anual (pag.24-25) </w:t>
            </w:r>
          </w:p>
          <w:p w:rsidR="0059023F" w:rsidRDefault="0059023F" w:rsidP="00590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Fișa interactivă (Anexa nr.1)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BE61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 recunoaștere</w:t>
            </w:r>
          </w:p>
        </w:tc>
      </w:tr>
      <w:tr w:rsidR="00FA7C6B" w:rsidTr="00FA7C6B">
        <w:trPr>
          <w:trHeight w:val="216"/>
        </w:trPr>
        <w:tc>
          <w:tcPr>
            <w:tcW w:w="15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 Reflecție</w:t>
            </w:r>
          </w:p>
        </w:tc>
      </w:tr>
      <w:tr w:rsidR="00FA7C6B" w:rsidTr="00FA7C6B"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C7790F" w:rsidP="00FA7C6B">
            <w:pPr>
              <w:pStyle w:val="a3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Propun elevelor lucru</w:t>
            </w:r>
            <w:r w:rsidR="00F21889">
              <w:rPr>
                <w:lang w:val="en-US" w:eastAsia="en-US"/>
              </w:rPr>
              <w:t>l</w:t>
            </w:r>
            <w:r>
              <w:rPr>
                <w:lang w:val="en-US" w:eastAsia="en-US"/>
              </w:rPr>
              <w:t xml:space="preserve"> individual privind v</w:t>
            </w:r>
            <w:r w:rsidRPr="00C7790F">
              <w:rPr>
                <w:lang w:val="en-US" w:eastAsia="en-US"/>
              </w:rPr>
              <w:t>arietatea materialelor și ustensilelor utilizate în croșetare</w:t>
            </w:r>
          </w:p>
          <w:p w:rsidR="00C7790F" w:rsidRPr="00FA7C6B" w:rsidRDefault="00C7790F" w:rsidP="00FA7C6B">
            <w:pPr>
              <w:pStyle w:val="a3"/>
              <w:rPr>
                <w:lang w:val="en-US" w:eastAsia="en-US"/>
              </w:rPr>
            </w:pPr>
          </w:p>
          <w:p w:rsidR="00FA7C6B" w:rsidRPr="00C7790F" w:rsidRDefault="00C7790F" w:rsidP="00C7790F">
            <w:pPr>
              <w:pStyle w:val="a3"/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Propun lucru în grup - </w:t>
            </w:r>
            <w:r w:rsidR="00F21889">
              <w:rPr>
                <w:lang w:val="en-US" w:eastAsia="en-US"/>
              </w:rPr>
              <w:t>realizarea unui poster</w:t>
            </w:r>
            <w:r w:rsidR="00FA7C6B" w:rsidRPr="00FA7C6B">
              <w:rPr>
                <w:lang w:val="en-US" w:eastAsia="en-US"/>
              </w:rPr>
              <w:t xml:space="preserve"> cu normele de igienă și protecție. 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C779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Elevele</w:t>
            </w:r>
            <w:r w:rsidRPr="00C779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analizează diferite tipuri de fire și croșete; descriu grosimea, textura, aspectul și gradul de răsucire.</w:t>
            </w:r>
          </w:p>
          <w:p w:rsidR="00FA7C6B" w:rsidRPr="00C7790F" w:rsidRDefault="00C7790F" w:rsidP="00C7790F">
            <w:pPr>
              <w:pStyle w:val="a3"/>
              <w:rPr>
                <w:lang w:val="en-US" w:eastAsia="en-US"/>
              </w:rPr>
            </w:pPr>
            <w:r w:rsidRPr="00FA7C6B">
              <w:rPr>
                <w:lang w:val="en-US" w:eastAsia="en-US"/>
              </w:rPr>
              <w:t xml:space="preserve">Prezentarea posterelor de către fiecare grup și </w:t>
            </w:r>
            <w:r>
              <w:rPr>
                <w:lang w:val="en-US" w:eastAsia="en-US"/>
              </w:rPr>
              <w:t>explicarea elementelor incluse.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FA7C6B" w:rsidP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 w:rsidP="00C779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min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6B">
              <w:rPr>
                <w:rFonts w:ascii="Times New Roman" w:eastAsia="Times New Roman" w:hAnsi="Times New Roman" w:cs="Times New Roman"/>
                <w:sz w:val="24"/>
                <w:szCs w:val="24"/>
              </w:rPr>
              <w:t>Observație, analiză, lucru creativ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1AF" w:rsidRDefault="00BE61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61AF" w:rsidRDefault="00BE61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61AF" w:rsidRDefault="00BE61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BE61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Fiș</w:t>
            </w:r>
            <w:r w:rsidR="00C7790F">
              <w:rPr>
                <w:rFonts w:ascii="Times New Roman" w:eastAsia="Times New Roman" w:hAnsi="Times New Roman" w:cs="Times New Roman"/>
                <w:sz w:val="24"/>
                <w:szCs w:val="24"/>
              </w:rPr>
              <w:t>a (anexa nr.1)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BE61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Autoevaluare</w:t>
            </w:r>
            <w:bookmarkStart w:id="0" w:name="_GoBack"/>
            <w:bookmarkEnd w:id="0"/>
          </w:p>
        </w:tc>
      </w:tr>
      <w:tr w:rsidR="00FA7C6B" w:rsidTr="00FA7C6B">
        <w:trPr>
          <w:trHeight w:val="386"/>
        </w:trPr>
        <w:tc>
          <w:tcPr>
            <w:tcW w:w="15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 Extindere</w:t>
            </w:r>
          </w:p>
        </w:tc>
      </w:tr>
      <w:tr w:rsidR="00FA7C6B" w:rsidTr="00FA7C6B">
        <w:trPr>
          <w:trHeight w:val="2085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Pr="00FA7C6B" w:rsidRDefault="00FA7C6B" w:rsidP="00FA7C6B">
            <w:pPr>
              <w:pStyle w:val="a3"/>
              <w:rPr>
                <w:lang w:val="en-US" w:eastAsia="en-US"/>
              </w:rPr>
            </w:pPr>
            <w:r>
              <w:rPr>
                <w:lang w:val="en-US" w:eastAsia="en-US"/>
              </w:rPr>
              <w:t>Discuție colectivă:</w:t>
            </w:r>
          </w:p>
          <w:p w:rsidR="00FA7C6B" w:rsidRDefault="00FA7C6B" w:rsidP="00FA7C6B">
            <w:pPr>
              <w:pStyle w:val="a3"/>
              <w:numPr>
                <w:ilvl w:val="0"/>
                <w:numId w:val="2"/>
              </w:numPr>
              <w:rPr>
                <w:lang w:val="en-US" w:eastAsia="en-US"/>
              </w:rPr>
            </w:pPr>
            <w:r w:rsidRPr="00FA7C6B">
              <w:rPr>
                <w:lang w:val="en-US" w:eastAsia="en-US"/>
              </w:rPr>
              <w:t>Care fire sunt potrivite pent</w:t>
            </w:r>
            <w:r>
              <w:rPr>
                <w:lang w:val="en-US" w:eastAsia="en-US"/>
              </w:rPr>
              <w:t>ru diferite tipuri de proiecte?</w:t>
            </w:r>
          </w:p>
          <w:p w:rsidR="00FA7C6B" w:rsidRPr="00FA7C6B" w:rsidRDefault="00FA7C6B" w:rsidP="00FA7C6B">
            <w:pPr>
              <w:pStyle w:val="a3"/>
              <w:numPr>
                <w:ilvl w:val="0"/>
                <w:numId w:val="2"/>
              </w:numPr>
              <w:rPr>
                <w:lang w:val="en-US" w:eastAsia="en-US"/>
              </w:rPr>
            </w:pPr>
            <w:r w:rsidRPr="00FA7C6B">
              <w:rPr>
                <w:lang w:val="en-US" w:eastAsia="en-US"/>
              </w:rPr>
              <w:t>De ce sunt importante normele d</w:t>
            </w:r>
            <w:r>
              <w:rPr>
                <w:lang w:val="en-US" w:eastAsia="en-US"/>
              </w:rPr>
              <w:t>e igienă și protecție a muncii?</w:t>
            </w:r>
          </w:p>
          <w:p w:rsidR="00FA7C6B" w:rsidRDefault="00FA7C6B" w:rsidP="00FA7C6B">
            <w:pPr>
              <w:pStyle w:val="a3"/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D</w:t>
            </w:r>
            <w:r w:rsidRPr="00FA7C6B">
              <w:rPr>
                <w:lang w:val="en-US" w:eastAsia="en-US"/>
              </w:rPr>
              <w:t>iscutarea modului în care cunoștințele despre materiale și ustensile pot fi aplicate în proiecte viitoare de croșetare, hobby sau artă decorativă.</w:t>
            </w:r>
            <w:r>
              <w:rPr>
                <w:lang w:val="en-US" w:eastAsia="en-US"/>
              </w:rPr>
              <w:t xml:space="preserve"> </w:t>
            </w:r>
          </w:p>
          <w:p w:rsidR="00FA7C6B" w:rsidRDefault="00FA7C6B" w:rsidP="00FA7C6B">
            <w:pPr>
              <w:pStyle w:val="a3"/>
              <w:spacing w:line="276" w:lineRule="auto"/>
              <w:rPr>
                <w:lang w:val="en-US" w:eastAsia="en-US"/>
              </w:rPr>
            </w:pP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 răspund la întrebări.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O5</w:t>
            </w: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7C6B" w:rsidRDefault="00FA7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min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057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Examinarea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5541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Manual</w:t>
            </w:r>
          </w:p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Planșe didactice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C6B" w:rsidRDefault="00FA7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 cunoștințelor elevilor dobândite în timpul lecției</w:t>
            </w:r>
          </w:p>
        </w:tc>
      </w:tr>
    </w:tbl>
    <w:p w:rsidR="00BE61AF" w:rsidRDefault="00BE61AF" w:rsidP="00C7790F">
      <w:pPr>
        <w:jc w:val="center"/>
        <w:rPr>
          <w:rFonts w:ascii="Times New Roman" w:hAnsi="Times New Roman" w:cs="Times New Roman"/>
          <w:sz w:val="24"/>
        </w:rPr>
      </w:pPr>
    </w:p>
    <w:p w:rsidR="00BE61AF" w:rsidRDefault="00BE61AF" w:rsidP="00C7790F">
      <w:pPr>
        <w:jc w:val="center"/>
        <w:rPr>
          <w:rFonts w:ascii="Times New Roman" w:hAnsi="Times New Roman" w:cs="Times New Roman"/>
          <w:sz w:val="24"/>
        </w:rPr>
      </w:pPr>
    </w:p>
    <w:p w:rsidR="00BE61AF" w:rsidRDefault="00BE61AF" w:rsidP="00C7790F">
      <w:pPr>
        <w:jc w:val="center"/>
        <w:rPr>
          <w:rFonts w:ascii="Times New Roman" w:hAnsi="Times New Roman" w:cs="Times New Roman"/>
          <w:sz w:val="24"/>
        </w:rPr>
      </w:pPr>
    </w:p>
    <w:p w:rsidR="00C7790F" w:rsidRPr="00C7790F" w:rsidRDefault="00C7790F" w:rsidP="00C7790F">
      <w:pPr>
        <w:jc w:val="center"/>
        <w:rPr>
          <w:rFonts w:ascii="Times New Roman" w:hAnsi="Times New Roman" w:cs="Times New Roman"/>
          <w:sz w:val="24"/>
        </w:rPr>
      </w:pPr>
      <w:r w:rsidRPr="00C7790F">
        <w:rPr>
          <w:rFonts w:ascii="Times New Roman" w:hAnsi="Times New Roman" w:cs="Times New Roman"/>
          <w:sz w:val="24"/>
        </w:rPr>
        <w:lastRenderedPageBreak/>
        <w:t>Anexa nr.1</w:t>
      </w:r>
    </w:p>
    <w:p w:rsidR="00BA6700" w:rsidRDefault="00554160" w:rsidP="00C7790F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3427703" cy="484822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m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1078" cy="4852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6700" w:rsidSect="00FA7C6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E560E"/>
    <w:multiLevelType w:val="multilevel"/>
    <w:tmpl w:val="3128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87D43"/>
    <w:multiLevelType w:val="hybridMultilevel"/>
    <w:tmpl w:val="6BC4BAC4"/>
    <w:lvl w:ilvl="0" w:tplc="CA56DD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01D4E"/>
    <w:multiLevelType w:val="multilevel"/>
    <w:tmpl w:val="D6FC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87069"/>
    <w:multiLevelType w:val="hybridMultilevel"/>
    <w:tmpl w:val="903E0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12ABE"/>
    <w:multiLevelType w:val="hybridMultilevel"/>
    <w:tmpl w:val="FD265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F678D"/>
    <w:multiLevelType w:val="hybridMultilevel"/>
    <w:tmpl w:val="03D66B26"/>
    <w:lvl w:ilvl="0" w:tplc="CA56DD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B5BDF"/>
    <w:multiLevelType w:val="hybridMultilevel"/>
    <w:tmpl w:val="7EB092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7E6280"/>
    <w:multiLevelType w:val="hybridMultilevel"/>
    <w:tmpl w:val="0EA2A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9C2D2E"/>
    <w:multiLevelType w:val="hybridMultilevel"/>
    <w:tmpl w:val="DCFC4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5C4A73"/>
    <w:multiLevelType w:val="hybridMultilevel"/>
    <w:tmpl w:val="D5F6E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9"/>
  </w:num>
  <w:num w:numId="8">
    <w:abstractNumId w:val="3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412"/>
    <w:rsid w:val="00057537"/>
    <w:rsid w:val="00554160"/>
    <w:rsid w:val="0059023F"/>
    <w:rsid w:val="00736B9D"/>
    <w:rsid w:val="00872CBE"/>
    <w:rsid w:val="00B14412"/>
    <w:rsid w:val="00BA6700"/>
    <w:rsid w:val="00BE61AF"/>
    <w:rsid w:val="00C7790F"/>
    <w:rsid w:val="00F21889"/>
    <w:rsid w:val="00F41F6A"/>
    <w:rsid w:val="00FA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22A44"/>
  <w15:chartTrackingRefBased/>
  <w15:docId w15:val="{A8B42468-76F3-45FA-BB80-58021BE18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C6B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7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FA7C6B"/>
    <w:rPr>
      <w:b/>
      <w:bCs/>
    </w:rPr>
  </w:style>
  <w:style w:type="paragraph" w:styleId="a5">
    <w:name w:val="List Paragraph"/>
    <w:basedOn w:val="a"/>
    <w:uiPriority w:val="34"/>
    <w:qFormat/>
    <w:rsid w:val="00FA7C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57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753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8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Mudric</dc:creator>
  <cp:keywords/>
  <dc:description/>
  <cp:lastModifiedBy>Mudric</cp:lastModifiedBy>
  <cp:revision>12</cp:revision>
  <cp:lastPrinted>2025-08-28T14:29:00Z</cp:lastPrinted>
  <dcterms:created xsi:type="dcterms:W3CDTF">2025-08-28T14:19:00Z</dcterms:created>
  <dcterms:modified xsi:type="dcterms:W3CDTF">2025-09-01T10:30:00Z</dcterms:modified>
</cp:coreProperties>
</file>