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850CB" w14:textId="549F5346" w:rsidR="002C71DB" w:rsidRPr="00174AA5" w:rsidRDefault="006E547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174A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11</w:t>
      </w:r>
    </w:p>
    <w:p w14:paraId="0A8E4843" w14:textId="77777777" w:rsidR="00993FB0" w:rsidRDefault="002C71D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2C71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Дата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: </w:t>
      </w:r>
    </w:p>
    <w:p w14:paraId="1C4EE770" w14:textId="4D893615" w:rsidR="006700C5" w:rsidRPr="00174AA5" w:rsidRDefault="006E5475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№ уроку:</w:t>
      </w:r>
      <w:r w:rsidR="00174A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66</w:t>
      </w:r>
    </w:p>
    <w:p w14:paraId="1A1179E6" w14:textId="7F35BEB9" w:rsidR="006700C5" w:rsidRPr="00174AA5" w:rsidRDefault="006E547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Модуль: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r w:rsidR="00174AA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ІІ</w:t>
      </w:r>
    </w:p>
    <w:p w14:paraId="2B7E279A" w14:textId="39C63075" w:rsidR="006700C5" w:rsidRDefault="006E5475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Тема уроку: </w:t>
      </w:r>
      <w:r w:rsidR="00174AA5" w:rsidRPr="00174AA5">
        <w:rPr>
          <w:rFonts w:ascii="Times New Roman" w:eastAsia="Times New Roman" w:hAnsi="Times New Roman" w:cs="Times New Roman"/>
          <w:sz w:val="24"/>
          <w:szCs w:val="24"/>
          <w:lang w:val="ro-RO"/>
        </w:rPr>
        <w:t>Твір «Умій вчасно сказати і вчасно замовкнути».</w:t>
      </w:r>
    </w:p>
    <w:p w14:paraId="2C282515" w14:textId="6BEA89D4" w:rsidR="00174AA5" w:rsidRPr="00174AA5" w:rsidRDefault="006E5475" w:rsidP="00174A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74AA5" w:rsidRPr="00174AA5">
        <w:rPr>
          <w:rFonts w:ascii="Times New Roman" w:eastAsia="Times New Roman" w:hAnsi="Times New Roman" w:cs="Times New Roman"/>
          <w:sz w:val="24"/>
          <w:szCs w:val="24"/>
          <w:lang w:val="ro-RO"/>
        </w:rPr>
        <w:t>СК 1, СК 2, СК 4, СК 5</w:t>
      </w:r>
      <w:r w:rsidR="00174A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74AA5" w:rsidRPr="00174A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Усвідомлювати цінність власного лінгвістичного і читацького досвіду на ґрунті значущих для української літератури творів видатних авторів для особистісного розвитку</w:t>
      </w:r>
      <w:r w:rsidR="00174AA5">
        <w:rPr>
          <w:rFonts w:ascii="Times New Roman" w:eastAsia="Times New Roman" w:hAnsi="Times New Roman" w:cs="Times New Roman"/>
          <w:sz w:val="24"/>
          <w:szCs w:val="24"/>
          <w:lang w:val="uk-UA"/>
        </w:rPr>
        <w:t>; а</w:t>
      </w:r>
      <w:r w:rsidR="00174AA5" w:rsidRPr="00174AA5">
        <w:rPr>
          <w:rFonts w:ascii="Times New Roman" w:eastAsia="Times New Roman" w:hAnsi="Times New Roman" w:cs="Times New Roman"/>
          <w:sz w:val="24"/>
          <w:szCs w:val="24"/>
          <w:lang w:val="uk-UA"/>
        </w:rPr>
        <w:t>даптувати дискурс до різноманітних комунікативних ситуацій в особистому, шкільному, суспільному житті через вербальну взаємодію, виявляючи конструктивне ставлення та доброзичливість</w:t>
      </w:r>
      <w:r w:rsidR="00174AA5">
        <w:rPr>
          <w:rFonts w:ascii="Times New Roman" w:eastAsia="Times New Roman" w:hAnsi="Times New Roman" w:cs="Times New Roman"/>
          <w:sz w:val="24"/>
          <w:szCs w:val="24"/>
          <w:lang w:val="uk-UA"/>
        </w:rPr>
        <w:t>; с</w:t>
      </w:r>
      <w:r w:rsidR="00174AA5" w:rsidRPr="00174A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творювати власні усні і писемні тексти різних типів на різноманітних інформаційних носіях, застосовуючи норми сучасної української літературної мови (лексичні, граматичні, стилістичні) і демонструючи </w:t>
      </w:r>
      <w:proofErr w:type="spellStart"/>
      <w:r w:rsidR="00174AA5" w:rsidRPr="00174AA5">
        <w:rPr>
          <w:rFonts w:ascii="Times New Roman" w:eastAsia="Times New Roman" w:hAnsi="Times New Roman" w:cs="Times New Roman"/>
          <w:sz w:val="24"/>
          <w:szCs w:val="24"/>
          <w:lang w:val="uk-UA"/>
        </w:rPr>
        <w:t>мовну</w:t>
      </w:r>
      <w:proofErr w:type="spellEnd"/>
      <w:r w:rsidR="00174AA5" w:rsidRPr="00174A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впевненість, самостійність і оригінальність</w:t>
      </w:r>
      <w:r w:rsidR="00174AA5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  <w:r w:rsidR="00174AA5" w:rsidRPr="00174A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74AA5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="00174AA5" w:rsidRPr="00174AA5">
        <w:rPr>
          <w:rFonts w:ascii="Times New Roman" w:eastAsia="Times New Roman" w:hAnsi="Times New Roman" w:cs="Times New Roman"/>
          <w:sz w:val="24"/>
          <w:szCs w:val="24"/>
          <w:lang w:val="uk-UA"/>
        </w:rPr>
        <w:t>иражати власну лінгвістичну і культурну ідентичність в європейському і світовому контексті, виявляючи емпатію та відкритість до лінгвістичного і культурного різноманіття.</w:t>
      </w:r>
    </w:p>
    <w:p w14:paraId="25B5D2DF" w14:textId="77777777" w:rsidR="00174AA5" w:rsidRDefault="006E54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 уроку:</w:t>
      </w:r>
      <w:r w:rsidR="00174A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</w:p>
    <w:p w14:paraId="14D532F1" w14:textId="7C1BD546" w:rsidR="00993FB0" w:rsidRDefault="006E54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Одиниці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компетенцій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: </w:t>
      </w:r>
      <w:r w:rsidR="00174AA5" w:rsidRPr="00174AA5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1.2; 2.3; 4.3; 5.3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кінець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уроку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учень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здатний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О 1:</w:t>
      </w:r>
      <w:r w:rsidR="00174AA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74AA5" w:rsidRPr="00174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Складати</w:t>
      </w:r>
      <w:r w:rsidR="00174AA5" w:rsidRPr="00174AA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тексти-розповіді, тексти-описи, тексти-роздуми, тексти комбінованого типу.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О 2: </w:t>
      </w:r>
      <w:bookmarkStart w:id="1" w:name="_Hlk202630082"/>
      <w:r w:rsidR="00174AA5" w:rsidRPr="00174AA5">
        <w:rPr>
          <w:rFonts w:ascii="Times New Roman" w:eastAsia="Arial" w:hAnsi="Times New Roman" w:cs="Times New Roman"/>
          <w:i/>
          <w:sz w:val="24"/>
          <w:szCs w:val="24"/>
          <w:lang w:val="ro-RO"/>
        </w:rPr>
        <w:t>Формулювати</w:t>
      </w:r>
      <w:r w:rsidR="00174AA5" w:rsidRPr="00174AA5">
        <w:rPr>
          <w:rFonts w:ascii="Times New Roman" w:eastAsia="Arial" w:hAnsi="Times New Roman" w:cs="Times New Roman"/>
          <w:sz w:val="24"/>
          <w:szCs w:val="24"/>
          <w:lang w:val="ro-RO"/>
        </w:rPr>
        <w:t xml:space="preserve"> (усно і письмово) власні оціночні судження і </w:t>
      </w:r>
      <w:r w:rsidR="00174AA5" w:rsidRPr="00174AA5">
        <w:rPr>
          <w:rFonts w:ascii="Times New Roman" w:eastAsia="Arial" w:hAnsi="Times New Roman" w:cs="Times New Roman"/>
          <w:i/>
          <w:sz w:val="24"/>
          <w:szCs w:val="24"/>
          <w:lang w:val="ro-RO"/>
        </w:rPr>
        <w:t>вміти</w:t>
      </w:r>
      <w:r w:rsidR="00174AA5" w:rsidRPr="00174AA5">
        <w:rPr>
          <w:rFonts w:ascii="Times New Roman" w:eastAsia="Arial" w:hAnsi="Times New Roman" w:cs="Times New Roman"/>
          <w:sz w:val="24"/>
          <w:szCs w:val="24"/>
          <w:lang w:val="ro-RO"/>
        </w:rPr>
        <w:t xml:space="preserve"> їх захищати.</w:t>
      </w:r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О 4: </w:t>
      </w:r>
      <w:bookmarkStart w:id="2" w:name="_Hlk202604474"/>
      <w:r w:rsidR="00174AA5" w:rsidRPr="00174AA5">
        <w:rPr>
          <w:rFonts w:ascii="Times New Roman" w:eastAsia="Arial" w:hAnsi="Times New Roman" w:cs="Times New Roman"/>
          <w:sz w:val="24"/>
          <w:szCs w:val="24"/>
          <w:lang w:val="ro-RO"/>
        </w:rPr>
        <w:t xml:space="preserve">Доцільно, стилістично виправдано і граматично </w:t>
      </w:r>
      <w:r w:rsidR="00174AA5" w:rsidRPr="00174AA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правильно </w:t>
      </w:r>
      <w:r w:rsidR="00174AA5" w:rsidRPr="00174AA5">
        <w:rPr>
          <w:rFonts w:ascii="Times New Roman" w:eastAsia="Arial" w:hAnsi="Times New Roman" w:cs="Times New Roman"/>
          <w:i/>
          <w:sz w:val="24"/>
          <w:szCs w:val="24"/>
          <w:lang w:val="ro-RO"/>
        </w:rPr>
        <w:t>використовувати</w:t>
      </w:r>
      <w:r w:rsidR="00174AA5" w:rsidRPr="00174AA5">
        <w:rPr>
          <w:rFonts w:ascii="Times New Roman" w:eastAsia="Arial" w:hAnsi="Times New Roman" w:cs="Times New Roman"/>
          <w:sz w:val="24"/>
          <w:szCs w:val="24"/>
          <w:lang w:val="ro-RO"/>
        </w:rPr>
        <w:t xml:space="preserve"> частини мови у власному мовленні.</w:t>
      </w:r>
      <w:bookmarkEnd w:id="2"/>
    </w:p>
    <w:p w14:paraId="69B1C4A9" w14:textId="2FE1FD94" w:rsidR="00993FB0" w:rsidRDefault="006E54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 5: </w:t>
      </w:r>
      <w:bookmarkStart w:id="3" w:name="_Hlk202552025"/>
      <w:r w:rsidR="00174AA5" w:rsidRPr="00174AA5">
        <w:rPr>
          <w:rFonts w:ascii="Times New Roman" w:eastAsia="Arial" w:hAnsi="Times New Roman" w:cs="Times New Roman"/>
          <w:i/>
          <w:sz w:val="24"/>
          <w:szCs w:val="24"/>
          <w:lang w:val="ro-RO"/>
        </w:rPr>
        <w:t>Усвідомлювати</w:t>
      </w:r>
      <w:r w:rsidR="00174AA5" w:rsidRPr="00174AA5">
        <w:rPr>
          <w:rFonts w:ascii="Times New Roman" w:eastAsia="Arial" w:hAnsi="Times New Roman" w:cs="Times New Roman"/>
          <w:sz w:val="24"/>
          <w:szCs w:val="24"/>
          <w:lang w:val="ro-RO"/>
        </w:rPr>
        <w:t xml:space="preserve"> основні принципи загальнолюдської системи морально-етичних цінностей.</w:t>
      </w:r>
      <w:bookmarkEnd w:id="3"/>
    </w:p>
    <w:p w14:paraId="2941621D" w14:textId="4D5FA7B6" w:rsidR="006700C5" w:rsidRDefault="006E54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Обладнання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підручник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літератури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роздатковий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матеріал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7DC599F" w14:textId="25D538D3" w:rsidR="00D368CB" w:rsidRPr="00D368CB" w:rsidRDefault="00D368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proofErr w:type="spellStart"/>
      <w:r w:rsidRPr="00D368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Орієнтовні</w:t>
      </w:r>
      <w:proofErr w:type="spellEnd"/>
      <w:r w:rsidRPr="00D368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368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види</w:t>
      </w:r>
      <w:proofErr w:type="spellEnd"/>
      <w:r w:rsidRPr="00D368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368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навчальної</w:t>
      </w:r>
      <w:proofErr w:type="spellEnd"/>
      <w:r w:rsidRPr="00D368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368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діяльності</w:t>
      </w:r>
      <w:proofErr w:type="spellEnd"/>
      <w:r w:rsidRPr="00D368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:</w:t>
      </w:r>
      <w:r w:rsidR="0017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ПО</w:t>
      </w:r>
    </w:p>
    <w:p w14:paraId="4C5DC03C" w14:textId="77777777" w:rsidR="006700C5" w:rsidRDefault="006700C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A4A57F" w14:textId="77777777" w:rsidR="006700C5" w:rsidRDefault="006700C5">
      <w:pPr>
        <w:spacing w:after="16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1E6DE1F7" w14:textId="77777777" w:rsidR="006700C5" w:rsidRDefault="006E547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Хід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уроку:</w:t>
      </w:r>
    </w:p>
    <w:tbl>
      <w:tblPr>
        <w:tblStyle w:val="ad"/>
        <w:tblW w:w="1522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634"/>
        <w:gridCol w:w="1589"/>
        <w:gridCol w:w="8386"/>
        <w:gridCol w:w="2083"/>
        <w:gridCol w:w="962"/>
      </w:tblGrid>
      <w:tr w:rsidR="006700C5" w14:paraId="6EED91E7" w14:textId="77777777">
        <w:trPr>
          <w:trHeight w:val="486"/>
        </w:trPr>
        <w:tc>
          <w:tcPr>
            <w:tcW w:w="567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788278A0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63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405A7F4C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Етапи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уроку</w:t>
            </w:r>
          </w:p>
        </w:tc>
        <w:tc>
          <w:tcPr>
            <w:tcW w:w="158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6AD2531C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Одиниці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компетенцій</w:t>
            </w:r>
            <w:proofErr w:type="spellEnd"/>
          </w:p>
        </w:tc>
        <w:tc>
          <w:tcPr>
            <w:tcW w:w="838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21CB4479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</w:t>
            </w:r>
            <w:proofErr w:type="spellEnd"/>
          </w:p>
        </w:tc>
        <w:tc>
          <w:tcPr>
            <w:tcW w:w="208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0E0E8DA2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стратегії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\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\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96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5F5C31C1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Час </w:t>
            </w:r>
          </w:p>
        </w:tc>
      </w:tr>
      <w:tr w:rsidR="006700C5" w14:paraId="3B98BAE5" w14:textId="77777777">
        <w:trPr>
          <w:trHeight w:val="450"/>
        </w:trPr>
        <w:tc>
          <w:tcPr>
            <w:tcW w:w="567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2B032E20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340D47FC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Виклик</w:t>
            </w:r>
            <w:proofErr w:type="spellEnd"/>
          </w:p>
        </w:tc>
        <w:tc>
          <w:tcPr>
            <w:tcW w:w="158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7C8F5786" w14:textId="77777777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1DACBD" w14:textId="77777777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7788847" w14:textId="30843FAE" w:rsidR="00800968" w:rsidRDefault="006E5475" w:rsidP="0080096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67DCEE8" w14:textId="5C8BCC74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1D2B9A34" w14:textId="7A2F5A99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2CC774DD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03FE1E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138A9AD" w14:textId="77777777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D23774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6CA61C4E" w14:textId="05B3A555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00C5" w14:paraId="6BCFEEB4" w14:textId="77777777">
        <w:trPr>
          <w:trHeight w:val="450"/>
        </w:trPr>
        <w:tc>
          <w:tcPr>
            <w:tcW w:w="567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6D46C605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4F279E0F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Осмислення</w:t>
            </w:r>
            <w:proofErr w:type="spellEnd"/>
          </w:p>
        </w:tc>
        <w:tc>
          <w:tcPr>
            <w:tcW w:w="158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3DE7832F" w14:textId="77777777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A084D4" w14:textId="57DA6A32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74A2D2A9" w14:textId="7128E278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25789F2C" w14:textId="4884FB6C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1F7F258A" w14:textId="30AE3261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00C5" w14:paraId="16889466" w14:textId="77777777">
        <w:trPr>
          <w:trHeight w:val="750"/>
        </w:trPr>
        <w:tc>
          <w:tcPr>
            <w:tcW w:w="567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23056BD9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2207326F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Розширення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інтеграція</w:t>
            </w:r>
            <w:proofErr w:type="spellEnd"/>
          </w:p>
        </w:tc>
        <w:tc>
          <w:tcPr>
            <w:tcW w:w="158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0589FF79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A1A6EFF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20DC4C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EAFF0CE" w14:textId="06645C91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EB5D438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9B60D5" w14:textId="77777777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DE81DA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346A0BDA" w14:textId="5161F5B4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63557D97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C1DE09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6FB90B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31A9033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D1AA6A7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78595F" w14:textId="361BE65D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00CB6905" w14:textId="77777777" w:rsidR="006700C5" w:rsidRDefault="006700C5" w:rsidP="0080096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00C5" w14:paraId="656ECABD" w14:textId="77777777">
        <w:trPr>
          <w:trHeight w:val="38"/>
        </w:trPr>
        <w:tc>
          <w:tcPr>
            <w:tcW w:w="567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10B1CDA6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102B07F3" w14:textId="77777777" w:rsidR="006700C5" w:rsidRDefault="006E5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Рефлексія</w:t>
            </w:r>
            <w:proofErr w:type="spellEnd"/>
          </w:p>
        </w:tc>
        <w:tc>
          <w:tcPr>
            <w:tcW w:w="1589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5DDCBEAB" w14:textId="77777777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8B8FF4" w14:textId="77777777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1E8678" w14:textId="10C00310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371962C4" w14:textId="705BE729" w:rsidR="00800968" w:rsidRDefault="00800968" w:rsidP="0080096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CA59B2" w14:textId="67614DCE" w:rsidR="006700C5" w:rsidRDefault="006700C5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237B7870" w14:textId="31423755" w:rsidR="006700C5" w:rsidRDefault="006700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52C8338F" w14:textId="54518C66" w:rsidR="006700C5" w:rsidRDefault="006700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664B409" w14:textId="77777777" w:rsidR="006700C5" w:rsidRDefault="006700C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87A111" w14:textId="35B5F485" w:rsidR="006700C5" w:rsidRDefault="006E54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</w:p>
    <w:sectPr w:rsidR="006700C5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0C5"/>
    <w:rsid w:val="00174AA5"/>
    <w:rsid w:val="002C71DB"/>
    <w:rsid w:val="00451306"/>
    <w:rsid w:val="006700C5"/>
    <w:rsid w:val="006E5475"/>
    <w:rsid w:val="00800968"/>
    <w:rsid w:val="00993FB0"/>
    <w:rsid w:val="00D3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4112"/>
  <w15:docId w15:val="{72E61AA4-4D73-48DE-9A6D-380078C1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10">
    <w:name w:val="Сетка таблицы1"/>
    <w:basedOn w:val="a1"/>
    <w:next w:val="a4"/>
    <w:uiPriority w:val="59"/>
    <w:rsid w:val="000E10EC"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0E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097824"/>
    <w:rPr>
      <w:i/>
      <w:iCs/>
    </w:rPr>
  </w:style>
  <w:style w:type="paragraph" w:styleId="a6">
    <w:name w:val="Normal (Web)"/>
    <w:basedOn w:val="a"/>
    <w:uiPriority w:val="99"/>
    <w:semiHidden/>
    <w:unhideWhenUsed/>
    <w:rsid w:val="00B5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49674D"/>
    <w:rPr>
      <w:b/>
      <w:bCs/>
    </w:rPr>
  </w:style>
  <w:style w:type="character" w:styleId="a8">
    <w:name w:val="Hyperlink"/>
    <w:basedOn w:val="a0"/>
    <w:uiPriority w:val="99"/>
    <w:semiHidden/>
    <w:unhideWhenUsed/>
    <w:rsid w:val="0049674D"/>
    <w:rPr>
      <w:color w:val="0000FF"/>
      <w:u w:val="single"/>
    </w:rPr>
  </w:style>
  <w:style w:type="paragraph" w:styleId="a9">
    <w:name w:val="No Spacing"/>
    <w:uiPriority w:val="1"/>
    <w:qFormat/>
    <w:rsid w:val="0049674D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C1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1B20"/>
    <w:rPr>
      <w:rFonts w:ascii="Tahoma" w:hAnsi="Tahoma" w:cs="Tahoma"/>
      <w:sz w:val="16"/>
      <w:szCs w:val="16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PyUQ096E3u921LOIexwYUSOVeQ==">CgMxLjAyCGguZ2pkZ3hzOAByITFMQXhTRF9UdGZFM1JZd3Nmb3E3MGlubHdwZ0NYRDNMVw==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Светлана Подлесная</cp:lastModifiedBy>
  <cp:revision>8</cp:revision>
  <cp:lastPrinted>2024-09-09T10:48:00Z</cp:lastPrinted>
  <dcterms:created xsi:type="dcterms:W3CDTF">2024-07-20T09:59:00Z</dcterms:created>
  <dcterms:modified xsi:type="dcterms:W3CDTF">2025-07-17T17:05:00Z</dcterms:modified>
</cp:coreProperties>
</file>