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B0F86">
      <w:pPr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Proiect didactic</w:t>
      </w:r>
    </w:p>
    <w:p w14:paraId="3C5E7C84">
      <w:pPr>
        <w:rPr>
          <w:rFonts w:hint="default" w:ascii="Times New Roman" w:hAnsi="Times New Roman" w:cs="Times New Roman"/>
          <w:b/>
          <w:color w:val="4A86E8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 xml:space="preserve">Profesor: </w:t>
      </w:r>
    </w:p>
    <w:p w14:paraId="7F16BB1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 xml:space="preserve">Disciplina de învățământ: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Educația plastică</w:t>
      </w:r>
    </w:p>
    <w:p w14:paraId="6A2B750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 xml:space="preserve">Clasa: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>VII-a</w:t>
      </w:r>
    </w:p>
    <w:p w14:paraId="5D383199">
      <w:pPr>
        <w:rPr>
          <w:rFonts w:hint="default" w:ascii="Times New Roman" w:hAnsi="Times New Roman" w:cs="Times New Roman"/>
          <w:b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Data</w:t>
      </w:r>
      <w:r>
        <w:rPr>
          <w:rFonts w:hint="default" w:ascii="Times New Roman" w:hAnsi="Times New Roman" w:cs="Times New Roman"/>
          <w:b/>
          <w:sz w:val="24"/>
          <w:szCs w:val="24"/>
          <w:rtl w:val="0"/>
          <w:lang w:val="ro-RO"/>
        </w:rPr>
        <w:t>:</w:t>
      </w:r>
    </w:p>
    <w:p w14:paraId="492EBC0A">
      <w:pPr>
        <w:rPr>
          <w:rFonts w:hint="default" w:ascii="Times New Roman" w:hAnsi="Times New Roman" w:cs="Times New Roman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Modulul :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 </w:t>
      </w:r>
    </w:p>
    <w:p w14:paraId="3A8D39DD">
      <w:pPr>
        <w:rPr>
          <w:rFonts w:hint="default" w:ascii="Times New Roman" w:hAnsi="Times New Roman" w:cs="Times New Roman"/>
          <w:b/>
          <w:sz w:val="24"/>
          <w:szCs w:val="24"/>
          <w:rtl w:val="0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 xml:space="preserve">Subiectul lecției: </w:t>
      </w:r>
      <w:r>
        <w:rPr>
          <w:color w:val="000000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Lecție de sinteză. Arta plastică contemporană și modernă</w:t>
      </w:r>
    </w:p>
    <w:p w14:paraId="460F3520">
      <w:pPr>
        <w:rPr>
          <w:rFonts w:hint="default" w:ascii="Times New Roman" w:hAnsi="Times New Roman" w:cs="Times New Roman"/>
          <w:b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Tipul lecției:</w:t>
      </w:r>
      <w:r>
        <w:rPr>
          <w:rFonts w:hint="default" w:ascii="Times New Roman" w:hAnsi="Times New Roman" w:cs="Times New Roman"/>
          <w:b/>
          <w:sz w:val="24"/>
          <w:szCs w:val="24"/>
          <w:rtl w:val="0"/>
          <w:lang w:val="ro-RO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>EF</w:t>
      </w:r>
    </w:p>
    <w:p w14:paraId="3F4087F5">
      <w:pPr>
        <w:rPr>
          <w:rFonts w:hint="default" w:ascii="Times New Roman" w:hAnsi="Times New Roman" w:cs="Times New Roman"/>
          <w:b/>
          <w:sz w:val="24"/>
          <w:szCs w:val="24"/>
          <w:rtl w:val="0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Unități de competență:</w:t>
      </w:r>
    </w:p>
    <w:p w14:paraId="3B910158">
      <w:pPr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4.3. Valorizarea istoriei artelor conteporane și moderne în diverse proiecte creative. </w:t>
      </w:r>
    </w:p>
    <w:p w14:paraId="46F558A3">
      <w:pPr>
        <w:jc w:val="both"/>
        <w:rPr>
          <w:rFonts w:hint="default" w:ascii="Times New Roman" w:hAnsi="Times New Roman" w:cs="Times New Roman"/>
          <w:color w:val="000000"/>
          <w:sz w:val="24"/>
          <w:szCs w:val="24"/>
        </w:rPr>
      </w:pPr>
    </w:p>
    <w:p w14:paraId="4F8855A6">
      <w:pPr>
        <w:jc w:val="both"/>
        <w:rPr>
          <w:rFonts w:hint="default" w:ascii="Times New Roman" w:hAnsi="Times New Roman" w:cs="Times New Roman"/>
          <w:b/>
          <w:color w:val="00FF00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Obiectivele lecției:</w:t>
      </w:r>
    </w:p>
    <w:p w14:paraId="63EA5FA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La finele lecției elevii vor fi capabili să:</w:t>
      </w:r>
    </w:p>
    <w:p w14:paraId="24351DCA">
      <w:pPr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O1. 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>Să valorifice arta plastică contemporană și modernă realizând un produs digital.</w:t>
      </w:r>
    </w:p>
    <w:p w14:paraId="16D40B75">
      <w:pPr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O2. 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>Să creeze un produs digital utilizând legitățile compoziției.</w:t>
      </w:r>
    </w:p>
    <w:p w14:paraId="6964D547">
      <w:pPr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O3.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 xml:space="preserve"> Să lucreze în echipă pentru realizarea unui produs comun digital.</w:t>
      </w:r>
    </w:p>
    <w:p w14:paraId="6929740A">
      <w:pPr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>O4.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 xml:space="preserve"> Să documenteze/ raporteze procesul de lucru pe platforma selectată.</w:t>
      </w:r>
    </w:p>
    <w:p w14:paraId="46DD7A5C">
      <w:pPr>
        <w:rPr>
          <w:rFonts w:hint="default" w:ascii="Times New Roman" w:hAnsi="Times New Roman" w:cs="Times New Roman"/>
          <w:color w:val="00FF00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O5. </w:t>
      </w: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>Să prezinte proiectul cu descrierea etapelor de realizare și implicare.</w:t>
      </w:r>
    </w:p>
    <w:p w14:paraId="6B39B724">
      <w:pPr>
        <w:rPr>
          <w:rFonts w:hint="default" w:ascii="Times New Roman" w:hAnsi="Times New Roman" w:cs="Times New Roman"/>
          <w:color w:val="00FF00"/>
          <w:sz w:val="24"/>
          <w:szCs w:val="24"/>
        </w:rPr>
      </w:pPr>
    </w:p>
    <w:p w14:paraId="723932FD">
      <w:pPr>
        <w:numPr>
          <w:ilvl w:val="0"/>
          <w:numId w:val="0"/>
        </w:numPr>
        <w:spacing w:line="276" w:lineRule="auto"/>
        <w:rPr>
          <w:rFonts w:hint="default" w:ascii="Times New Roman" w:hAnsi="Times New Roman" w:cs="Times New Roman"/>
          <w:sz w:val="24"/>
          <w:szCs w:val="24"/>
          <w:rtl w:val="0"/>
        </w:rPr>
      </w:pPr>
    </w:p>
    <w:p w14:paraId="777AD7A4">
      <w:pPr>
        <w:numPr>
          <w:ilvl w:val="0"/>
          <w:numId w:val="0"/>
        </w:numPr>
        <w:spacing w:line="276" w:lineRule="auto"/>
        <w:rPr>
          <w:rFonts w:hint="default" w:ascii="Times New Roman" w:hAnsi="Times New Roman" w:cs="Times New Roman"/>
          <w:sz w:val="24"/>
          <w:szCs w:val="24"/>
          <w:rtl w:val="0"/>
        </w:rPr>
      </w:pPr>
    </w:p>
    <w:p w14:paraId="310D47AD">
      <w:pPr>
        <w:numPr>
          <w:ilvl w:val="0"/>
          <w:numId w:val="0"/>
        </w:numPr>
        <w:spacing w:line="276" w:lineRule="auto"/>
        <w:rPr>
          <w:rFonts w:hint="default" w:ascii="Times New Roman" w:hAnsi="Times New Roman" w:cs="Times New Roman"/>
          <w:sz w:val="24"/>
          <w:szCs w:val="24"/>
          <w:rtl w:val="0"/>
        </w:rPr>
      </w:pPr>
    </w:p>
    <w:p w14:paraId="654111E7">
      <w:pPr>
        <w:numPr>
          <w:ilvl w:val="0"/>
          <w:numId w:val="0"/>
        </w:numPr>
        <w:spacing w:line="276" w:lineRule="auto"/>
        <w:rPr>
          <w:rFonts w:hint="default" w:ascii="Times New Roman" w:hAnsi="Times New Roman" w:cs="Times New Roman"/>
          <w:sz w:val="24"/>
          <w:szCs w:val="24"/>
          <w:rtl w:val="0"/>
        </w:rPr>
      </w:pPr>
    </w:p>
    <w:p w14:paraId="650C027A">
      <w:pPr>
        <w:numPr>
          <w:ilvl w:val="0"/>
          <w:numId w:val="0"/>
        </w:numPr>
        <w:spacing w:line="276" w:lineRule="auto"/>
        <w:rPr>
          <w:rFonts w:hint="default" w:ascii="Times New Roman" w:hAnsi="Times New Roman" w:cs="Times New Roman"/>
          <w:sz w:val="24"/>
          <w:szCs w:val="24"/>
          <w:rtl w:val="0"/>
        </w:rPr>
      </w:pPr>
    </w:p>
    <w:p w14:paraId="27EDDC5D">
      <w:pPr>
        <w:numPr>
          <w:ilvl w:val="0"/>
          <w:numId w:val="0"/>
        </w:numPr>
        <w:spacing w:line="276" w:lineRule="auto"/>
        <w:rPr>
          <w:rFonts w:hint="default" w:ascii="Times New Roman" w:hAnsi="Times New Roman" w:cs="Times New Roman"/>
          <w:sz w:val="24"/>
          <w:szCs w:val="24"/>
          <w:rtl w:val="0"/>
        </w:rPr>
      </w:pPr>
    </w:p>
    <w:p w14:paraId="52F04E4B">
      <w:pPr>
        <w:numPr>
          <w:ilvl w:val="0"/>
          <w:numId w:val="0"/>
        </w:numPr>
        <w:spacing w:line="276" w:lineRule="auto"/>
        <w:rPr>
          <w:rFonts w:hint="default" w:ascii="Times New Roman" w:hAnsi="Times New Roman" w:cs="Times New Roman"/>
          <w:sz w:val="24"/>
          <w:szCs w:val="24"/>
          <w:rtl w:val="0"/>
        </w:rPr>
      </w:pPr>
    </w:p>
    <w:p w14:paraId="563E71FF">
      <w:pPr>
        <w:numPr>
          <w:ilvl w:val="0"/>
          <w:numId w:val="0"/>
        </w:numPr>
        <w:spacing w:line="276" w:lineRule="auto"/>
        <w:rPr>
          <w:rFonts w:hint="default" w:ascii="Times New Roman" w:hAnsi="Times New Roman" w:cs="Times New Roman"/>
          <w:sz w:val="24"/>
          <w:szCs w:val="24"/>
          <w:rtl w:val="0"/>
        </w:rPr>
      </w:pPr>
    </w:p>
    <w:p w14:paraId="658FEDEE">
      <w:pPr>
        <w:numPr>
          <w:ilvl w:val="0"/>
          <w:numId w:val="0"/>
        </w:numPr>
        <w:spacing w:line="276" w:lineRule="auto"/>
        <w:rPr>
          <w:rFonts w:hint="default" w:ascii="Times New Roman" w:hAnsi="Times New Roman" w:cs="Times New Roman"/>
          <w:sz w:val="24"/>
          <w:szCs w:val="24"/>
          <w:rtl w:val="0"/>
        </w:rPr>
      </w:pPr>
    </w:p>
    <w:p w14:paraId="5146523E">
      <w:pPr>
        <w:numPr>
          <w:ilvl w:val="0"/>
          <w:numId w:val="0"/>
        </w:numPr>
        <w:spacing w:line="276" w:lineRule="auto"/>
        <w:rPr>
          <w:rFonts w:hint="default" w:ascii="Times New Roman" w:hAnsi="Times New Roman" w:cs="Times New Roman"/>
          <w:sz w:val="24"/>
          <w:szCs w:val="24"/>
          <w:rtl w:val="0"/>
        </w:rPr>
      </w:pPr>
    </w:p>
    <w:p w14:paraId="7A9600F1">
      <w:pPr>
        <w:ind w:left="138"/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>Sarcini de lucru:</w:t>
      </w:r>
    </w:p>
    <w:p w14:paraId="7913104E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rtl w:val="0"/>
          <w:lang w:val="ro-RO"/>
        </w:rPr>
        <w:t xml:space="preserve">Realizează Lapbook/Tema-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Arta plastică contemporană și modernă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o-RO"/>
        </w:rPr>
        <w:t>/ Subiectul aplicativ- Caleidoscop istoric a artei vizual- plastice moderne și contemporane (caleidoscopul- aparat optic, efectul obținut se datorează oglinzilor).</w:t>
      </w:r>
    </w:p>
    <w:p w14:paraId="0EBEE4B1">
      <w:pPr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o-RO"/>
        </w:rPr>
        <w:t>Prezintă Lapbook-ul în termenii stabiliți.</w:t>
      </w:r>
    </w:p>
    <w:p w14:paraId="0F6E35AF">
      <w:pPr>
        <w:numPr>
          <w:ilvl w:val="0"/>
          <w:numId w:val="0"/>
        </w:numPr>
        <w:spacing w:line="276" w:lineRule="auto"/>
        <w:rPr>
          <w:rFonts w:hint="default" w:ascii="Times New Roman" w:hAnsi="Times New Roman" w:cs="Times New Roman"/>
          <w:sz w:val="24"/>
          <w:szCs w:val="24"/>
          <w:rtl w:val="0"/>
          <w:lang w:val="ro-RO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041"/>
        <w:gridCol w:w="10045"/>
        <w:gridCol w:w="1073"/>
      </w:tblGrid>
      <w:tr w14:paraId="6B0B8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1" w:type="dxa"/>
            <w:shd w:val="clear" w:color="auto" w:fill="FFC000"/>
          </w:tcPr>
          <w:p w14:paraId="05CDDE78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Nr.</w:t>
            </w:r>
          </w:p>
          <w:p w14:paraId="5548F05A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Prod.</w:t>
            </w:r>
          </w:p>
        </w:tc>
        <w:tc>
          <w:tcPr>
            <w:tcW w:w="2041" w:type="dxa"/>
            <w:shd w:val="clear" w:color="auto" w:fill="FFC000"/>
          </w:tcPr>
          <w:p w14:paraId="5004C889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Denumirea</w:t>
            </w:r>
          </w:p>
          <w:p w14:paraId="5F034D0C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produsului</w:t>
            </w:r>
          </w:p>
        </w:tc>
        <w:tc>
          <w:tcPr>
            <w:tcW w:w="10045" w:type="dxa"/>
            <w:shd w:val="clear" w:color="auto" w:fill="FFC000"/>
          </w:tcPr>
          <w:p w14:paraId="7EF6A519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o-RO"/>
              </w:rPr>
              <w:t>Criterii de succes</w:t>
            </w:r>
          </w:p>
        </w:tc>
        <w:tc>
          <w:tcPr>
            <w:tcW w:w="1073" w:type="dxa"/>
            <w:shd w:val="clear" w:color="auto" w:fill="FFC000"/>
          </w:tcPr>
          <w:p w14:paraId="3C10F631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punctaj</w:t>
            </w:r>
          </w:p>
        </w:tc>
      </w:tr>
      <w:tr w14:paraId="2E0E8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9" w:hRule="atLeast"/>
        </w:trPr>
        <w:tc>
          <w:tcPr>
            <w:tcW w:w="1011" w:type="dxa"/>
          </w:tcPr>
          <w:p w14:paraId="75940F49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</w:p>
          <w:p w14:paraId="43D2FCF0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</w:p>
          <w:p w14:paraId="3DD3390B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</w:p>
          <w:p w14:paraId="5A0D2CB1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P 4</w:t>
            </w:r>
          </w:p>
        </w:tc>
        <w:tc>
          <w:tcPr>
            <w:tcW w:w="2041" w:type="dxa"/>
          </w:tcPr>
          <w:p w14:paraId="5779DCB8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</w:p>
          <w:p w14:paraId="6F252257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</w:p>
          <w:p w14:paraId="2809AD12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 xml:space="preserve">Proiect </w:t>
            </w:r>
          </w:p>
          <w:p w14:paraId="38C2EFEC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(Iconograf/</w:t>
            </w:r>
          </w:p>
          <w:p w14:paraId="08761862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PPT/</w:t>
            </w:r>
          </w:p>
          <w:p w14:paraId="7643C6EE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Poster)</w:t>
            </w:r>
          </w:p>
        </w:tc>
        <w:tc>
          <w:tcPr>
            <w:tcW w:w="10045" w:type="dxa"/>
          </w:tcPr>
          <w:p w14:paraId="0B243283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266E8C8">
            <w:pPr>
              <w:widowControl w:val="0"/>
              <w:ind w:left="1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1. Realizez tema/subiectul clar și vizibil, sub formă de carte sau digital; </w:t>
            </w:r>
          </w:p>
          <w:p w14:paraId="089796FE">
            <w:pPr>
              <w:widowControl w:val="0"/>
              <w:ind w:left="1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2. Scriu corect denumirile și noțiunile, expun conținutul  interactiv; </w:t>
            </w:r>
          </w:p>
          <w:p w14:paraId="589C572F">
            <w:pPr>
              <w:widowControl w:val="0"/>
              <w:ind w:left="1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3. Structurez compozițional imaginile, textul și elementele de design; </w:t>
            </w:r>
          </w:p>
          <w:p w14:paraId="7D86B57E">
            <w:pPr>
              <w:widowControl w:val="0"/>
              <w:ind w:left="1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4. Descriu/prezint etapele de realizare a lapbook-ului; </w:t>
            </w:r>
          </w:p>
          <w:p w14:paraId="1194CCAD">
            <w:pPr>
              <w:widowControl w:val="0"/>
              <w:ind w:left="138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5. Argumentez alegerea conținutului, a materialelor pentru transmiterea mesajului artistic.</w:t>
            </w:r>
          </w:p>
          <w:p w14:paraId="7AAEAD85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</w:p>
        </w:tc>
        <w:tc>
          <w:tcPr>
            <w:tcW w:w="1073" w:type="dxa"/>
          </w:tcPr>
          <w:p w14:paraId="43AF0C6D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</w:p>
          <w:p w14:paraId="62070BDB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20</w:t>
            </w:r>
          </w:p>
          <w:p w14:paraId="0C8DBF0E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20</w:t>
            </w:r>
          </w:p>
          <w:p w14:paraId="57D738D0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30</w:t>
            </w:r>
          </w:p>
          <w:p w14:paraId="2528F1E8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15</w:t>
            </w:r>
          </w:p>
          <w:p w14:paraId="78FA424B">
            <w:pPr>
              <w:widowControl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o-RO"/>
              </w:rPr>
              <w:t>15</w:t>
            </w:r>
          </w:p>
        </w:tc>
      </w:tr>
    </w:tbl>
    <w:p w14:paraId="4A465770">
      <w:pPr>
        <w:ind w:firstLine="240" w:firstLineChars="100"/>
        <w:rPr>
          <w:rFonts w:hint="default" w:ascii="Times New Roman" w:hAnsi="Times New Roman" w:cs="Times New Roman"/>
          <w:sz w:val="24"/>
          <w:szCs w:val="24"/>
          <w:lang w:val="ro-RO"/>
        </w:rPr>
      </w:pPr>
    </w:p>
    <w:p w14:paraId="718C573B">
      <w:pPr>
        <w:ind w:firstLine="240" w:firstLineChars="10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>Criterii de evaluare:  C:1. Elevii reflectă tematica  Lapbook- lui..</w:t>
      </w:r>
    </w:p>
    <w:p w14:paraId="008D71A4">
      <w:pPr>
        <w:numPr>
          <w:ilvl w:val="0"/>
          <w:numId w:val="0"/>
        </w:numPr>
        <w:ind w:left="720" w:leftChars="0" w:firstLine="1560" w:firstLineChars="65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>C.2. Elevii realizează conținutul corect, utilizând limbajul specific artelor vizual-plastice .</w:t>
      </w:r>
    </w:p>
    <w:p w14:paraId="4395CBC7">
      <w:pPr>
        <w:numPr>
          <w:ilvl w:val="0"/>
          <w:numId w:val="0"/>
        </w:numPr>
        <w:ind w:left="720" w:leftChars="0" w:firstLine="1560" w:firstLineChars="65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 xml:space="preserve">C.3. Elevii apelează la diverse surse informaționale: foto,audio//vizuale/ portofoliu, digitale, enciclopedii etc pentru </w:t>
      </w:r>
    </w:p>
    <w:p w14:paraId="40B33AC8">
      <w:pPr>
        <w:numPr>
          <w:ilvl w:val="0"/>
          <w:numId w:val="0"/>
        </w:numPr>
        <w:ind w:left="720" w:leftChars="0" w:firstLine="1560" w:firstLineChars="65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 xml:space="preserve">       realizarea  scopului propus.</w:t>
      </w:r>
    </w:p>
    <w:p w14:paraId="449C77C6">
      <w:pPr>
        <w:numPr>
          <w:ilvl w:val="0"/>
          <w:numId w:val="0"/>
        </w:numPr>
        <w:ind w:left="720" w:leftChars="0" w:firstLine="1560" w:firstLineChars="65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>C.4. Realizează Lapbook- ul în termenii stabiliți.</w:t>
      </w:r>
    </w:p>
    <w:p w14:paraId="65F8F0E8">
      <w:pPr>
        <w:numPr>
          <w:ilvl w:val="0"/>
          <w:numId w:val="0"/>
        </w:numPr>
        <w:ind w:left="720" w:leftChars="0" w:firstLine="1560" w:firstLineChars="65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>C.5. Aplică subiectul lucrării într-un mod individual și creativ.</w:t>
      </w:r>
    </w:p>
    <w:p w14:paraId="7EEA44C6">
      <w:pPr>
        <w:numPr>
          <w:ilvl w:val="0"/>
          <w:numId w:val="0"/>
        </w:numPr>
        <w:ind w:left="720" w:leftChars="0" w:firstLine="1560" w:firstLineChars="65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>C.6. Prezintă, argumentează și descriu etapele de cercetare/ adnotare.</w:t>
      </w:r>
    </w:p>
    <w:p w14:paraId="729FE911">
      <w:pPr>
        <w:numPr>
          <w:ilvl w:val="0"/>
          <w:numId w:val="0"/>
        </w:numPr>
        <w:ind w:left="720" w:leftChars="0" w:firstLine="1560" w:firstLineChars="650"/>
        <w:rPr>
          <w:rFonts w:hint="default"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</w:p>
    <w:p w14:paraId="3FF61098">
      <w:pPr>
        <w:numPr>
          <w:ilvl w:val="0"/>
          <w:numId w:val="0"/>
        </w:numPr>
        <w:ind w:left="720" w:leftChars="0" w:firstLine="1560" w:firstLineChars="650"/>
        <w:rPr>
          <w:rFonts w:hint="default" w:ascii="Times New Roman" w:hAnsi="Times New Roman" w:cs="Times New Roman"/>
          <w:sz w:val="24"/>
          <w:szCs w:val="24"/>
          <w:lang w:val="ro-RO"/>
        </w:rPr>
      </w:pPr>
    </w:p>
    <w:p w14:paraId="204D2DBE">
      <w:pPr>
        <w:numPr>
          <w:ilvl w:val="0"/>
          <w:numId w:val="0"/>
        </w:numPr>
        <w:ind w:left="720" w:leftChars="0" w:firstLine="1560" w:firstLineChars="650"/>
        <w:rPr>
          <w:rFonts w:hint="default" w:ascii="Times New Roman" w:hAnsi="Times New Roman" w:cs="Times New Roman"/>
          <w:sz w:val="24"/>
          <w:szCs w:val="24"/>
          <w:lang w:val="ro-RO"/>
        </w:rPr>
      </w:pPr>
    </w:p>
    <w:p w14:paraId="0F2919C2">
      <w:pPr>
        <w:numPr>
          <w:ilvl w:val="0"/>
          <w:numId w:val="0"/>
        </w:numPr>
        <w:ind w:left="720" w:leftChars="0" w:firstLine="1560" w:firstLineChars="650"/>
        <w:rPr>
          <w:rFonts w:hint="default" w:ascii="Times New Roman" w:hAnsi="Times New Roman" w:cs="Times New Roman"/>
          <w:sz w:val="24"/>
          <w:szCs w:val="24"/>
          <w:lang w:val="ro-RO"/>
        </w:rPr>
      </w:pPr>
    </w:p>
    <w:p w14:paraId="7062729C">
      <w:pPr>
        <w:numPr>
          <w:ilvl w:val="0"/>
          <w:numId w:val="0"/>
        </w:numPr>
        <w:spacing w:line="276" w:lineRule="auto"/>
        <w:rPr>
          <w:rFonts w:hint="default" w:ascii="Times New Roman" w:hAnsi="Times New Roman" w:cs="Times New Roman"/>
          <w:sz w:val="24"/>
          <w:szCs w:val="24"/>
          <w:rtl w:val="0"/>
        </w:rPr>
      </w:pPr>
    </w:p>
    <w:p w14:paraId="0FCABEF9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497E8B"/>
    <w:multiLevelType w:val="singleLevel"/>
    <w:tmpl w:val="18497E8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BA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o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2024-07-11T13:57:26Z</dcterms:created>
  <dc:creator>singa</dc:creator>
  <cp:lastModifiedBy>Inga Spinei</cp:lastModifiedBy>
  <dcterms:modified xsi:type="dcterms:W3CDTF">2024-07-11T13:58:07Z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F94DE4C2DA15459B8F851DC4272FA178_12</vt:lpwstr>
  </property>
</Properties>
</file>