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D4B01" w14:textId="77777777" w:rsidR="00D15193" w:rsidRPr="00FF4DFE" w:rsidRDefault="00FB07AD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F4DFE">
        <w:rPr>
          <w:rFonts w:ascii="Times New Roman" w:eastAsia="Times New Roman" w:hAnsi="Times New Roman" w:cs="Times New Roman"/>
          <w:b/>
          <w:sz w:val="36"/>
          <w:szCs w:val="36"/>
        </w:rPr>
        <w:t>Proiect didactic</w:t>
      </w:r>
    </w:p>
    <w:p w14:paraId="7AE30E59" w14:textId="07E2D416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Data: nr.8   </w:t>
      </w:r>
    </w:p>
    <w:p w14:paraId="73AA53E1" w14:textId="77777777" w:rsidR="00D15193" w:rsidRPr="00FF4DFE" w:rsidRDefault="00FB07AD">
      <w:pPr>
        <w:tabs>
          <w:tab w:val="left" w:pos="4680"/>
        </w:tabs>
        <w:ind w:left="2340" w:hanging="23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Instituţia: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IPLT „Principesa Natalia Dadiani”, Chişinău</w:t>
      </w:r>
    </w:p>
    <w:p w14:paraId="6860E023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Platonova Natalia</w:t>
      </w:r>
    </w:p>
    <w:p w14:paraId="6783933A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a VI-a</w:t>
      </w:r>
    </w:p>
    <w:p w14:paraId="3DB40338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Educația tehnologică</w:t>
      </w:r>
    </w:p>
    <w:p w14:paraId="3DEC4B71" w14:textId="23EF0292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F4DFE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Colaje și decorațiuni</w:t>
      </w:r>
    </w:p>
    <w:p w14:paraId="2D170E8F" w14:textId="234265D2" w:rsidR="00D15193" w:rsidRPr="00FF4DFE" w:rsidRDefault="00FB07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Etape de realizare a colajelor</w:t>
      </w:r>
    </w:p>
    <w:p w14:paraId="68965BFD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 lec</w:t>
      </w: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>ției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: mixtă</w:t>
      </w:r>
    </w:p>
    <w:p w14:paraId="6B53E328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Timpul: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14:paraId="0C3E651A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Locul de desfăşurare: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Atelierul școlar</w:t>
      </w:r>
    </w:p>
    <w:p w14:paraId="50B95BC1" w14:textId="77777777" w:rsidR="00D15193" w:rsidRPr="00FF4DFE" w:rsidRDefault="00FB07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Competențe:</w:t>
      </w:r>
    </w:p>
    <w:p w14:paraId="7201D5A0" w14:textId="77777777" w:rsidR="00D15193" w:rsidRPr="00FF4DFE" w:rsidRDefault="00FB07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color w:val="000000"/>
          <w:sz w:val="24"/>
          <w:szCs w:val="24"/>
        </w:rPr>
        <w:t>Realizarea decorațiunilor, respectând normele sanitar-igienice și de protecție a muncii.</w:t>
      </w:r>
    </w:p>
    <w:p w14:paraId="4B6D4526" w14:textId="77777777" w:rsidR="00D15193" w:rsidRPr="00FF4DFE" w:rsidRDefault="00FB07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Subcompetențe:</w:t>
      </w:r>
    </w:p>
    <w:p w14:paraId="3A029D8B" w14:textId="1BB47B91" w:rsidR="00D15193" w:rsidRPr="00FF4DFE" w:rsidRDefault="00FB07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Elevii vor să învețe să realizeze colaje utilizând materiale diverse, dezvoltându-și astfel creativitatea și abilitățile tehnice conform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etapelor</w:t>
      </w:r>
      <w:r w:rsidRPr="00FF4D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4CEF" w:rsidRPr="00FF4DFE">
        <w:rPr>
          <w:rFonts w:ascii="Times New Roman" w:eastAsia="Times New Roman" w:hAnsi="Times New Roman" w:cs="Times New Roman"/>
          <w:color w:val="000000"/>
          <w:sz w:val="24"/>
          <w:szCs w:val="24"/>
        </w:rPr>
        <w:t>tehnologice.</w:t>
      </w:r>
    </w:p>
    <w:p w14:paraId="1162B611" w14:textId="77777777" w:rsidR="00D15193" w:rsidRPr="00FF4DFE" w:rsidRDefault="00FB07AD">
      <w:pPr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Obiective operaționale:</w:t>
      </w:r>
    </w:p>
    <w:p w14:paraId="12EF521E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>O-1. Să învețe să realizeze colaje utilizând materiale diverse, dezvoltând astfel creativitatea și abilitățile tehnice.</w:t>
      </w:r>
    </w:p>
    <w:p w14:paraId="022DF543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>O-2. Să promoveze reciclarea și reutilizarea materialelor prin utilizarea resurselor disponibile în realizarea colajelor.</w:t>
      </w:r>
    </w:p>
    <w:p w14:paraId="3826ACD5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>O-3. Să selecteze și să pregătească materialele necesare pentru realizarea colajului.</w:t>
      </w:r>
    </w:p>
    <w:p w14:paraId="3EC148A3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lastRenderedPageBreak/>
        <w:t>O-4. Să creeze colaje originale combinând diverse materiale și tehnici.</w:t>
      </w:r>
    </w:p>
    <w:p w14:paraId="180C7D38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>O-5. Să aplice tehnici de tăiere, lipire și aranjare pentru a crea un colaj atractiv și bine realizat.</w:t>
      </w:r>
    </w:p>
    <w:p w14:paraId="322C8551" w14:textId="77777777" w:rsidR="00D15193" w:rsidRPr="00FF4DFE" w:rsidRDefault="00FB07A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O-6. Să evalueze lucrările proprii și pe cele ale colegilor, oferind feedback constructiv. </w:t>
      </w:r>
    </w:p>
    <w:p w14:paraId="71034233" w14:textId="77777777" w:rsidR="00D15193" w:rsidRPr="00FF4DFE" w:rsidRDefault="00D15193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50F8D33" w14:textId="77777777" w:rsidR="00D15193" w:rsidRPr="00FF4DFE" w:rsidRDefault="00FB07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 didactice</w:t>
      </w:r>
    </w:p>
    <w:p w14:paraId="60A89BF1" w14:textId="6AA3002F" w:rsidR="00D15193" w:rsidRPr="00FF4DFE" w:rsidRDefault="00FB07AD">
      <w:pPr>
        <w:tabs>
          <w:tab w:val="left" w:pos="2700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procedee: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explicaţia, descrierea, lucrul individual şi în </w:t>
      </w:r>
      <w:r w:rsidR="00664CEF" w:rsidRPr="00FF4DFE">
        <w:rPr>
          <w:rFonts w:ascii="Times New Roman" w:eastAsia="Times New Roman" w:hAnsi="Times New Roman" w:cs="Times New Roman"/>
          <w:sz w:val="24"/>
          <w:szCs w:val="24"/>
        </w:rPr>
        <w:t>perechi, exerciţiul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, cercetarea, creativitatea, demonstrarea etc.</w:t>
      </w:r>
    </w:p>
    <w:p w14:paraId="3F735227" w14:textId="77777777" w:rsidR="00D15193" w:rsidRPr="00FF4DFE" w:rsidRDefault="00FB07AD">
      <w:pPr>
        <w:tabs>
          <w:tab w:val="left" w:pos="2700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Materiale utilizate: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expoziţia colajelor executate de elevilor, imagini reprezentând colajele după diverse metode.</w:t>
      </w:r>
    </w:p>
    <w:p w14:paraId="462387B2" w14:textId="77777777" w:rsidR="00D15193" w:rsidRPr="00FF4DFE" w:rsidRDefault="00FB07AD">
      <w:pPr>
        <w:tabs>
          <w:tab w:val="left" w:pos="2700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Resurse educaţionale: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manualul, fişa tehnologica, desene, fotografii.</w:t>
      </w:r>
    </w:p>
    <w:p w14:paraId="5C199639" w14:textId="77777777" w:rsidR="00D15193" w:rsidRPr="00FF4DFE" w:rsidRDefault="00FB07AD">
      <w:pPr>
        <w:spacing w:after="0"/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Materiale și ustensile: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hârtie colorată și/sau reciclabilă (reviste, ziare, ambalaje), carton pentru suportul colajului, foarfece, adeziv/lipici, creioane </w:t>
      </w:r>
    </w:p>
    <w:p w14:paraId="5CA4EB63" w14:textId="77777777" w:rsidR="00D15193" w:rsidRPr="00FF4DFE" w:rsidRDefault="00FB07AD">
      <w:pPr>
        <w:spacing w:after="0"/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colorate, markere, acuarele, elementele decorative (paiete, mărgele, sclipici), riglă și creion.</w:t>
      </w:r>
    </w:p>
    <w:p w14:paraId="3DE71745" w14:textId="77777777" w:rsidR="00D15193" w:rsidRPr="00FF4DFE" w:rsidRDefault="00FB07AD">
      <w:pPr>
        <w:tabs>
          <w:tab w:val="left" w:pos="2700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Tipuri de evaluare: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iniţială, frontală, de recunoaştere, autoevaluare, evaluare reciprocă.</w:t>
      </w:r>
    </w:p>
    <w:p w14:paraId="657497E4" w14:textId="77777777" w:rsidR="00D15193" w:rsidRPr="00FF4DFE" w:rsidRDefault="00FB07AD">
      <w:pPr>
        <w:tabs>
          <w:tab w:val="left" w:pos="3060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Forme de lucru: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individual, frontal, diferenţiat.</w:t>
      </w:r>
    </w:p>
    <w:p w14:paraId="081A20FD" w14:textId="13252396" w:rsidR="00D15193" w:rsidRPr="00FF4DFE" w:rsidRDefault="00FB07AD" w:rsidP="001B01C9">
      <w:pPr>
        <w:tabs>
          <w:tab w:val="left" w:pos="3060"/>
          <w:tab w:val="center" w:pos="7426"/>
        </w:tabs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i/>
          <w:sz w:val="24"/>
          <w:szCs w:val="24"/>
        </w:rPr>
        <w:t>Resurse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>
        <w:r w:rsidRPr="00FF4D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https://marathonepr.ro/blog/cum-se-recicleaza-diferite-materiale/</w:t>
        </w:r>
      </w:hyperlink>
    </w:p>
    <w:tbl>
      <w:tblPr>
        <w:tblStyle w:val="a"/>
        <w:tblW w:w="1525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2877"/>
        <w:gridCol w:w="885"/>
        <w:gridCol w:w="1890"/>
        <w:gridCol w:w="1665"/>
        <w:gridCol w:w="2415"/>
        <w:gridCol w:w="1695"/>
      </w:tblGrid>
      <w:tr w:rsidR="00D15193" w:rsidRPr="00FF4DFE" w14:paraId="5106AE4C" w14:textId="77777777" w:rsidTr="00377D24">
        <w:tc>
          <w:tcPr>
            <w:tcW w:w="3828" w:type="dxa"/>
            <w:vMerge w:val="restart"/>
          </w:tcPr>
          <w:p w14:paraId="6D703105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învățătorului</w:t>
            </w:r>
          </w:p>
        </w:tc>
        <w:tc>
          <w:tcPr>
            <w:tcW w:w="2877" w:type="dxa"/>
            <w:vMerge w:val="restart"/>
          </w:tcPr>
          <w:p w14:paraId="041585FB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elevului</w:t>
            </w:r>
          </w:p>
        </w:tc>
        <w:tc>
          <w:tcPr>
            <w:tcW w:w="885" w:type="dxa"/>
            <w:vMerge w:val="restart"/>
          </w:tcPr>
          <w:p w14:paraId="48C196B8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Ob.op.</w:t>
            </w:r>
          </w:p>
        </w:tc>
        <w:tc>
          <w:tcPr>
            <w:tcW w:w="5970" w:type="dxa"/>
            <w:gridSpan w:val="3"/>
          </w:tcPr>
          <w:p w14:paraId="45BFF4F3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 didactice</w:t>
            </w:r>
          </w:p>
        </w:tc>
        <w:tc>
          <w:tcPr>
            <w:tcW w:w="1695" w:type="dxa"/>
            <w:vMerge w:val="restart"/>
          </w:tcPr>
          <w:p w14:paraId="7024DB87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</w:p>
        </w:tc>
      </w:tr>
      <w:tr w:rsidR="00D15193" w:rsidRPr="00FF4DFE" w14:paraId="2F8DCCE0" w14:textId="77777777" w:rsidTr="00377D24">
        <w:tc>
          <w:tcPr>
            <w:tcW w:w="3828" w:type="dxa"/>
            <w:vMerge/>
          </w:tcPr>
          <w:p w14:paraId="085974F3" w14:textId="77777777" w:rsidR="00D15193" w:rsidRPr="00FF4DFE" w:rsidRDefault="00D15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77" w:type="dxa"/>
            <w:vMerge/>
          </w:tcPr>
          <w:p w14:paraId="6AE851DC" w14:textId="77777777" w:rsidR="00D15193" w:rsidRPr="00FF4DFE" w:rsidRDefault="00D15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6D995EFA" w14:textId="77777777" w:rsidR="00D15193" w:rsidRPr="00FF4DFE" w:rsidRDefault="00D15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FDD98FA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</w:p>
        </w:tc>
        <w:tc>
          <w:tcPr>
            <w:tcW w:w="1665" w:type="dxa"/>
          </w:tcPr>
          <w:p w14:paraId="634287E9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Metode și procedee</w:t>
            </w:r>
          </w:p>
        </w:tc>
        <w:tc>
          <w:tcPr>
            <w:tcW w:w="2415" w:type="dxa"/>
          </w:tcPr>
          <w:p w14:paraId="0A64CE5D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 didactice</w:t>
            </w:r>
          </w:p>
        </w:tc>
        <w:tc>
          <w:tcPr>
            <w:tcW w:w="1695" w:type="dxa"/>
            <w:vMerge/>
          </w:tcPr>
          <w:p w14:paraId="584D7BA8" w14:textId="77777777" w:rsidR="00D15193" w:rsidRPr="00FF4DFE" w:rsidRDefault="00D15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15193" w:rsidRPr="00FF4DFE" w14:paraId="162FF866" w14:textId="77777777">
        <w:tc>
          <w:tcPr>
            <w:tcW w:w="15255" w:type="dxa"/>
            <w:gridSpan w:val="7"/>
          </w:tcPr>
          <w:p w14:paraId="6DF975FA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FF4D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Evocare</w:t>
            </w:r>
          </w:p>
        </w:tc>
      </w:tr>
      <w:tr w:rsidR="00D15193" w:rsidRPr="00FF4DFE" w14:paraId="7F409987" w14:textId="77777777" w:rsidTr="00377D24">
        <w:tc>
          <w:tcPr>
            <w:tcW w:w="3828" w:type="dxa"/>
          </w:tcPr>
          <w:p w14:paraId="49592F34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Verifică prezența elevilor. </w:t>
            </w:r>
          </w:p>
          <w:p w14:paraId="7D74C909" w14:textId="12F614E7" w:rsidR="00D15193" w:rsidRPr="00FF4DFE" w:rsidRDefault="00FB07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Azi noi vom avea o lecție practică demonstrativă la tema: </w:t>
            </w:r>
            <w:r w:rsidR="001B01C9"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Etape de realizare a colajelor.</w:t>
            </w:r>
            <w:r w:rsidR="001B01C9"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45154BC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Solicită răspunsuri la întrebări din temele însuşite mai înainte. </w:t>
            </w:r>
          </w:p>
          <w:p w14:paraId="3F2C6A84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FF28F7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-Care sunt diferențele dintre formele geometrice și organice?</w:t>
            </w:r>
          </w:p>
          <w:p w14:paraId="48D34B7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-Cum poți folosi roata culorilor pentru a crea armonie în lucrările tale?</w:t>
            </w:r>
          </w:p>
          <w:p w14:paraId="6D0410B7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-Ce înseamnă proporțiile și de ce sunt importante în design?</w:t>
            </w:r>
          </w:p>
          <w:p w14:paraId="5002248E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-Cum poți utiliza dimensiunile pentru a crea adâncime și perspective în lucrările tale?</w:t>
            </w:r>
          </w:p>
          <w:p w14:paraId="7D4140F6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-Ce rol joacă simbolismul culorilor în arta vizuală?</w:t>
            </w:r>
          </w:p>
          <w:p w14:paraId="4B66145A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14:paraId="2627AB9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 ocupă locurile în bănci</w:t>
            </w:r>
          </w:p>
          <w:p w14:paraId="5AEFADF4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Pregătirea materialelor necesare activității.</w:t>
            </w:r>
          </w:p>
          <w:p w14:paraId="37F15683" w14:textId="16F32839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climatului optim bun pentru a desfășurarea activității.</w:t>
            </w:r>
          </w:p>
          <w:p w14:paraId="4090B682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667AE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43882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răspund la întrebări.</w:t>
            </w:r>
          </w:p>
        </w:tc>
        <w:tc>
          <w:tcPr>
            <w:tcW w:w="885" w:type="dxa"/>
          </w:tcPr>
          <w:p w14:paraId="26E892D8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14:paraId="4356241D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3 min</w:t>
            </w:r>
          </w:p>
        </w:tc>
        <w:tc>
          <w:tcPr>
            <w:tcW w:w="1890" w:type="dxa"/>
          </w:tcPr>
          <w:p w14:paraId="5AB4367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</w:t>
            </w:r>
          </w:p>
          <w:p w14:paraId="4E9B3DF7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frontală</w:t>
            </w:r>
          </w:p>
        </w:tc>
        <w:tc>
          <w:tcPr>
            <w:tcW w:w="1665" w:type="dxa"/>
          </w:tcPr>
          <w:p w14:paraId="34A4FD6E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14:paraId="389B307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</w:p>
        </w:tc>
        <w:tc>
          <w:tcPr>
            <w:tcW w:w="2415" w:type="dxa"/>
          </w:tcPr>
          <w:p w14:paraId="34A008D9" w14:textId="3FCD4D79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Laptop, pentru explorarea informațiilor din domeniul ales, </w:t>
            </w:r>
            <w:r w:rsidR="00E32944"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anualul,</w:t>
            </w:r>
          </w:p>
          <w:p w14:paraId="7A8033B6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Planșe didactice</w:t>
            </w:r>
          </w:p>
        </w:tc>
        <w:tc>
          <w:tcPr>
            <w:tcW w:w="1695" w:type="dxa"/>
          </w:tcPr>
          <w:p w14:paraId="234CC6E1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ştiinţifică a muncii.</w:t>
            </w:r>
          </w:p>
          <w:p w14:paraId="37FCEB41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7D0A0D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E37C5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A9D2F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83E32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63B94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65FA8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Capacitatea elevilor de a fi atenți</w:t>
            </w:r>
          </w:p>
        </w:tc>
      </w:tr>
      <w:tr w:rsidR="00D15193" w:rsidRPr="00FF4DFE" w14:paraId="06437F49" w14:textId="77777777">
        <w:tc>
          <w:tcPr>
            <w:tcW w:w="13560" w:type="dxa"/>
            <w:gridSpan w:val="6"/>
          </w:tcPr>
          <w:p w14:paraId="6C4EC6A7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2. Realizarea sensului</w:t>
            </w:r>
          </w:p>
        </w:tc>
        <w:tc>
          <w:tcPr>
            <w:tcW w:w="1695" w:type="dxa"/>
          </w:tcPr>
          <w:p w14:paraId="2527E330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5193" w:rsidRPr="00FF4DFE" w14:paraId="6295F1D1" w14:textId="77777777" w:rsidTr="00377D24">
        <w:tc>
          <w:tcPr>
            <w:tcW w:w="3828" w:type="dxa"/>
          </w:tcPr>
          <w:p w14:paraId="6676B4A3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 temei de acasă calitativ și cantitativ.</w:t>
            </w:r>
          </w:p>
          <w:p w14:paraId="72FCB5FE" w14:textId="4B087D04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Anunță obiectivele scrise pe tablă sau pe poster. Explică fiecare obiectiv</w:t>
            </w:r>
            <w:r w:rsidR="00664CEF" w:rsidRPr="00FF4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3DEB6E0" w14:textId="77777777" w:rsidR="00D15193" w:rsidRPr="00FF4DFE" w:rsidRDefault="00D15193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A94E6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Termenul provine din franceză (</w:t>
            </w:r>
            <w:r w:rsidRPr="00FF4D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"collage"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), semnificând "a lipi" sau "a asambla".</w:t>
            </w:r>
          </w:p>
          <w:p w14:paraId="00CF407B" w14:textId="77777777" w:rsidR="00D15193" w:rsidRPr="00FF4DFE" w:rsidRDefault="00FB07A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Caracteristicile principale ale colajului includ:</w:t>
            </w:r>
          </w:p>
          <w:p w14:paraId="29E96B27" w14:textId="77777777" w:rsidR="00D15193" w:rsidRPr="00FF4DFE" w:rsidRDefault="00FB07AD">
            <w:pPr>
              <w:numPr>
                <w:ilvl w:val="0"/>
                <w:numId w:val="2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Diversitatea materialelor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colajul poate include o varietate de materiale precum hârtie, fotografii, bucăți de stofă, obiecte găsite, părți din ziare sau reviste, cartoane, materiale textile etc.</w:t>
            </w:r>
          </w:p>
          <w:p w14:paraId="7AC0810C" w14:textId="77777777" w:rsidR="00D15193" w:rsidRPr="00FF4DFE" w:rsidRDefault="00FB07AD">
            <w:pPr>
              <w:numPr>
                <w:ilvl w:val="0"/>
                <w:numId w:val="2"/>
              </w:num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Asamblarea și dispunerea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materialele sunt aranjate și lipite pe o suprafață de bază (de obicei hârtie sau carton) pentru a forma o compoziție.</w:t>
            </w:r>
          </w:p>
          <w:p w14:paraId="46239272" w14:textId="77777777" w:rsidR="00D15193" w:rsidRPr="00FF4DFE" w:rsidRDefault="00FB07AD">
            <w:pPr>
              <w:numPr>
                <w:ilvl w:val="0"/>
                <w:numId w:val="2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Explorarea texturilor și formelor</w:t>
            </w:r>
          </w:p>
          <w:p w14:paraId="5DB602FE" w14:textId="77777777" w:rsidR="00D15193" w:rsidRPr="00FF4DFE" w:rsidRDefault="00FB07AD">
            <w:pPr>
              <w:spacing w:after="240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artiștii pot explora diferite texturi și forme prin utilizarea materialelor variate, adăugând adesea dimensiuni și profunzime lucrării lor.</w:t>
            </w:r>
          </w:p>
          <w:p w14:paraId="2A9DB379" w14:textId="77777777" w:rsidR="00D15193" w:rsidRPr="00FF4DFE" w:rsidRDefault="00FB07AD" w:rsidP="00007EF2">
            <w:pPr>
              <w:numPr>
                <w:ilvl w:val="0"/>
                <w:numId w:val="2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Creativitate și expresivitate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: colajul permite artiștilor să își exprime imaginația și să creeze opere unice prin combinarea diferitelor elemente vizuale și tematice</w:t>
            </w:r>
            <w:r w:rsidRPr="00FF4D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877" w:type="dxa"/>
          </w:tcPr>
          <w:p w14:paraId="7EFB03B1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 înscriu în caiete</w:t>
            </w:r>
            <w:r w:rsidRPr="00FF4D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dau citire obiectivelor. Notează în caiete noțiuni-cheie</w:t>
            </w:r>
          </w:p>
          <w:p w14:paraId="7EC99C3A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B51E3" w14:textId="77777777" w:rsidR="00D15193" w:rsidRPr="00FF4DFE" w:rsidRDefault="00D15193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012BD5" w14:textId="77777777" w:rsidR="00D15193" w:rsidRPr="00FF4DFE" w:rsidRDefault="00D15193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B7753" w14:textId="77777777" w:rsidR="00D15193" w:rsidRPr="00FF4DFE" w:rsidRDefault="00D15193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1D8930" w14:textId="6DBCB0A3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se prezintă idei colajelor volumetrice.</w:t>
            </w:r>
          </w:p>
          <w:p w14:paraId="5E24CEB4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1AA82E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2CFEB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F30BB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D3EEB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36DB3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44BEF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1FCD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DCF66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Elevii se discută despre temele posibile pentru colaj (natura, orașul, sezonul preferat, etc.).</w:t>
            </w:r>
          </w:p>
          <w:p w14:paraId="080A493C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839B9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B272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9DECE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5644C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57AF9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97E23" w14:textId="750F356A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se discută despre texturilor și forme colajelor.</w:t>
            </w:r>
          </w:p>
          <w:p w14:paraId="5808F3E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1FA66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700335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7CE2A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CE6CA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</w:tcPr>
          <w:p w14:paraId="4D5EC2CD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641022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CBC423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0601B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3F380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2E0173E8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84F3F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4CDB3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40D23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1A98F200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8AE42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20606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7 min</w:t>
            </w:r>
          </w:p>
          <w:p w14:paraId="32FDEB53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2398C25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14:paraId="04C23BB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665" w:type="dxa"/>
          </w:tcPr>
          <w:p w14:paraId="2A7A8266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14:paraId="38E95A7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</w:p>
          <w:p w14:paraId="6B419300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Lucrul în caiet</w:t>
            </w:r>
          </w:p>
          <w:p w14:paraId="4DB1512C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Demonstrația</w:t>
            </w:r>
          </w:p>
          <w:p w14:paraId="2683EDA9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E413CB8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Conspect de reper</w:t>
            </w:r>
          </w:p>
          <w:p w14:paraId="17C32DE5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Laptop, pentru explorarea informațiilor din domeniul ales, manualul</w:t>
            </w:r>
          </w:p>
          <w:p w14:paraId="35C475D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Fișa interactivă</w:t>
            </w:r>
          </w:p>
        </w:tc>
        <w:tc>
          <w:tcPr>
            <w:tcW w:w="1695" w:type="dxa"/>
          </w:tcPr>
          <w:p w14:paraId="2B152F28" w14:textId="77777777" w:rsidR="00E32944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Stimulează participarea tuturor elevilor, analizează răspunsurile, corectitudinea.</w:t>
            </w:r>
          </w:p>
          <w:p w14:paraId="403C8807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748033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99565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6E684C" w14:textId="77777777" w:rsidR="001B01C9" w:rsidRPr="00FF4DFE" w:rsidRDefault="001B0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FDB333" w14:textId="77777777" w:rsidR="001B01C9" w:rsidRPr="00FF4DFE" w:rsidRDefault="001B0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688C9" w14:textId="77777777" w:rsidR="001B01C9" w:rsidRPr="00FF4DFE" w:rsidRDefault="001B0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63BC2" w14:textId="77777777" w:rsidR="001B01C9" w:rsidRPr="00FF4DFE" w:rsidRDefault="001B01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BC564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AB105" w14:textId="7C751822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Completează caietul cu noțiuni și răspunsuri.</w:t>
            </w:r>
          </w:p>
        </w:tc>
      </w:tr>
      <w:tr w:rsidR="00D15193" w:rsidRPr="00FF4DFE" w14:paraId="7724507C" w14:textId="77777777">
        <w:tc>
          <w:tcPr>
            <w:tcW w:w="15255" w:type="dxa"/>
            <w:gridSpan w:val="7"/>
          </w:tcPr>
          <w:p w14:paraId="2D6AD96F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Reflecție</w:t>
            </w:r>
          </w:p>
        </w:tc>
      </w:tr>
      <w:tr w:rsidR="00D15193" w:rsidRPr="00FF4DFE" w14:paraId="01834F6E" w14:textId="77777777" w:rsidTr="00377D24">
        <w:tc>
          <w:tcPr>
            <w:tcW w:w="3828" w:type="dxa"/>
          </w:tcPr>
          <w:p w14:paraId="4730AB18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Prof. anunță tema lucrării practice- 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colajul din hârtie și carton</w:t>
            </w:r>
          </w:p>
          <w:p w14:paraId="31208FE9" w14:textId="77777777" w:rsidR="00D15193" w:rsidRPr="00FF4DFE" w:rsidRDefault="00FF4DFE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">
              <w:r w:rsidR="00FB07AD" w:rsidRPr="00FF4DF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https://www.pinterest.com/pin/2674081023504261/</w:t>
              </w:r>
            </w:hyperlink>
          </w:p>
          <w:p w14:paraId="493DAF77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Prof. propune elevilor activitate individuală, studierea fişei tehnologice.</w:t>
            </w:r>
          </w:p>
          <w:p w14:paraId="5E814F8E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Explică executarea practică a modelului unui obiect decorativ. Enumeră etapele de realizare conform fişei tehnologice.</w:t>
            </w:r>
          </w:p>
          <w:p w14:paraId="21D5E6EF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Explică regulile de securitate a muncii.</w:t>
            </w:r>
          </w:p>
          <w:p w14:paraId="26092B54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Planificarea colajului </w:t>
            </w:r>
          </w:p>
          <w:p w14:paraId="48CFFA73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FF4DF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48C4025D" wp14:editId="229B96CF">
                  <wp:extent cx="1388427" cy="1347105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427" cy="1347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DC7EBCF" w14:textId="77777777" w:rsidR="00D15193" w:rsidRPr="00FF4DFE" w:rsidRDefault="00FB07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Colectarea materialelor</w:t>
            </w:r>
          </w:p>
          <w:p w14:paraId="29AE62D4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114300" distB="114300" distL="114300" distR="114300" wp14:anchorId="45F541B0" wp14:editId="6CE5E982">
                  <wp:extent cx="1423069" cy="1835675"/>
                  <wp:effectExtent l="0" t="0" r="0" b="0"/>
                  <wp:docPr id="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69" cy="1835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1237F5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Pregătirea materialelor</w:t>
            </w:r>
          </w:p>
          <w:p w14:paraId="2FF97CC9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4B3C01A2" wp14:editId="581782C9">
                  <wp:extent cx="1378585" cy="1352897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352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34E923" w14:textId="77777777" w:rsidR="00D15193" w:rsidRPr="00FF4DFE" w:rsidRDefault="00D151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0AD72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Crearea colajului</w:t>
            </w:r>
          </w:p>
          <w:p w14:paraId="076ABE11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1901382E" wp14:editId="5ED50A69">
                  <wp:extent cx="1492885" cy="1153187"/>
                  <wp:effectExtent l="0" t="0" r="0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85" cy="11531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69A83C8" w14:textId="77777777" w:rsidR="00D15193" w:rsidRPr="00FF4DFE" w:rsidRDefault="00FB07AD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Decorarea și finisarea</w:t>
            </w:r>
          </w:p>
          <w:p w14:paraId="40BE514B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lastRenderedPageBreak/>
              <w:drawing>
                <wp:inline distT="114300" distB="114300" distL="114300" distR="114300" wp14:anchorId="2DFD45D9" wp14:editId="686D584B">
                  <wp:extent cx="1516698" cy="1525619"/>
                  <wp:effectExtent l="0" t="0" r="0" b="0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698" cy="15256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</w:tcPr>
          <w:p w14:paraId="60418894" w14:textId="45027470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Elevii studiază fişa tehnologică, </w:t>
            </w:r>
            <w:r w:rsidR="00664CEF"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urmăresc, care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 succesiunea operaţiunilor de realizare a colajului.</w:t>
            </w:r>
          </w:p>
          <w:p w14:paraId="4D2189E7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1AB45197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12AACC33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3D6878CD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6BEF13C2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DD5D7A9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1FBF54AD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0A202201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0DC539D6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6248866E" w14:textId="77777777" w:rsidR="00D15193" w:rsidRPr="00FF4DFE" w:rsidRDefault="00FB07AD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vor planifica tema și designul colajului.</w:t>
            </w:r>
          </w:p>
          <w:p w14:paraId="135A12F0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Elevii vor realiza o schiță a colajului, evidențiind elementele principale și modul în care acestea vor fi aranjate pe suprafața de lucru.</w:t>
            </w:r>
          </w:p>
          <w:p w14:paraId="01954706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D26FBE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15BF90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vor aduna materialele necesare pentru realizarea colajului.</w:t>
            </w:r>
          </w:p>
          <w:p w14:paraId="7762E00F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Identifică și colectează materiale reciclabile și alte resurse disponibile (hârtie colorată, reviste, ziare, textile, carton, sfoară etc.).</w:t>
            </w:r>
          </w:p>
          <w:p w14:paraId="273A9D1B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Pregătește uneltele necesare, cum ar fi foarfecele, lipiciul și alte materiale decorative.</w:t>
            </w:r>
          </w:p>
          <w:p w14:paraId="0EA9DFD1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C0196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vor pregăti materialele pentru a fi folosite în colaj.</w:t>
            </w:r>
          </w:p>
          <w:p w14:paraId="4FD594DC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Taie materialele în formele și dimensiunile necesare, folosind schița ca ghid.</w:t>
            </w:r>
          </w:p>
          <w:p w14:paraId="4FBC8CB2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Sortează și organizează materialele pentru a facilita procesul de creare a colajului.</w:t>
            </w:r>
          </w:p>
          <w:p w14:paraId="0F6E5B2A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Aranjează materialele pregătite conform schiței realizate.</w:t>
            </w:r>
          </w:p>
          <w:p w14:paraId="17AC0D36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63C3F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22EDA" w14:textId="77777777" w:rsidR="00D15193" w:rsidRPr="00FF4DFE" w:rsidRDefault="00FB07A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Lipește elementele pe suprafața de lucru, asigurându-se că sunt bine 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fixate și că compoziția este echilibrată.</w:t>
            </w:r>
          </w:p>
          <w:p w14:paraId="346C459A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6E7B5" w14:textId="77777777" w:rsidR="00D15193" w:rsidRPr="00FF4DFE" w:rsidRDefault="00D1519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7BF13" w14:textId="77777777" w:rsidR="00D15193" w:rsidRPr="00FF4DFE" w:rsidRDefault="00FB07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vor decora colajul.</w:t>
            </w:r>
          </w:p>
          <w:p w14:paraId="2A5A1225" w14:textId="77777777" w:rsidR="00D15193" w:rsidRPr="00FF4DFE" w:rsidRDefault="00FB07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Folosește hârtie colorată, vopsea, markere și alte elemente decorative pentru a personaliza rama.</w:t>
            </w:r>
          </w:p>
          <w:p w14:paraId="5C76F1E7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370E94" w14:textId="77777777" w:rsidR="00D15193" w:rsidRPr="00FF4DFE" w:rsidRDefault="00D151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71F1B" w14:textId="77777777" w:rsidR="00D15193" w:rsidRPr="00FF4DFE" w:rsidRDefault="00FB07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Poți adăuga paiete, mărgele sau sclipici pentru un aspect mai creativ.</w:t>
            </w:r>
          </w:p>
          <w:p w14:paraId="2B776BA2" w14:textId="1BF2AEC3" w:rsidR="00D15193" w:rsidRPr="00FF4DFE" w:rsidRDefault="00FB07AD" w:rsidP="00007E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Asigură-te că toate decorațiile sunt bine fixate și nu afectează funcționalitatea ramei.</w:t>
            </w:r>
          </w:p>
        </w:tc>
        <w:tc>
          <w:tcPr>
            <w:tcW w:w="885" w:type="dxa"/>
          </w:tcPr>
          <w:p w14:paraId="1F68DF79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O3</w:t>
            </w:r>
          </w:p>
          <w:p w14:paraId="1551F296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D41EDE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B0CADD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38489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14:paraId="2CE0462D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0EDFC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14:paraId="5FE6BAE1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C3DE1" w14:textId="77777777" w:rsidR="00D15193" w:rsidRPr="00FF4DFE" w:rsidRDefault="00D151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EA90B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25min</w:t>
            </w:r>
          </w:p>
          <w:p w14:paraId="31A7EFB3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2A384AA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  <w:p w14:paraId="2625310C" w14:textId="77777777" w:rsidR="00D15193" w:rsidRPr="00FF4DFE" w:rsidRDefault="00D15193">
            <w:pPr>
              <w:tabs>
                <w:tab w:val="left" w:pos="3060"/>
              </w:tabs>
              <w:spacing w:after="200" w:line="276" w:lineRule="auto"/>
              <w:ind w:left="30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BD7512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Exercițiul</w:t>
            </w:r>
          </w:p>
          <w:p w14:paraId="0E5237EB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Explicație</w:t>
            </w:r>
          </w:p>
          <w:p w14:paraId="0337DC8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Descoperire dirijată</w:t>
            </w:r>
          </w:p>
        </w:tc>
        <w:tc>
          <w:tcPr>
            <w:tcW w:w="2415" w:type="dxa"/>
          </w:tcPr>
          <w:p w14:paraId="1115178B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Fișa tehnologică</w:t>
            </w:r>
          </w:p>
          <w:p w14:paraId="7134EEC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Laptop, pentru explorarea informațiilor din domeniul ales, manualul</w:t>
            </w:r>
          </w:p>
        </w:tc>
        <w:tc>
          <w:tcPr>
            <w:tcW w:w="1695" w:type="dxa"/>
          </w:tcPr>
          <w:p w14:paraId="16BA7EB4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Lucru cu fişa tehnologică.</w:t>
            </w:r>
          </w:p>
          <w:p w14:paraId="2D71DB4E" w14:textId="77777777" w:rsidR="00E32944" w:rsidRPr="00FF4DFE" w:rsidRDefault="00E329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9B6A7A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colajelor</w:t>
            </w:r>
          </w:p>
          <w:p w14:paraId="64508ECE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din hârtie și carton</w:t>
            </w:r>
          </w:p>
        </w:tc>
      </w:tr>
      <w:tr w:rsidR="00D15193" w:rsidRPr="00FF4DFE" w14:paraId="59D62E9D" w14:textId="77777777">
        <w:trPr>
          <w:trHeight w:val="386"/>
        </w:trPr>
        <w:tc>
          <w:tcPr>
            <w:tcW w:w="15255" w:type="dxa"/>
            <w:gridSpan w:val="7"/>
          </w:tcPr>
          <w:p w14:paraId="258AD33A" w14:textId="77777777" w:rsidR="00D15193" w:rsidRPr="00FF4DFE" w:rsidRDefault="00FB07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 Extindere</w:t>
            </w:r>
          </w:p>
        </w:tc>
      </w:tr>
      <w:tr w:rsidR="00D15193" w:rsidRPr="00FF4DFE" w14:paraId="5AF9D39D" w14:textId="77777777" w:rsidTr="00377D24">
        <w:trPr>
          <w:trHeight w:val="2689"/>
        </w:trPr>
        <w:tc>
          <w:tcPr>
            <w:tcW w:w="3828" w:type="dxa"/>
          </w:tcPr>
          <w:p w14:paraId="08C71A83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Analizează lucrări practice a elevilor (după criterii în 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Fișa de evaluare).</w:t>
            </w:r>
          </w:p>
          <w:p w14:paraId="5950CABC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B7E8284" w14:textId="77777777" w:rsidR="00D15193" w:rsidRPr="00FF4DFE" w:rsidRDefault="00D15193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61AADE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Prof. anunţă tema pentru acasă.</w:t>
            </w:r>
          </w:p>
          <w:p w14:paraId="30E4C0DE" w14:textId="1CA312B9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„Completați portfolio cu informația despre sărbători calendaristice de primăvara</w:t>
            </w:r>
            <w:r w:rsidR="00664CEF"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.”</w:t>
            </w:r>
          </w:p>
        </w:tc>
        <w:tc>
          <w:tcPr>
            <w:tcW w:w="2877" w:type="dxa"/>
          </w:tcPr>
          <w:p w14:paraId="52C7E3A8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Elevii vor finaliza colajul.</w:t>
            </w:r>
          </w:p>
          <w:p w14:paraId="59758A2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2107A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Examinează tehnica securităţii.</w:t>
            </w:r>
          </w:p>
          <w:p w14:paraId="3A7EDA0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F4A36" w14:textId="77777777" w:rsidR="00D15193" w:rsidRPr="00FF4DFE" w:rsidRDefault="00FB07AD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La finalul activității, fiecare elev își va prezenta colajul în fața clasei, explicând cum a redat formele, culorile și dimensiunile caracteristice.</w:t>
            </w:r>
          </w:p>
          <w:p w14:paraId="414EC346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885" w:type="dxa"/>
          </w:tcPr>
          <w:p w14:paraId="05A61D1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O6</w:t>
            </w:r>
          </w:p>
          <w:p w14:paraId="50B79C5A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61917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2D4C84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10 min</w:t>
            </w:r>
          </w:p>
          <w:p w14:paraId="0EDD3088" w14:textId="77777777" w:rsidR="00D15193" w:rsidRPr="00FF4DFE" w:rsidRDefault="00D15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69B9D4F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  <w:p w14:paraId="2AEEB99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Diferenţiat</w:t>
            </w:r>
          </w:p>
        </w:tc>
        <w:tc>
          <w:tcPr>
            <w:tcW w:w="1665" w:type="dxa"/>
          </w:tcPr>
          <w:p w14:paraId="235394A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Examinarea</w:t>
            </w:r>
          </w:p>
          <w:p w14:paraId="587B861D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</w:p>
          <w:p w14:paraId="15D4FB80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Comentarea</w:t>
            </w:r>
          </w:p>
          <w:p w14:paraId="26C125BC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</w:p>
          <w:p w14:paraId="5AD154AB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</w:p>
        </w:tc>
        <w:tc>
          <w:tcPr>
            <w:tcW w:w="2415" w:type="dxa"/>
          </w:tcPr>
          <w:p w14:paraId="2BAA06E1" w14:textId="5E5370B4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Fișa de </w:t>
            </w:r>
            <w:r w:rsidR="008E62B4"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valuare 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a proiectului:</w:t>
            </w:r>
          </w:p>
          <w:p w14:paraId="34D6A8A6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1.Creativitate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: evaluarea designului și a utilizării materialelor reciclabile</w:t>
            </w:r>
          </w:p>
          <w:p w14:paraId="2A10CA03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2.Acuratețe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: verificarea preciziei tăieturilor și a lipiturilor.</w:t>
            </w:r>
          </w:p>
          <w:p w14:paraId="6122A988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</w:t>
            </w: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>: Aspectul general și finisajul colajului.</w:t>
            </w:r>
          </w:p>
        </w:tc>
        <w:tc>
          <w:tcPr>
            <w:tcW w:w="1695" w:type="dxa"/>
          </w:tcPr>
          <w:p w14:paraId="09CEBB73" w14:textId="77777777" w:rsidR="00D15193" w:rsidRPr="00FF4DFE" w:rsidRDefault="00FB07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Fiecare pereche de elevi îşi prezintă </w:t>
            </w:r>
            <w:r w:rsidRPr="00FF4D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colajului decorativ</w:t>
            </w:r>
          </w:p>
        </w:tc>
      </w:tr>
    </w:tbl>
    <w:p w14:paraId="3D3807A6" w14:textId="77777777" w:rsidR="00D15193" w:rsidRPr="00FF4DFE" w:rsidRDefault="00D1519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FCC68" w14:textId="77777777" w:rsidR="00EF1A92" w:rsidRPr="00FF4DFE" w:rsidRDefault="00EF1A9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8A4E70" w14:textId="5E75AE3E" w:rsidR="00D15193" w:rsidRPr="00FF4DFE" w:rsidRDefault="00FB07A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4DF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FIȘ</w:t>
      </w:r>
      <w:r w:rsidR="00EF1A92" w:rsidRPr="00FF4DFE"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Pr="00FF4DFE">
        <w:rPr>
          <w:rFonts w:ascii="Times New Roman" w:eastAsia="Times New Roman" w:hAnsi="Times New Roman" w:cs="Times New Roman"/>
          <w:b/>
          <w:sz w:val="28"/>
          <w:szCs w:val="28"/>
        </w:rPr>
        <w:t xml:space="preserve"> TEHNOLOGICĂ</w:t>
      </w:r>
    </w:p>
    <w:p w14:paraId="39EFDE14" w14:textId="77777777" w:rsidR="00D15193" w:rsidRPr="00FF4DFE" w:rsidRDefault="00FB07AD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FF4DF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Confecționarea unui colaj</w:t>
      </w:r>
    </w:p>
    <w:p w14:paraId="4227725E" w14:textId="77777777" w:rsidR="00D15193" w:rsidRPr="00FF4DFE" w:rsidRDefault="00FB07A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Materiale și instrumente:</w:t>
      </w:r>
      <w:r w:rsidRPr="00FF4D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hârtie colorată și/sau reciclabilă (reviste, ziare, ambalaje), carton pentru suportul colajului, foarfece, adeziv/lipici, creioane </w:t>
      </w:r>
    </w:p>
    <w:p w14:paraId="7E5B5676" w14:textId="03A1F5F0" w:rsidR="00D15193" w:rsidRPr="00FF4DFE" w:rsidRDefault="00FB07AD">
      <w:pPr>
        <w:spacing w:after="0"/>
        <w:ind w:left="3685" w:hanging="3401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007EF2" w:rsidRPr="00FF4DF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FF4DFE">
        <w:rPr>
          <w:rFonts w:ascii="Times New Roman" w:eastAsia="Times New Roman" w:hAnsi="Times New Roman" w:cs="Times New Roman"/>
          <w:sz w:val="24"/>
          <w:szCs w:val="24"/>
        </w:rPr>
        <w:t>colorate, markere, acuarele, elementele decorative (paiete, mărgele, sclipici), riglă și creion.</w:t>
      </w:r>
    </w:p>
    <w:p w14:paraId="1110F6AA" w14:textId="77777777" w:rsidR="00D15193" w:rsidRPr="00FF4DFE" w:rsidRDefault="00D1519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D38CBB" w14:textId="7D71FB10" w:rsidR="00D15193" w:rsidRPr="00FF4DFE" w:rsidRDefault="00FB07AD" w:rsidP="00EF1A92">
      <w:pPr>
        <w:spacing w:after="0" w:line="240" w:lineRule="auto"/>
        <w:ind w:right="-186" w:firstLine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Pr="00FF4DFE">
        <w:rPr>
          <w:rFonts w:ascii="Times New Roman" w:eastAsia="Times New Roman" w:hAnsi="Times New Roman" w:cs="Times New Roman"/>
          <w:b/>
          <w:sz w:val="28"/>
          <w:szCs w:val="28"/>
        </w:rPr>
        <w:t>Succesiunea operațiilor</w:t>
      </w:r>
    </w:p>
    <w:p w14:paraId="18CACBE3" w14:textId="77777777" w:rsidR="00D15193" w:rsidRPr="00FF4DFE" w:rsidRDefault="00D15193" w:rsidP="00EF1A92">
      <w:pPr>
        <w:spacing w:after="0" w:line="240" w:lineRule="auto"/>
        <w:ind w:right="-186" w:firstLine="142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6FC70CC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Planificarea și schițarea colajului</w:t>
      </w:r>
    </w:p>
    <w:p w14:paraId="0D8017D5" w14:textId="64B30406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664CEF" w:rsidRPr="00FF4DFE">
        <w:rPr>
          <w:rFonts w:ascii="Times New Roman" w:eastAsia="Times New Roman" w:hAnsi="Times New Roman" w:cs="Times New Roman"/>
          <w:sz w:val="26"/>
          <w:szCs w:val="26"/>
        </w:rPr>
        <w:t>planificați tema</w:t>
      </w: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colajului și vor realizați o schiță preliminară.</w:t>
      </w:r>
    </w:p>
    <w:p w14:paraId="061EF211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6C3925AE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Colectarea materialelor</w:t>
      </w:r>
    </w:p>
    <w:p w14:paraId="67676431" w14:textId="77777777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adunați materialele necesare pentru colaj.</w:t>
      </w:r>
    </w:p>
    <w:p w14:paraId="047B9FDE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15B0C8FD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Decuparea elementelor</w:t>
      </w:r>
    </w:p>
    <w:p w14:paraId="3A1B545F" w14:textId="77777777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decupați elementele necesare din materialele adunate.</w:t>
      </w:r>
    </w:p>
    <w:p w14:paraId="45809EC6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7257D8BC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4. Aranjarea elementelor pe suport</w:t>
      </w:r>
    </w:p>
    <w:p w14:paraId="2F229717" w14:textId="77777777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 aranjați elementele decupate pe cartonul suport.</w:t>
      </w:r>
    </w:p>
    <w:p w14:paraId="5D0B0B52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0BBE2AF3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5. Lipirea elementelor</w:t>
      </w:r>
    </w:p>
    <w:p w14:paraId="19825DCF" w14:textId="77777777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 lipiți elementele pe suportul de carton.</w:t>
      </w:r>
    </w:p>
    <w:p w14:paraId="39558426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20BB7741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6. Decorarea și finisarea colajului</w:t>
      </w:r>
    </w:p>
    <w:p w14:paraId="52DABD19" w14:textId="77777777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 adăugați detalii și decorațiuni suplimentare pentru a finaliza colajul.</w:t>
      </w:r>
    </w:p>
    <w:p w14:paraId="2C9542AC" w14:textId="77777777" w:rsidR="00D15193" w:rsidRPr="00FF4DFE" w:rsidRDefault="00D15193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</w:rPr>
      </w:pPr>
    </w:p>
    <w:p w14:paraId="752B8B1C" w14:textId="77777777" w:rsidR="00D15193" w:rsidRPr="00FF4DFE" w:rsidRDefault="00FB07AD" w:rsidP="00EF1A92">
      <w:pPr>
        <w:spacing w:line="240" w:lineRule="auto"/>
        <w:ind w:firstLine="14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F4DFE">
        <w:rPr>
          <w:rFonts w:ascii="Times New Roman" w:eastAsia="Times New Roman" w:hAnsi="Times New Roman" w:cs="Times New Roman"/>
          <w:b/>
          <w:sz w:val="26"/>
          <w:szCs w:val="26"/>
        </w:rPr>
        <w:t>7. Evaluarea și prezentarea colajului</w:t>
      </w:r>
    </w:p>
    <w:p w14:paraId="6DAE0A0A" w14:textId="60436DCD" w:rsidR="00D15193" w:rsidRPr="00FF4DFE" w:rsidRDefault="00FB07AD" w:rsidP="00EF1A92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</w:rPr>
      </w:pP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  evaluați </w:t>
      </w:r>
      <w:r w:rsidR="00664CEF" w:rsidRPr="00FF4DFE">
        <w:rPr>
          <w:rFonts w:ascii="Times New Roman" w:eastAsia="Times New Roman" w:hAnsi="Times New Roman" w:cs="Times New Roman"/>
          <w:sz w:val="26"/>
          <w:szCs w:val="26"/>
        </w:rPr>
        <w:t>și prezentați</w:t>
      </w:r>
      <w:r w:rsidRPr="00FF4DFE">
        <w:rPr>
          <w:rFonts w:ascii="Times New Roman" w:eastAsia="Times New Roman" w:hAnsi="Times New Roman" w:cs="Times New Roman"/>
          <w:sz w:val="26"/>
          <w:szCs w:val="26"/>
        </w:rPr>
        <w:t xml:space="preserve"> colajul realizat.</w:t>
      </w:r>
    </w:p>
    <w:sectPr w:rsidR="00D15193" w:rsidRPr="00FF4DFE">
      <w:pgSz w:w="16838" w:h="11906" w:orient="landscape"/>
      <w:pgMar w:top="709" w:right="1134" w:bottom="568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C6F45"/>
    <w:multiLevelType w:val="multilevel"/>
    <w:tmpl w:val="F54E77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7D50E6"/>
    <w:multiLevelType w:val="multilevel"/>
    <w:tmpl w:val="BE1E208E"/>
    <w:lvl w:ilvl="0">
      <w:start w:val="1"/>
      <w:numFmt w:val="decimal"/>
      <w:lvlText w:val="%1."/>
      <w:lvlJc w:val="left"/>
      <w:pPr>
        <w:ind w:left="283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377DEB"/>
    <w:multiLevelType w:val="multilevel"/>
    <w:tmpl w:val="E27EB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74503911">
    <w:abstractNumId w:val="0"/>
  </w:num>
  <w:num w:numId="2" w16cid:durableId="518740717">
    <w:abstractNumId w:val="1"/>
  </w:num>
  <w:num w:numId="3" w16cid:durableId="119565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93"/>
    <w:rsid w:val="00007EF2"/>
    <w:rsid w:val="001B01C9"/>
    <w:rsid w:val="00377D24"/>
    <w:rsid w:val="004A296A"/>
    <w:rsid w:val="004F71B1"/>
    <w:rsid w:val="00664CEF"/>
    <w:rsid w:val="007D5CCB"/>
    <w:rsid w:val="008E62B4"/>
    <w:rsid w:val="00B1260E"/>
    <w:rsid w:val="00D15193"/>
    <w:rsid w:val="00E32944"/>
    <w:rsid w:val="00EF1A92"/>
    <w:rsid w:val="00FB07AD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2908"/>
  <w15:docId w15:val="{0DC29DDE-5B3E-40B3-BE81-76A24A54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DF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link w:val="Titlu3Caracter"/>
    <w:uiPriority w:val="9"/>
    <w:semiHidden/>
    <w:unhideWhenUsed/>
    <w:qFormat/>
    <w:rsid w:val="009C68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76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style01">
    <w:name w:val="fontstyle01"/>
    <w:basedOn w:val="Fontdeparagrafimplicit"/>
    <w:rsid w:val="009B64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deparagrafimplicit"/>
    <w:rsid w:val="009B64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9B6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9B6401"/>
    <w:pPr>
      <w:ind w:left="720"/>
      <w:contextualSpacing/>
    </w:pPr>
    <w:rPr>
      <w:rFonts w:eastAsiaTheme="minorHAnsi"/>
    </w:rPr>
  </w:style>
  <w:style w:type="character" w:customStyle="1" w:styleId="Titlu3Caracter">
    <w:name w:val="Titlu 3 Caracter"/>
    <w:basedOn w:val="Fontdeparagrafimplicit"/>
    <w:link w:val="Titlu3"/>
    <w:uiPriority w:val="9"/>
    <w:rsid w:val="009C681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Fontdeparagrafimplicit"/>
    <w:uiPriority w:val="99"/>
    <w:unhideWhenUsed/>
    <w:rsid w:val="009C6819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F5435"/>
    <w:rPr>
      <w:rFonts w:ascii="Segoe UI" w:hAnsi="Segoe UI" w:cs="Segoe UI"/>
      <w:sz w:val="18"/>
      <w:szCs w:val="1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76D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obust">
    <w:name w:val="Strong"/>
    <w:basedOn w:val="Fontdeparagrafimplicit"/>
    <w:uiPriority w:val="22"/>
    <w:qFormat/>
    <w:rsid w:val="00FB3B07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FB3B07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interest.com/pin/2674081023504261/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rathonepr.ro/blog/cum-se-recicleaza-diferite-materiale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6B/lmGrlY7e8ECyXaHbZV+o1aA==">CgMxLjA4AGopChRzdWdnZXN0LjRic2F6cjR2bnR3aBIRTmF0YWxpYSBQbGF0b25vdmFqKQoUc3VnZ2VzdC5iaDQwcjdpMGZoMW0SEU5hdGFsaWEgUGxhdG9ub3ZhaikKFHN1Z2dlc3Quc2Nna2U4OTY5dnpyEhFOYXRhbGlhIFBsYXRvbm92YXIhMXgwWHpOMkxPRUhXRk9OY0NxeUgweEpTRkk1cWZqOUpG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1284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Платонова</cp:lastModifiedBy>
  <cp:revision>8</cp:revision>
  <dcterms:created xsi:type="dcterms:W3CDTF">2024-08-19T19:41:00Z</dcterms:created>
  <dcterms:modified xsi:type="dcterms:W3CDTF">2024-08-20T11:04:00Z</dcterms:modified>
</cp:coreProperties>
</file>