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46" w:rsidRPr="006724D4" w:rsidRDefault="006724D4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724D4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C15A46" w:rsidRPr="006724D4" w:rsidRDefault="00C15A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A46" w:rsidRPr="006724D4" w:rsidRDefault="00C15A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4D4" w:rsidRDefault="006724D4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sz w:val="28"/>
          <w:szCs w:val="28"/>
        </w:rPr>
        <w:t>Discutat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Ședința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Metodice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6724D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724D4">
        <w:rPr>
          <w:rFonts w:ascii="Times New Roman" w:hAnsi="Times New Roman" w:cs="Times New Roman"/>
          <w:sz w:val="28"/>
          <w:szCs w:val="28"/>
        </w:rPr>
        <w:t xml:space="preserve">APROBAT </w:t>
      </w:r>
      <w:r w:rsidRPr="006724D4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C15A46" w:rsidRPr="006724D4" w:rsidRDefault="006724D4" w:rsidP="006724D4">
      <w:pPr>
        <w:tabs>
          <w:tab w:val="left" w:pos="3960"/>
        </w:tabs>
        <w:spacing w:line="360" w:lineRule="auto"/>
        <w:ind w:firstLine="8364"/>
        <w:rPr>
          <w:rFonts w:ascii="Times New Roman" w:hAnsi="Times New Roman" w:cs="Times New Roman"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sz w:val="28"/>
          <w:szCs w:val="28"/>
        </w:rPr>
        <w:t>Ș</w:t>
      </w:r>
      <w:r w:rsidRPr="006724D4">
        <w:rPr>
          <w:rFonts w:ascii="Times New Roman" w:hAnsi="Times New Roman" w:cs="Times New Roman"/>
          <w:sz w:val="28"/>
          <w:szCs w:val="28"/>
        </w:rPr>
        <w:t>eful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metodice</w:t>
      </w:r>
      <w:proofErr w:type="spellEnd"/>
    </w:p>
    <w:p w:rsidR="00C15A46" w:rsidRPr="006724D4" w:rsidRDefault="00C15A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724D4" w:rsidRDefault="006724D4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</w:p>
    <w:p w:rsidR="00C15A46" w:rsidRPr="006724D4" w:rsidRDefault="006724D4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6724D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PROIECT DIDACTIC DE LUNGĂ DURATĂ </w:t>
      </w:r>
    </w:p>
    <w:p w:rsidR="00C15A46" w:rsidRPr="006724D4" w:rsidRDefault="006724D4">
      <w:pPr>
        <w:spacing w:before="240" w:line="276" w:lineRule="auto"/>
        <w:jc w:val="center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6724D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LA DISCIPLINA Ș</w:t>
      </w:r>
      <w:proofErr w:type="gramStart"/>
      <w:r w:rsidRPr="006724D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COLARĂ </w:t>
      </w:r>
      <w:r w:rsidRPr="006724D4">
        <w:rPr>
          <w:rFonts w:ascii="Times New Roman" w:hAnsi="Times New Roman" w:cs="Times New Roman"/>
          <w:b/>
          <w:i/>
          <w:color w:val="000000" w:themeColor="text1"/>
          <w:sz w:val="32"/>
          <w:szCs w:val="28"/>
        </w:rPr>
        <w:t xml:space="preserve"> </w:t>
      </w:r>
      <w:r w:rsidRPr="006724D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LIMBA</w:t>
      </w:r>
      <w:proofErr w:type="gramEnd"/>
      <w:r w:rsidRPr="006724D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FRANCEZĂ (LS II)</w:t>
      </w:r>
    </w:p>
    <w:p w:rsidR="00C15A46" w:rsidRPr="006724D4" w:rsidRDefault="006724D4" w:rsidP="006724D4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4D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elaborat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Grupul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ordinului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MEC nr.1544/2023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Curriculumului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Național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disciplina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Limba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străină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6724D4">
        <w:rPr>
          <w:rFonts w:ascii="Times New Roman" w:hAnsi="Times New Roman" w:cs="Times New Roman"/>
          <w:i/>
          <w:sz w:val="28"/>
          <w:szCs w:val="28"/>
        </w:rPr>
        <w:t>clasele</w:t>
      </w:r>
      <w:proofErr w:type="spellEnd"/>
      <w:r w:rsidRPr="006724D4">
        <w:rPr>
          <w:rFonts w:ascii="Times New Roman" w:hAnsi="Times New Roman" w:cs="Times New Roman"/>
          <w:i/>
          <w:sz w:val="28"/>
          <w:szCs w:val="28"/>
        </w:rPr>
        <w:t xml:space="preserve"> a II-a – a IV-a </w:t>
      </w:r>
      <w:r w:rsidRPr="006724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ordinul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MECC nr. 1124 din 20 </w:t>
      </w:r>
      <w:proofErr w:type="spellStart"/>
      <w:r w:rsidRPr="006724D4">
        <w:rPr>
          <w:rFonts w:ascii="Times New Roman" w:hAnsi="Times New Roman" w:cs="Times New Roman"/>
          <w:sz w:val="28"/>
          <w:szCs w:val="28"/>
        </w:rPr>
        <w:t>iulie</w:t>
      </w:r>
      <w:proofErr w:type="spellEnd"/>
      <w:r w:rsidRPr="006724D4">
        <w:rPr>
          <w:rFonts w:ascii="Times New Roman" w:hAnsi="Times New Roman" w:cs="Times New Roman"/>
          <w:sz w:val="28"/>
          <w:szCs w:val="28"/>
        </w:rPr>
        <w:t xml:space="preserve"> 2018)</w:t>
      </w:r>
    </w:p>
    <w:p w:rsidR="006724D4" w:rsidRDefault="006724D4">
      <w:pPr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15A46" w:rsidRPr="006724D4" w:rsidRDefault="006724D4">
      <w:pPr>
        <w:spacing w:before="240" w:after="24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Clasa</w:t>
      </w:r>
      <w:proofErr w:type="spellEnd"/>
      <w:r w:rsidRPr="006724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 VII-a (</w:t>
      </w:r>
      <w:proofErr w:type="spellStart"/>
      <w:r w:rsidRPr="006724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Nivel</w:t>
      </w:r>
      <w:proofErr w:type="spellEnd"/>
      <w:r w:rsidRPr="006724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A1.3)</w:t>
      </w:r>
    </w:p>
    <w:p w:rsidR="00C15A46" w:rsidRPr="006724D4" w:rsidRDefault="006724D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Anul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proofErr w:type="gramStart"/>
      <w:r w:rsidRPr="006724D4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6724D4">
        <w:rPr>
          <w:rFonts w:ascii="Times New Roman" w:hAnsi="Times New Roman" w:cs="Times New Roman"/>
          <w:b/>
          <w:sz w:val="28"/>
          <w:szCs w:val="28"/>
        </w:rPr>
        <w:t>___</w:t>
      </w:r>
      <w:r w:rsidRPr="006724D4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C15A46" w:rsidRPr="006724D4" w:rsidRDefault="00C15A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15A46" w:rsidRPr="006724D4" w:rsidRDefault="00C15A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15A46" w:rsidRPr="006724D4" w:rsidRDefault="006724D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Instituția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învățământ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 </w:t>
      </w:r>
      <w:proofErr w:type="spellStart"/>
      <w:proofErr w:type="gramStart"/>
      <w:r w:rsidRPr="006724D4">
        <w:rPr>
          <w:rFonts w:ascii="Times New Roman" w:hAnsi="Times New Roman" w:cs="Times New Roman"/>
          <w:b/>
          <w:sz w:val="28"/>
          <w:szCs w:val="28"/>
        </w:rPr>
        <w:t>Localitatea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 _</w:t>
      </w:r>
      <w:proofErr w:type="gramEnd"/>
      <w:r w:rsidRPr="006724D4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C15A46" w:rsidRPr="006724D4" w:rsidRDefault="00C15A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A46" w:rsidRPr="006724D4" w:rsidRDefault="006724D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Numele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prenumele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24D4">
        <w:rPr>
          <w:rFonts w:ascii="Times New Roman" w:hAnsi="Times New Roman" w:cs="Times New Roman"/>
          <w:b/>
          <w:sz w:val="28"/>
          <w:szCs w:val="28"/>
        </w:rPr>
        <w:t>cadrului</w:t>
      </w:r>
      <w:proofErr w:type="spellEnd"/>
      <w:r w:rsidRPr="006724D4">
        <w:rPr>
          <w:rFonts w:ascii="Times New Roman" w:hAnsi="Times New Roman" w:cs="Times New Roman"/>
          <w:b/>
          <w:sz w:val="28"/>
          <w:szCs w:val="28"/>
        </w:rPr>
        <w:t xml:space="preserve"> didactic__________________________ Grad didactic ____________________</w:t>
      </w:r>
    </w:p>
    <w:p w:rsidR="00C15A46" w:rsidRPr="006724D4" w:rsidRDefault="00C15A46">
      <w:pP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5A46" w:rsidRPr="006724D4" w:rsidRDefault="006724D4">
      <w:pPr>
        <w:pStyle w:val="LO-normal"/>
        <w:spacing w:line="240" w:lineRule="auto"/>
        <w:ind w:left="284" w:hanging="284"/>
        <w:rPr>
          <w:rFonts w:ascii="Times New Roman" w:eastAsia="Times New Roman" w:hAnsi="Times New Roman" w:cs="Times New Roman"/>
          <w:b/>
        </w:rPr>
      </w:pPr>
      <w:r w:rsidRPr="006724D4">
        <w:rPr>
          <w:rFonts w:ascii="Times New Roman" w:hAnsi="Times New Roman" w:cs="Times New Roman"/>
        </w:rPr>
        <w:br w:type="page"/>
      </w:r>
    </w:p>
    <w:p w:rsidR="00C15A46" w:rsidRP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24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Administrarea disciplinei</w:t>
      </w:r>
    </w:p>
    <w:p w:rsidR="00C15A46" w:rsidRPr="006724D4" w:rsidRDefault="00C15A46" w:rsidP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C15A46" w:rsidRPr="006724D4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de ore </w:t>
            </w: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C15A46" w:rsidRPr="006724D4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C15A46" w:rsidRPr="006724D4" w:rsidRDefault="00C15A46" w:rsidP="006724D4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5A46" w:rsidRPr="006724D4" w:rsidRDefault="00C15A46" w:rsidP="006724D4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8"/>
        <w:gridCol w:w="3390"/>
        <w:gridCol w:w="3388"/>
      </w:tblGrid>
      <w:tr w:rsidR="00C15A46" w:rsidRPr="006724D4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Unitățile de învățare</w:t>
            </w:r>
          </w:p>
        </w:tc>
        <w:tc>
          <w:tcPr>
            <w:tcW w:w="3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33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C15A46" w:rsidRPr="006724D4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Ore la discreția profesorului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 (inițială)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1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EFS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2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EFS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3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9+1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ES (mixtă)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4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EFS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5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EFS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6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8+1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15A46" w:rsidRPr="006724D4" w:rsidRDefault="006724D4" w:rsidP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724D4" w:rsidRDefault="006724D4" w:rsidP="006724D4">
      <w:pPr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</w:p>
    <w:p w:rsidR="00C15A46" w:rsidRPr="006724D4" w:rsidRDefault="006724D4" w:rsidP="006724D4">
      <w:pPr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proofErr w:type="spellStart"/>
      <w:r w:rsidRPr="006724D4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</w:t>
      </w:r>
      <w:proofErr w:type="spellEnd"/>
      <w:r w:rsidRPr="006724D4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recomandat</w:t>
      </w:r>
      <w:proofErr w:type="spellEnd"/>
      <w:r w:rsidRPr="006724D4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:</w:t>
      </w:r>
    </w:p>
    <w:tbl>
      <w:tblPr>
        <w:tblW w:w="13680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10"/>
        <w:gridCol w:w="2899"/>
        <w:gridCol w:w="4513"/>
        <w:gridCol w:w="1602"/>
        <w:gridCol w:w="2256"/>
      </w:tblGrid>
      <w:tr w:rsidR="00C15A46" w:rsidRPr="006724D4" w:rsidTr="006724D4">
        <w:trPr>
          <w:trHeight w:val="2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  <w:proofErr w:type="spellEnd"/>
          </w:p>
        </w:tc>
        <w:tc>
          <w:tcPr>
            <w:tcW w:w="2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  <w:proofErr w:type="spellEnd"/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  <w:proofErr w:type="spellEnd"/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</w:t>
            </w:r>
            <w:proofErr w:type="spellEnd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6724D4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ediției</w:t>
            </w:r>
            <w:proofErr w:type="spellEnd"/>
          </w:p>
        </w:tc>
      </w:tr>
      <w:tr w:rsidR="00C15A46" w:rsidRPr="006724D4" w:rsidTr="006724D4">
        <w:trPr>
          <w:trHeight w:val="2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>Clasa</w:t>
            </w:r>
            <w:proofErr w:type="spellEnd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 xml:space="preserve"> a IV - a</w:t>
            </w:r>
          </w:p>
        </w:tc>
        <w:tc>
          <w:tcPr>
            <w:tcW w:w="2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 xml:space="preserve">Manuel de </w:t>
            </w:r>
            <w:proofErr w:type="spellStart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>français</w:t>
            </w:r>
            <w:proofErr w:type="spellEnd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 xml:space="preserve"> (A1)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Ala</w:t>
            </w:r>
            <w:proofErr w:type="spellEnd"/>
            <w:r w:rsidRPr="006724D4">
              <w:rPr>
                <w:rFonts w:ascii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Bujor</w:t>
            </w:r>
            <w:proofErr w:type="spellEnd"/>
            <w:r w:rsidRPr="006724D4">
              <w:rPr>
                <w:rFonts w:ascii="Times New Roman" w:hAnsi="Times New Roman" w:cs="Times New Roman"/>
                <w:lang w:eastAsia="ro-RO"/>
              </w:rPr>
              <w:t xml:space="preserve">, Eugenia </w:t>
            </w: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Onufrei</w:t>
            </w:r>
            <w:proofErr w:type="spellEnd"/>
            <w:r w:rsidRPr="006724D4">
              <w:rPr>
                <w:rFonts w:ascii="Times New Roman" w:hAnsi="Times New Roman" w:cs="Times New Roman"/>
                <w:lang w:eastAsia="ro-RO"/>
              </w:rPr>
              <w:t xml:space="preserve">, Maria </w:t>
            </w: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Scobioală</w:t>
            </w:r>
            <w:proofErr w:type="spellEnd"/>
            <w:r w:rsidRPr="006724D4">
              <w:rPr>
                <w:rFonts w:ascii="Times New Roman" w:hAnsi="Times New Roman" w:cs="Times New Roman"/>
                <w:lang w:eastAsia="ro-RO"/>
              </w:rPr>
              <w:t xml:space="preserve">, </w:t>
            </w: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Zinaida</w:t>
            </w:r>
            <w:proofErr w:type="spellEnd"/>
            <w:r w:rsidRPr="006724D4">
              <w:rPr>
                <w:rFonts w:ascii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6724D4">
              <w:rPr>
                <w:rFonts w:ascii="Times New Roman" w:hAnsi="Times New Roman" w:cs="Times New Roman"/>
                <w:lang w:eastAsia="ro-RO"/>
              </w:rPr>
              <w:t>Vîrlan</w:t>
            </w:r>
            <w:proofErr w:type="spellEnd"/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proofErr w:type="spellStart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>Editura</w:t>
            </w:r>
            <w:proofErr w:type="spellEnd"/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 xml:space="preserve"> ARC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 w:rsidP="006724D4">
            <w:pPr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724D4">
              <w:rPr>
                <w:rFonts w:ascii="Times New Roman" w:hAnsi="Times New Roman" w:cs="Times New Roman"/>
                <w:color w:val="000000"/>
                <w:lang w:eastAsia="ro-RO"/>
              </w:rPr>
              <w:t>2019</w:t>
            </w:r>
          </w:p>
        </w:tc>
      </w:tr>
    </w:tbl>
    <w:p w:rsidR="00C15A46" w:rsidRDefault="006724D4">
      <w:pPr>
        <w:spacing w:before="240" w:after="240"/>
        <w:jc w:val="both"/>
        <w:rPr>
          <w:rFonts w:ascii="Times New Roman" w:hAnsi="Times New Roman" w:cs="Times New Roman"/>
        </w:rPr>
      </w:pPr>
      <w:proofErr w:type="spellStart"/>
      <w:r w:rsidRPr="006724D4">
        <w:rPr>
          <w:rFonts w:ascii="Times New Roman" w:hAnsi="Times New Roman" w:cs="Times New Roman"/>
          <w:b/>
          <w:bCs/>
          <w:color w:val="000000"/>
          <w:lang w:eastAsia="ro-RO"/>
        </w:rPr>
        <w:t>Notă</w:t>
      </w:r>
      <w:proofErr w:type="spellEnd"/>
      <w:r w:rsidRPr="006724D4">
        <w:rPr>
          <w:rFonts w:ascii="Times New Roman" w:hAnsi="Times New Roman" w:cs="Times New Roman"/>
          <w:b/>
          <w:bCs/>
          <w:color w:val="000000"/>
          <w:lang w:eastAsia="ro-RO"/>
        </w:rPr>
        <w:t>:</w:t>
      </w:r>
      <w:r w:rsidRPr="006724D4">
        <w:rPr>
          <w:rFonts w:ascii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Cadrul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didactic la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are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libertatea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de a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personaliza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proiectarea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lungă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durată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la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în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funcție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potențialul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și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particularitățile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învățare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ale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clasei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și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resurselor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educaționale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disponibile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în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conformitate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cu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prevederile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curriculumului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la 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(</w:t>
      </w:r>
      <w:proofErr w:type="spellStart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>ediția</w:t>
      </w:r>
      <w:proofErr w:type="spellEnd"/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t xml:space="preserve"> 2018).</w:t>
      </w:r>
      <w:r w:rsidRPr="006724D4">
        <w:rPr>
          <w:rFonts w:ascii="Times New Roman" w:eastAsia="Times New Roman" w:hAnsi="Times New Roman" w:cs="Times New Roman"/>
          <w:color w:val="000000"/>
          <w:lang w:eastAsia="ro-RO"/>
        </w:rPr>
        <w:br/>
      </w:r>
    </w:p>
    <w:p w:rsidR="006724D4" w:rsidRPr="006724D4" w:rsidRDefault="006724D4">
      <w:pPr>
        <w:spacing w:before="240" w:after="240"/>
        <w:jc w:val="both"/>
        <w:rPr>
          <w:rFonts w:ascii="Times New Roman" w:hAnsi="Times New Roman" w:cs="Times New Roman"/>
        </w:rPr>
      </w:pPr>
    </w:p>
    <w:p w:rsidR="00C15A46" w:rsidRPr="006724D4" w:rsidRDefault="006724D4">
      <w:pPr>
        <w:pStyle w:val="LO-normal1"/>
        <w:spacing w:line="240" w:lineRule="auto"/>
        <w:jc w:val="center"/>
        <w:rPr>
          <w:rFonts w:ascii="Times New Roman" w:hAnsi="Times New Roman" w:cs="Times New Roman"/>
        </w:rPr>
      </w:pPr>
      <w:r w:rsidRPr="006724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COMPETENȚELE SPECIFICE ȘI UNITĂŢILE DE COMPETENŢĂ PREVĂZUTE PENTRU CLASA VII-a, LS II (A 1.3) </w:t>
      </w:r>
    </w:p>
    <w:p w:rsidR="00C15A46" w:rsidRPr="006724D4" w:rsidRDefault="00C15A46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4400" w:type="dxa"/>
        <w:tblInd w:w="-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54"/>
        <w:gridCol w:w="11246"/>
      </w:tblGrid>
      <w:tr w:rsidR="00C15A46" w:rsidRPr="006724D4">
        <w:trPr>
          <w:trHeight w:val="385"/>
        </w:trPr>
        <w:tc>
          <w:tcPr>
            <w:tcW w:w="14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C15A46" w:rsidRPr="006724D4" w:rsidRDefault="00C15A46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o-RO"/>
              </w:rPr>
            </w:pPr>
          </w:p>
          <w:p w:rsidR="00C15A46" w:rsidRPr="006724D4" w:rsidRDefault="006724D4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724D4">
              <w:rPr>
                <w:rFonts w:ascii="Times New Roman" w:eastAsia="Times New Roman" w:hAnsi="Times New Roman" w:cs="Times New Roman"/>
                <w:b/>
              </w:rPr>
              <w:t xml:space="preserve">CS1.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</w:rPr>
              <w:t>Competența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</w:rPr>
              <w:t>lingvistică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269" w:hanging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Discriminarea elementelor lingvistice prin formulare de mesaje simple, scurte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cor</w:t>
            </w:r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ecte, manifestând curiozitate pentru valorizarea limbii ca sistem;</w:t>
            </w:r>
          </w:p>
        </w:tc>
      </w:tr>
      <w:tr w:rsidR="00C15A46" w:rsidRPr="006724D4">
        <w:trPr>
          <w:trHeight w:val="114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1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1.1. Recunoașterea prin audiere a cuvintelor, enunțurilor specifice limbii străine, rostite izolat, în enunțuri și texte simple.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Distingerea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 audiere a cuvintelor care conțin sunete și grupuri de sunete specifice limbii străine în contexte simple și familiare emise lent, clar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repetat.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1.3. Identificarea mesajului în texte scurte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Observarea structurilor gramaticale specifice limbii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străine în texte scurte și simple.</w:t>
            </w:r>
          </w:p>
        </w:tc>
      </w:tr>
      <w:tr w:rsidR="00C15A46" w:rsidRPr="006724D4">
        <w:trPr>
          <w:trHeight w:val="1379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</w:t>
            </w:r>
          </w:p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1.5. Reproducerea unor cuvinte și texte cunoscute.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1.6. Aplicarea unor modele de intonație și fenomene specifice limbii străine în contexte de comunicare simple și familiare.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de enunțuri simple și texte scurte, care conțin sunete specifice limbii străine în diferite situații de comunicare în contexte simple și familiare, prin imitarea unor modele.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1.8. Utilizarea corectă a structurilor gramaticale specifice limbii st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răine, în baza unor modele de enunțuri scurte și simple în contexte familiare</w:t>
            </w:r>
          </w:p>
        </w:tc>
      </w:tr>
      <w:tr w:rsidR="00C15A46" w:rsidRPr="006724D4">
        <w:trPr>
          <w:trHeight w:val="91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Receptarea mesajelor scrise/ audiovizuale 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1.9. Recunoașterea prin citire și reproducerea cuvintelor, enunțurilor, textelor tipărite și scrise de mână.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1.10. Identificarea/obser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varea semnelor de punctuație.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1.11. Deducerea prin citirea mesajului unor enunțuri simple și texte care descriu persoane/obiecte și situații familiare.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1.12. Observarea structurilor gramaticale specifice limbii străine în texte scurte și simple.</w:t>
            </w:r>
          </w:p>
        </w:tc>
      </w:tr>
      <w:tr w:rsidR="00C15A46" w:rsidRPr="006724D4">
        <w:trPr>
          <w:trHeight w:val="116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1.13. Reproducerea semnelor diacritice, simbolurilor fonetice (a grupurilor de litere și a grafemelor) specifice limbii străine.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1.14. Scrierea lizibilă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îngrijită, cu respectarea formei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mărimii literelor,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spaţiului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cuvinte.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1.15. Scrierea semnelor de punctuație în enunțuri și texte simple și scurte.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1.16. Aplicarea normelor lingvistice pentru completarea unei scrisori simple, cu respectarea modelului.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1.17. Utilizarea corectă a structurilor gramatic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ale specifice limbii străine în transmiterea unor mesaje coerente și adecvate.</w:t>
            </w:r>
          </w:p>
        </w:tc>
      </w:tr>
      <w:tr w:rsidR="00C15A46" w:rsidRPr="006724D4">
        <w:trPr>
          <w:trHeight w:val="452"/>
        </w:trPr>
        <w:tc>
          <w:tcPr>
            <w:tcW w:w="1439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C15A46" w:rsidRPr="006724D4" w:rsidRDefault="00C15A46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CS2. Competența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-lingvistică</w:t>
            </w:r>
          </w:p>
          <w:p w:rsidR="00C15A46" w:rsidRPr="006724D4" w:rsidRDefault="006724D4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Utilizarea elementelor lingvistice, demonstrând creativitate pentru funcționarea limbii în cadrul unui contact social;</w:t>
            </w:r>
          </w:p>
          <w:p w:rsidR="00C15A46" w:rsidRPr="006724D4" w:rsidRDefault="00C15A46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5A46" w:rsidRPr="006724D4">
        <w:trPr>
          <w:trHeight w:val="1216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</w:t>
            </w: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orale/scrise/ audiovizuale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2.1. Receptarea formulelor elementare de adresare și de politețe în mesaje simple și scurte cu referință la activități cotidiene.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Recunoașterea sensului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indicaţiilor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recomandărilor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instrucţiunilor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simple, orale și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scrise, în contexte sociale și familiale.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Identificarea sensului unor cuvinte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sintagme în texte autentice scurte uzuale, în situații de orientare și informare</w:t>
            </w:r>
          </w:p>
        </w:tc>
      </w:tr>
      <w:tr w:rsidR="00C15A46" w:rsidRPr="006724D4">
        <w:trPr>
          <w:trHeight w:val="816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2.4. Aplicarea formulelor de adresare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oficiale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neoficiale în contexte sociale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familiale, orale și scrise.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Aplicarea modelelor de comunicare simple și a limbajului nonverbal în contexte sociale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familiare, pentru a cere ajutor și a demonstra emoții, stări, atitudini.</w:t>
            </w:r>
          </w:p>
        </w:tc>
      </w:tr>
      <w:tr w:rsidR="00C15A46" w:rsidRPr="006724D4">
        <w:trPr>
          <w:trHeight w:val="890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 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Aplicarea formulelor elementare de adresare, de politețe și de exclamare, corespunzător situației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unor stări fizice, preferințe, emoții, atitudini în cadrul interacțiunii.</w:t>
            </w:r>
          </w:p>
          <w:p w:rsidR="00C15A46" w:rsidRPr="006724D4" w:rsidRDefault="006724D4">
            <w:pPr>
              <w:pStyle w:val="LO-normal1"/>
              <w:spacing w:line="240" w:lineRule="auto"/>
              <w:ind w:left="519" w:hanging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2.8. Aplicarea limba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jului nonverbal pentru a interacționa în contexte sociale și familiare.</w:t>
            </w:r>
          </w:p>
        </w:tc>
      </w:tr>
      <w:tr w:rsidR="00C15A46" w:rsidRPr="006724D4">
        <w:trPr>
          <w:trHeight w:val="382"/>
        </w:trPr>
        <w:tc>
          <w:tcPr>
            <w:tcW w:w="143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C15A46" w:rsidRPr="006724D4" w:rsidRDefault="00C15A46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CS3. Competența pragmatică</w:t>
            </w:r>
          </w:p>
          <w:p w:rsidR="00C15A46" w:rsidRPr="006724D4" w:rsidRDefault="006724D4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Adaptarea elementelor lingvistice la contexte uzuale/familiare, dovedind corectitudine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coerenţă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în structurarea mesajului;</w:t>
            </w:r>
          </w:p>
          <w:p w:rsidR="00C15A46" w:rsidRPr="006724D4" w:rsidRDefault="00C15A46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5A46" w:rsidRPr="006724D4">
        <w:trPr>
          <w:trHeight w:val="281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Receptarea mesajelor </w:t>
            </w: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orale/scrise/ audiovizuale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sensului global al mesajelor orale și scrise simple referitoare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și obiecte familiare.</w:t>
            </w:r>
          </w:p>
        </w:tc>
      </w:tr>
      <w:tr w:rsidR="00C15A46" w:rsidRPr="006724D4">
        <w:trPr>
          <w:trHeight w:val="732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3.2. Utilizarea funcțională a resurselor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lingvistice pentru a produce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enunţuri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orale și scrise simple referitoare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 personal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obiecte familiare.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Realizarea funcțiilor comunicative și a actelor de vorbire scurte și simple, în bază de scheme sau descriptori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A46" w:rsidRPr="006724D4">
        <w:trPr>
          <w:trHeight w:val="664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 online/ 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realizarea funcțiilor comunicative simple.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3.5. Integrarea structurilor lingvistice cunoscute în conversații scurte și simple.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Participarea în dialoguri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scurte și simple.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3.7. Demonstrarea interesului față de o persoană.</w:t>
            </w:r>
          </w:p>
        </w:tc>
      </w:tr>
      <w:tr w:rsidR="00C15A46" w:rsidRPr="006724D4">
        <w:trPr>
          <w:trHeight w:val="475"/>
        </w:trPr>
        <w:tc>
          <w:tcPr>
            <w:tcW w:w="143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C15A46" w:rsidRPr="006724D4" w:rsidRDefault="00C15A46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CS4.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Competenţa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pluri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/inter) culturală</w:t>
            </w:r>
          </w:p>
          <w:p w:rsidR="00C15A46" w:rsidRPr="006724D4" w:rsidRDefault="006724D4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Aprecierea elementelor specifice culturii limbii străine studiate, exprimând interes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respect pentru valorile altei culturi.</w:t>
            </w:r>
          </w:p>
          <w:p w:rsidR="00C15A46" w:rsidRPr="006724D4" w:rsidRDefault="00C15A46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5A46" w:rsidRPr="006724D4">
        <w:trPr>
          <w:trHeight w:val="933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Receptarea </w:t>
            </w: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mesajelor orale/scrise/online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unor elemente specifice culturii țării alofone (personalități, monumente, personaje celebre, valori, simboluri, activități,) în contexte sociale și familiare.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4.2. Discriminarea unor norme de comportament ve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rbal și nonverbal, specifice culturii alofone, în contexte sociale simple și familiare.</w:t>
            </w:r>
          </w:p>
        </w:tc>
      </w:tr>
      <w:tr w:rsidR="00C15A46" w:rsidRPr="006724D4">
        <w:trPr>
          <w:trHeight w:val="1393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orale/scrise/online/Medierea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Reproducerea unor povești, povestiri, poezii, cântece, scenete din patrimoniul cultural al țării alofone, în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situații reale familiare și în cadrul activităților de învățare.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4.4. Descrierea unor elemente specifice culturii alofone și valori culturale (personalități, monumente, personaje celebre, sărbători, valori, simboluri, atitudini, activități), în contexte so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ciale simple și familiare.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aspecte, practici culturale specifice țării alofone și țării de origine, pentru a facilita comunicarea și cooperarea.</w:t>
            </w:r>
          </w:p>
        </w:tc>
      </w:tr>
      <w:tr w:rsidR="00C15A46" w:rsidRPr="006724D4">
        <w:trPr>
          <w:trHeight w:val="335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4.6. Aplicarea modelelor de comportament verbal și nonv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erbal, specifice culturii alofone, în contexte sociale familiare sau de necesitate imediată.</w:t>
            </w:r>
          </w:p>
        </w:tc>
      </w:tr>
      <w:tr w:rsidR="00C15A46" w:rsidRPr="006724D4">
        <w:trPr>
          <w:trHeight w:val="1417"/>
        </w:trPr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12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Identificarea cauzelor unor dificultăți de comunicare de ordin cultural (dezacord, problemă) în situații sensibile și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neînțelegeri/dezacorduri, cu manifestarea simpatiei și respectului.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4.8. Aplicarea experienței personale pentru a remedia comunicarea, cu deschidere, respect, simpatie.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4.9. Prezentarea unor date despre persoane și informații simple în situații informale (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cu prieteni și colegi), în premisa ajutorului din partea unui interlocutor.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4.10. Participarea la dialog intercultural în calitate de mediator, prin cuvinte simple și limbaj nonverbal adecvat contextului și interlocutorilor, în cadrul interacțiunilor curen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te simple.</w:t>
            </w:r>
          </w:p>
        </w:tc>
      </w:tr>
      <w:tr w:rsidR="00C15A46" w:rsidRPr="006724D4">
        <w:trPr>
          <w:trHeight w:val="1417"/>
        </w:trPr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14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Finalitățile</w:t>
            </w:r>
          </w:p>
        </w:tc>
        <w:tc>
          <w:tcPr>
            <w:tcW w:w="12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sfârșitul clasei a VII-a, elevul poate: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folosească enunțuri, texte simple și scurte, în bază de modele de intonație specifice limbii străine, în contexte simple și familiare;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să utilizeze corect structuri gramaticale specifice limbii străine, respectând modele de enunțuri scurte și simple în contexte familiare;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citească texte scurte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simple/online, aplicând norme lingvistice pentru a transmite adecvat un mesaj scris sim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plu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scurt;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scrie lizibil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îngrijit, corect din punct de vedere ortografic, cuvinte, enunțuri simple și texte scurte;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reproducă poezii, cântece,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poveşti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, povestiri, scenete, care aparțin patrimoniului cultural al țării alofone;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să aplice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formule de adresare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de politețe elementare, oficiale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neoficiale, orale/scrise/online, pentru a efectua o sarcină simplă;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deducă sensul global al mesajelor orale/scrise/online, al unor scurte texte autentice uzuale, pentru a se orienta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a se 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informa;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modeleze situații simple de comunicare orală/scrisă/online de ordin cotidian;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să compare valori culturale ale patrimoniului alofon/autohton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să participe la dialog intercultural în calitate de mediator, m</w:t>
            </w:r>
            <w:r w:rsidRPr="006724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anifestând ca atitudini și valor</w:t>
            </w:r>
            <w:r w:rsidRPr="006724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 specifice predominante: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curiozitate pentru valorizarea limbii ca sistem;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creativitate pentru funcționarea limbii în cadrul unui contact social;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corectitudine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coerență în structurarea mesajului: </w:t>
            </w:r>
          </w:p>
          <w:p w:rsidR="00C15A46" w:rsidRPr="006724D4" w:rsidRDefault="006724D4">
            <w:pPr>
              <w:pStyle w:val="LO-normal1"/>
              <w:spacing w:line="240" w:lineRule="auto"/>
              <w:ind w:left="378" w:hanging="378"/>
              <w:rPr>
                <w:rFonts w:ascii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• interes </w:t>
            </w:r>
            <w:proofErr w:type="spellStart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724D4">
              <w:rPr>
                <w:rFonts w:ascii="Times New Roman" w:hAnsi="Times New Roman" w:cs="Times New Roman"/>
                <w:sz w:val="24"/>
                <w:szCs w:val="24"/>
              </w:rPr>
              <w:t xml:space="preserve"> respect pentru valorile altei </w:t>
            </w:r>
            <w:r w:rsidRPr="006724D4">
              <w:rPr>
                <w:rFonts w:ascii="Times New Roman" w:hAnsi="Times New Roman" w:cs="Times New Roman"/>
                <w:sz w:val="24"/>
                <w:szCs w:val="24"/>
              </w:rPr>
              <w:t>culturi.</w:t>
            </w:r>
          </w:p>
        </w:tc>
      </w:tr>
    </w:tbl>
    <w:p w:rsidR="00C15A46" w:rsidRPr="006724D4" w:rsidRDefault="00C15A46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15A46" w:rsidRPr="006724D4" w:rsidRDefault="006724D4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724D4">
        <w:rPr>
          <w:rFonts w:ascii="Times New Roman" w:eastAsia="Times New Roman" w:hAnsi="Times New Roman" w:cs="Times New Roman"/>
          <w:b/>
        </w:rPr>
        <w:t>PROIECTAREA DIDACTICĂ A UNITĂȚILOR DE ÎNVĂȚARE / UNITĂȚILOR DE CONȚINUT</w:t>
      </w:r>
    </w:p>
    <w:p w:rsidR="00C15A46" w:rsidRPr="006724D4" w:rsidRDefault="00C15A46">
      <w:pPr>
        <w:pStyle w:val="LO-normal1"/>
        <w:spacing w:line="240" w:lineRule="auto"/>
        <w:rPr>
          <w:rFonts w:ascii="Times New Roman" w:eastAsia="Times New Roman" w:hAnsi="Times New Roman" w:cs="Times New Roman"/>
        </w:rPr>
      </w:pPr>
    </w:p>
    <w:p w:rsidR="00C15A46" w:rsidRPr="006724D4" w:rsidRDefault="00C15A46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5078" w:type="dxa"/>
        <w:tblInd w:w="-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418"/>
        <w:gridCol w:w="1824"/>
        <w:gridCol w:w="1862"/>
        <w:gridCol w:w="748"/>
        <w:gridCol w:w="2372"/>
        <w:gridCol w:w="1043"/>
        <w:gridCol w:w="852"/>
        <w:gridCol w:w="3566"/>
        <w:gridCol w:w="1393"/>
      </w:tblGrid>
      <w:tr w:rsidR="00C15A46" w:rsidRPr="006724D4" w:rsidTr="006724D4">
        <w:trPr>
          <w:trHeight w:val="537"/>
        </w:trPr>
        <w:tc>
          <w:tcPr>
            <w:tcW w:w="1417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99"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Compétences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spécifiques</w:t>
            </w:r>
            <w:proofErr w:type="spellEnd"/>
          </w:p>
        </w:tc>
        <w:tc>
          <w:tcPr>
            <w:tcW w:w="1823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compétence</w:t>
            </w:r>
            <w:proofErr w:type="spellEnd"/>
          </w:p>
        </w:tc>
        <w:tc>
          <w:tcPr>
            <w:tcW w:w="186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d`apprentissage</w:t>
            </w:r>
            <w:proofErr w:type="spellEnd"/>
          </w:p>
        </w:tc>
        <w:tc>
          <w:tcPr>
            <w:tcW w:w="748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C15A46" w:rsidRPr="006724D4" w:rsidRDefault="006724D4">
            <w:pPr>
              <w:pStyle w:val="LO-normal1"/>
              <w:spacing w:line="240" w:lineRule="auto"/>
              <w:ind w:left="-165" w:right="-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d/o</w:t>
            </w:r>
          </w:p>
        </w:tc>
        <w:tc>
          <w:tcPr>
            <w:tcW w:w="237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thématiques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linguistiques</w:t>
            </w:r>
            <w:proofErr w:type="spellEnd"/>
          </w:p>
        </w:tc>
        <w:tc>
          <w:tcPr>
            <w:tcW w:w="1043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C15A46" w:rsidRPr="006724D4" w:rsidRDefault="006724D4">
            <w:pPr>
              <w:pStyle w:val="LO-normal1"/>
              <w:spacing w:line="240" w:lineRule="auto"/>
              <w:ind w:left="-72" w:right="-96" w:hanging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d’heures</w:t>
            </w:r>
            <w:proofErr w:type="spellEnd"/>
          </w:p>
        </w:tc>
        <w:tc>
          <w:tcPr>
            <w:tcW w:w="85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60" w:firstLine="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566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Stratégies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et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techniques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didactiques</w:t>
            </w:r>
            <w:proofErr w:type="spellEnd"/>
          </w:p>
        </w:tc>
        <w:tc>
          <w:tcPr>
            <w:tcW w:w="1393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C15A46" w:rsidRPr="006724D4" w:rsidTr="006724D4">
        <w:trPr>
          <w:trHeight w:val="534"/>
        </w:trPr>
        <w:tc>
          <w:tcPr>
            <w:tcW w:w="1417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23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1.3;1.5;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3.5.</w:t>
            </w:r>
          </w:p>
        </w:tc>
        <w:tc>
          <w:tcPr>
            <w:tcW w:w="186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right="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discrétion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l’enseign</w:t>
            </w:r>
            <w:bookmarkStart w:id="0" w:name="_GoBack"/>
            <w:bookmarkEnd w:id="0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ant</w:t>
            </w:r>
            <w:proofErr w:type="spellEnd"/>
          </w:p>
        </w:tc>
        <w:tc>
          <w:tcPr>
            <w:tcW w:w="748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shd w:val="clear" w:color="auto" w:fill="FFFFFF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47" w:righ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Brainstorming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Ex.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Fiches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Carte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conceptuelle</w:t>
            </w:r>
            <w:proofErr w:type="spellEnd"/>
          </w:p>
        </w:tc>
        <w:tc>
          <w:tcPr>
            <w:tcW w:w="1393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27"/>
        </w:trPr>
        <w:tc>
          <w:tcPr>
            <w:tcW w:w="1417" w:type="dxa"/>
            <w:shd w:val="clear" w:color="auto" w:fill="FFFFFF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1.6;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3.5; 3.8.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C15A46" w:rsidRPr="006724D4" w:rsidRDefault="006724D4">
            <w:pPr>
              <w:pStyle w:val="LO-normal1"/>
              <w:spacing w:line="240" w:lineRule="auto"/>
              <w:ind w:right="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discrétion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l’enseignant</w:t>
            </w:r>
            <w:proofErr w:type="spellEnd"/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thématique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Présent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verbes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I-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groupe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Adjectifs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possessifs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Fiches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1"/>
        </w:trPr>
        <w:tc>
          <w:tcPr>
            <w:tcW w:w="1417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 1.9; 1.11;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3.7.</w:t>
            </w:r>
          </w:p>
        </w:tc>
        <w:tc>
          <w:tcPr>
            <w:tcW w:w="1862" w:type="dxa"/>
          </w:tcPr>
          <w:p w:rsidR="00C15A46" w:rsidRPr="006724D4" w:rsidRDefault="006724D4">
            <w:pPr>
              <w:pStyle w:val="LO-normal1"/>
              <w:spacing w:line="240" w:lineRule="auto"/>
              <w:ind w:right="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discrétion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l’enseignant</w:t>
            </w:r>
            <w:proofErr w:type="spellEnd"/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initiale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87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C15A46" w:rsidRPr="006724D4" w:rsidRDefault="00C15A46">
            <w:pPr>
              <w:pStyle w:val="LO-normal1"/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Moi,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je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...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portrait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simples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Jeu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rôles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8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qualificatifs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83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Faisons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connaissance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72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4.1; 4.5.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J’ai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soin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moi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J’ai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mal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Chez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docteur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98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4.3; 4.8.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préférences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Brainstorming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Réponses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Posters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Portraits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62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23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jour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l’anniversaire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Dictée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83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écrite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portrait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Exprimer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préférences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phrases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à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trous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Décrire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l’image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65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famille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famille</w:t>
            </w:r>
            <w:proofErr w:type="spellEnd"/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Adjectifs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possessifs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fiches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grammaticales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Règles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politesse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comparatif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15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métiers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85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4.4; 4.9.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maison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Clustering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Objets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Tableau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grammatical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Jeu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rôles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07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maison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6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À table!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partitifs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3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maison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d'association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Tableau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grammatical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Transformation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624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maison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611"/>
        </w:trPr>
        <w:tc>
          <w:tcPr>
            <w:tcW w:w="1417" w:type="dxa"/>
            <w:vMerge w:val="restart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3" w:type="dxa"/>
            <w:vMerge w:val="restart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3.7; 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4.7; 4.10.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meubles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C15A46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Fiches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Audition-Imitation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Dictée</w:t>
            </w:r>
            <w:proofErr w:type="spellEnd"/>
          </w:p>
        </w:tc>
        <w:tc>
          <w:tcPr>
            <w:tcW w:w="1393" w:type="dxa"/>
          </w:tcPr>
          <w:p w:rsidR="00C15A46" w:rsidRPr="006724D4" w:rsidRDefault="00C15A46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A46" w:rsidRPr="006724D4" w:rsidTr="006724D4">
        <w:trPr>
          <w:trHeight w:val="86"/>
        </w:trPr>
        <w:tc>
          <w:tcPr>
            <w:tcW w:w="1417" w:type="dxa"/>
            <w:vMerge/>
            <w:tcMar>
              <w:top w:w="100" w:type="dxa"/>
              <w:bottom w:w="100" w:type="dxa"/>
            </w:tcMar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  <w:tcMar>
              <w:top w:w="100" w:type="dxa"/>
              <w:bottom w:w="100" w:type="dxa"/>
            </w:tcMar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orale</w:t>
            </w:r>
          </w:p>
        </w:tc>
        <w:tc>
          <w:tcPr>
            <w:tcW w:w="1043" w:type="dxa"/>
            <w:vAlign w:val="center"/>
          </w:tcPr>
          <w:p w:rsidR="00C15A46" w:rsidRPr="006724D4" w:rsidRDefault="00C15A46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58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3.5; 3.9;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4.1;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L’univers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de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nature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saisons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Jeux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13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météo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mois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3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 1.9;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1.11;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3.7.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animaux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Clustering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animaux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sauvages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40"/>
        </w:trPr>
        <w:tc>
          <w:tcPr>
            <w:tcW w:w="1417" w:type="dxa"/>
            <w:vMerge w:val="restart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4.3; 4.5.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fêtes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d’hiver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Ex.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Récitation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Grille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d’évaluation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804"/>
        </w:trPr>
        <w:tc>
          <w:tcPr>
            <w:tcW w:w="1417" w:type="dxa"/>
            <w:vMerge/>
            <w:tcMar>
              <w:top w:w="100" w:type="dxa"/>
              <w:bottom w:w="100" w:type="dxa"/>
            </w:tcMar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  <w:tcMar>
              <w:top w:w="100" w:type="dxa"/>
              <w:bottom w:w="100" w:type="dxa"/>
            </w:tcMar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mixte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34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4.6; 4,10.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fête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Noël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d’association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simples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Jeu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rôles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</w:p>
          <w:p w:rsidR="00C15A46" w:rsidRPr="006724D4" w:rsidRDefault="006724D4">
            <w:pPr>
              <w:rPr>
                <w:rFonts w:ascii="Times New Roman" w:eastAsia="Times New Roman" w:hAnsi="Times New Roman" w:cs="Times New Roman"/>
              </w:rPr>
            </w:pPr>
            <w:r w:rsidRPr="006724D4">
              <w:rPr>
                <w:rFonts w:ascii="Times New Roman" w:eastAsia="Times New Roman" w:hAnsi="Times New Roman" w:cs="Times New Roman"/>
              </w:rPr>
              <w:t>Description / Dialogue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2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Protégeons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nature</w:t>
            </w:r>
            <w:proofErr w:type="spellEnd"/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25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S.O.S. NATURE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19"/>
        </w:trPr>
        <w:tc>
          <w:tcPr>
            <w:tcW w:w="1417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 2.1; 2.5;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Sonnette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d’alarme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Tableau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grammatical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formative (15min.)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3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4.9;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La vie à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l’école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classe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Prononciation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Annonces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94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L’emploi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temps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Luc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71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L’école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dans 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désert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64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1.3; 1.9; 1.11;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4.3; 4.10.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Une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journée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à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l’école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Problématisation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Comparaison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Annonce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61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Passé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récent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77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voyage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mystérieux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50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3.5; 3.8.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Après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Brainstorming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hAnsi="Times New Roman" w:cs="Times New Roman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Imitation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à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haute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voix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  <w:p w:rsidR="00C15A46" w:rsidRPr="006724D4" w:rsidRDefault="00C15A46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l’après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À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bibliothèque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4.5.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Activités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fêtes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Projet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photo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book</w:t>
            </w:r>
            <w:proofErr w:type="spellEnd"/>
          </w:p>
          <w:p w:rsidR="00C15A46" w:rsidRPr="006724D4" w:rsidRDefault="00C15A46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3,5;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4.1; 4.8.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  <w:p w:rsidR="00C15A46" w:rsidRPr="006724D4" w:rsidRDefault="00C15A46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écrite</w:t>
            </w:r>
            <w:proofErr w:type="spellEnd"/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3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1.5; 1.10;</w:t>
            </w:r>
          </w:p>
          <w:p w:rsidR="00C15A46" w:rsidRPr="006724D4" w:rsidRDefault="006724D4">
            <w:pPr>
              <w:pStyle w:val="LO-normal1"/>
              <w:spacing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 2.8;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4.4; 4.10.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Je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découvre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ville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Sorties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poésie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Choix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multiples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Tableau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grammatical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Poésie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À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Chişinău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C15A46" w:rsidRPr="006724D4" w:rsidRDefault="00C15A46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91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cinéma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45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4.5; 4.7.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Dans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rue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Photos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Actions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99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localisation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l'espace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4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règles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circulation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4.3; 4.9.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ville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Comparaison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Carte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conceptuelle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Compter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24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magasin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15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1.10;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3.4; 3.7;  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4.6.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Projets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vacances</w:t>
            </w:r>
            <w:proofErr w:type="spellEnd"/>
          </w:p>
        </w:tc>
        <w:tc>
          <w:tcPr>
            <w:tcW w:w="1043" w:type="dxa"/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thématique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Associassions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Vrai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Faux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thématiques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lacunaires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Annonce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69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 Petit Nicolas</w:t>
            </w:r>
          </w:p>
        </w:tc>
        <w:tc>
          <w:tcPr>
            <w:tcW w:w="1043" w:type="dxa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24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Citronnelle</w:t>
            </w:r>
            <w:proofErr w:type="spellEnd"/>
          </w:p>
        </w:tc>
        <w:tc>
          <w:tcPr>
            <w:tcW w:w="1043" w:type="dxa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948"/>
        </w:trPr>
        <w:tc>
          <w:tcPr>
            <w:tcW w:w="1417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tcMar>
              <w:top w:w="100" w:type="dxa"/>
              <w:bottom w:w="100" w:type="dxa"/>
            </w:tcMar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1.1;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orale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39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1.9;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1.11; 2.2;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4.5; 4.9.</w:t>
            </w:r>
          </w:p>
        </w:tc>
        <w:tc>
          <w:tcPr>
            <w:tcW w:w="1862" w:type="dxa"/>
            <w:vMerge w:val="restart"/>
          </w:tcPr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  <w:p w:rsidR="00C15A46" w:rsidRPr="006724D4" w:rsidRDefault="00C15A46">
            <w:pPr>
              <w:pStyle w:val="LO-normal1"/>
              <w:spacing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Le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monde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francophone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Pays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francophones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hAnsi="Times New Roman" w:cs="Times New Roman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Lettre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47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La France/ le Canada, le Québec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Belgique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54"/>
        </w:trPr>
        <w:tc>
          <w:tcPr>
            <w:tcW w:w="1417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4.4; 4.10.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culture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française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 w:val="restart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texte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applicatifs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338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curiosités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touristiques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Paris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274"/>
        </w:trPr>
        <w:tc>
          <w:tcPr>
            <w:tcW w:w="1417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3.1; 3.5; 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fête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Lettre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</w:p>
        </w:tc>
        <w:tc>
          <w:tcPr>
            <w:tcW w:w="1393" w:type="dxa"/>
          </w:tcPr>
          <w:p w:rsidR="00C15A46" w:rsidRPr="006724D4" w:rsidRDefault="00C15A46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A46" w:rsidRPr="006724D4" w:rsidTr="006724D4">
        <w:trPr>
          <w:trHeight w:val="274"/>
        </w:trPr>
        <w:tc>
          <w:tcPr>
            <w:tcW w:w="1417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23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4.3; 4.9.</w:t>
            </w: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fête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pour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enfants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C15A46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Comparaison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Audition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C15A46" w:rsidRPr="006724D4" w:rsidRDefault="006724D4">
            <w:pPr>
              <w:pStyle w:val="LO-normal1"/>
              <w:spacing w:line="240" w:lineRule="auto"/>
              <w:ind w:lef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Carte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conceptuelle</w:t>
            </w:r>
            <w:proofErr w:type="spellEnd"/>
          </w:p>
        </w:tc>
        <w:tc>
          <w:tcPr>
            <w:tcW w:w="1393" w:type="dxa"/>
          </w:tcPr>
          <w:p w:rsidR="00C15A46" w:rsidRPr="006724D4" w:rsidRDefault="00C15A46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A46" w:rsidRPr="006724D4" w:rsidTr="006724D4">
        <w:trPr>
          <w:trHeight w:val="172"/>
        </w:trPr>
        <w:tc>
          <w:tcPr>
            <w:tcW w:w="1417" w:type="dxa"/>
            <w:vMerge w:val="restart"/>
          </w:tcPr>
          <w:p w:rsidR="00C15A46" w:rsidRPr="006724D4" w:rsidRDefault="00C15A46">
            <w:pPr>
              <w:pStyle w:val="LO-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:rsidR="00C15A46" w:rsidRPr="006724D4" w:rsidRDefault="00C15A46">
            <w:pPr>
              <w:pStyle w:val="LO-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</w:t>
            </w:r>
          </w:p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3.1; 3.5; </w:t>
            </w:r>
          </w:p>
          <w:p w:rsidR="00C15A46" w:rsidRPr="006724D4" w:rsidRDefault="006724D4">
            <w:pPr>
              <w:pStyle w:val="LO-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  <w:p w:rsidR="00C15A46" w:rsidRPr="006724D4" w:rsidRDefault="00C15A46">
            <w:pPr>
              <w:pStyle w:val="LO-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sommative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écrite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189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Carnaval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Nice</w:t>
            </w:r>
            <w:proofErr w:type="spellEnd"/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15A46" w:rsidRPr="006724D4" w:rsidRDefault="00C15A46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référence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</w:t>
            </w:r>
            <w:proofErr w:type="spellEnd"/>
          </w:p>
        </w:tc>
        <w:tc>
          <w:tcPr>
            <w:tcW w:w="1393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5A46" w:rsidRPr="006724D4" w:rsidTr="006724D4">
        <w:trPr>
          <w:trHeight w:val="590"/>
        </w:trPr>
        <w:tc>
          <w:tcPr>
            <w:tcW w:w="1417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C15A46" w:rsidRPr="006724D4" w:rsidRDefault="00C15A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:rsidR="00C15A46" w:rsidRPr="006724D4" w:rsidRDefault="006724D4">
            <w:pPr>
              <w:pStyle w:val="LO-normal1"/>
              <w:spacing w:line="240" w:lineRule="auto"/>
              <w:ind w:left="-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72" w:type="dxa"/>
          </w:tcPr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tests</w:t>
            </w:r>
            <w:proofErr w:type="spellEnd"/>
          </w:p>
          <w:p w:rsidR="00C15A46" w:rsidRPr="006724D4" w:rsidRDefault="006724D4">
            <w:pPr>
              <w:pStyle w:val="LO-normal1"/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joie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grandes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vacances</w:t>
            </w:r>
            <w:proofErr w:type="spellEnd"/>
          </w:p>
        </w:tc>
        <w:tc>
          <w:tcPr>
            <w:tcW w:w="1043" w:type="dxa"/>
            <w:vAlign w:val="center"/>
          </w:tcPr>
          <w:p w:rsidR="00C15A46" w:rsidRPr="006724D4" w:rsidRDefault="006724D4">
            <w:pPr>
              <w:pStyle w:val="LO-normal1"/>
              <w:spacing w:line="240" w:lineRule="auto"/>
              <w:ind w:left="-680" w:firstLine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C15A46" w:rsidRPr="006724D4" w:rsidRDefault="006724D4">
            <w:pPr>
              <w:pStyle w:val="LO-normal1"/>
              <w:spacing w:line="240" w:lineRule="auto"/>
              <w:ind w:left="-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6" w:type="dxa"/>
          </w:tcPr>
          <w:p w:rsidR="00C15A46" w:rsidRPr="006724D4" w:rsidRDefault="006724D4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Posters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Dessins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>Chansons</w:t>
            </w:r>
            <w:proofErr w:type="spellEnd"/>
            <w:r w:rsidRPr="00672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3" w:type="dxa"/>
          </w:tcPr>
          <w:p w:rsidR="00C15A46" w:rsidRPr="006724D4" w:rsidRDefault="00C15A46">
            <w:pPr>
              <w:pStyle w:val="LO-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5A46" w:rsidRPr="006724D4" w:rsidRDefault="00C15A46">
      <w:pPr>
        <w:pStyle w:val="LO-normal1"/>
        <w:spacing w:line="240" w:lineRule="auto"/>
        <w:rPr>
          <w:rFonts w:ascii="Times New Roman" w:hAnsi="Times New Roman" w:cs="Times New Roman"/>
        </w:rPr>
      </w:pPr>
    </w:p>
    <w:sectPr w:rsidR="00C15A46" w:rsidRPr="006724D4" w:rsidSect="006724D4">
      <w:pgSz w:w="16839" w:h="11907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C15A46"/>
    <w:rsid w:val="006724D4"/>
    <w:rsid w:val="00C1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7E6E8-2422-4C1C-86FE-E01F7E3D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1">
    <w:name w:val="LO-normal1"/>
    <w:qFormat/>
    <w:pPr>
      <w:overflowPunct w:val="0"/>
      <w:spacing w:line="276" w:lineRule="auto"/>
    </w:pPr>
    <w:rPr>
      <w:rFonts w:ascii="Arial" w:eastAsia="Arial" w:hAnsi="Arial" w:cs="Arial"/>
      <w:kern w:val="0"/>
      <w:sz w:val="22"/>
      <w:szCs w:val="22"/>
      <w:lang w:val="ro"/>
    </w:rPr>
  </w:style>
  <w:style w:type="paragraph" w:customStyle="1" w:styleId="LO-normal">
    <w:name w:val="LO-normal"/>
    <w:qFormat/>
    <w:pPr>
      <w:overflowPunct w:val="0"/>
      <w:spacing w:line="276" w:lineRule="auto"/>
    </w:pPr>
    <w:rPr>
      <w:sz w:val="24"/>
    </w:r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2614</Words>
  <Characters>14906</Characters>
  <Application>Microsoft Office Word</Application>
  <DocSecurity>0</DocSecurity>
  <Lines>124</Lines>
  <Paragraphs>34</Paragraphs>
  <ScaleCrop>false</ScaleCrop>
  <Company/>
  <LinksUpToDate>false</LinksUpToDate>
  <CharactersWithSpaces>17486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4</cp:revision>
  <dcterms:created xsi:type="dcterms:W3CDTF">2024-02-14T18:35:00Z</dcterms:created>
  <dcterms:modified xsi:type="dcterms:W3CDTF">2024-04-28T16:41:00Z</dcterms:modified>
  <dc:language>en-US</dc:language>
</cp:coreProperties>
</file>