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B4DA27" w14:textId="77777777" w:rsidR="00D95C7E" w:rsidRPr="00D95C7E" w:rsidRDefault="00D95C7E" w:rsidP="00D95C7E">
      <w:pPr>
        <w:spacing w:line="276" w:lineRule="auto"/>
        <w:jc w:val="center"/>
        <w:rPr>
          <w:b/>
          <w:bCs/>
          <w:sz w:val="32"/>
          <w:szCs w:val="28"/>
          <w:lang w:val="ro-MD" w:eastAsia="ru-RU"/>
        </w:rPr>
      </w:pPr>
      <w:r w:rsidRPr="00D95C7E">
        <w:rPr>
          <w:b/>
          <w:bCs/>
          <w:sz w:val="32"/>
          <w:szCs w:val="28"/>
          <w:lang w:val="ro-MD" w:eastAsia="ru-RU"/>
        </w:rPr>
        <w:t>MINISTERUL EDUCAȚIEI ȘI CERCETĂRII AL REPUBLICII MOLDOVA</w:t>
      </w:r>
    </w:p>
    <w:p w14:paraId="0521CEBB" w14:textId="77777777" w:rsidR="00D95C7E" w:rsidRPr="00D95C7E" w:rsidRDefault="00D95C7E" w:rsidP="00D95C7E">
      <w:pPr>
        <w:spacing w:line="276" w:lineRule="auto"/>
        <w:jc w:val="center"/>
        <w:rPr>
          <w:b/>
          <w:sz w:val="28"/>
          <w:szCs w:val="28"/>
          <w:lang w:val="ro-MD" w:eastAsia="ru-RU"/>
        </w:rPr>
      </w:pPr>
    </w:p>
    <w:p w14:paraId="7D049720" w14:textId="77777777" w:rsidR="00D95C7E" w:rsidRPr="00D95C7E" w:rsidRDefault="00D95C7E" w:rsidP="00D95C7E">
      <w:pPr>
        <w:spacing w:line="276" w:lineRule="auto"/>
        <w:jc w:val="center"/>
        <w:rPr>
          <w:b/>
          <w:sz w:val="28"/>
          <w:szCs w:val="28"/>
          <w:lang w:val="ro-MD" w:eastAsia="ru-RU"/>
        </w:rPr>
      </w:pPr>
    </w:p>
    <w:p w14:paraId="3426937F" w14:textId="07B9D879" w:rsidR="00D95C7E" w:rsidRPr="00D95C7E" w:rsidRDefault="00D95C7E" w:rsidP="00D95C7E">
      <w:pPr>
        <w:tabs>
          <w:tab w:val="left" w:pos="3960"/>
        </w:tabs>
        <w:spacing w:line="360" w:lineRule="auto"/>
        <w:rPr>
          <w:sz w:val="28"/>
          <w:szCs w:val="28"/>
          <w:lang w:val="ro-MD" w:eastAsia="ru-RU"/>
        </w:rPr>
      </w:pPr>
      <w:r w:rsidRPr="00D95C7E">
        <w:rPr>
          <w:sz w:val="28"/>
          <w:szCs w:val="28"/>
          <w:lang w:val="ro-MD" w:eastAsia="ru-RU"/>
        </w:rPr>
        <w:t>Discutat la Ședința Comisiei Metodice __________________                APROBAT _________________________</w:t>
      </w:r>
    </w:p>
    <w:p w14:paraId="46F54621" w14:textId="2EC444D4" w:rsidR="00D95C7E" w:rsidRPr="00D95C7E" w:rsidRDefault="00D95C7E" w:rsidP="00D95C7E">
      <w:pPr>
        <w:tabs>
          <w:tab w:val="left" w:pos="3960"/>
        </w:tabs>
        <w:spacing w:line="360" w:lineRule="auto"/>
        <w:jc w:val="center"/>
        <w:rPr>
          <w:sz w:val="28"/>
          <w:szCs w:val="28"/>
          <w:lang w:val="ro-MD" w:eastAsia="ru-RU"/>
        </w:rPr>
      </w:pPr>
      <w:r w:rsidRPr="00D95C7E">
        <w:rPr>
          <w:sz w:val="28"/>
          <w:szCs w:val="28"/>
          <w:lang w:val="ro-MD" w:eastAsia="ru-RU"/>
        </w:rPr>
        <w:t xml:space="preserve">                                                               </w:t>
      </w:r>
      <w:r>
        <w:rPr>
          <w:sz w:val="28"/>
          <w:szCs w:val="28"/>
          <w:lang w:val="ro-MD" w:eastAsia="ru-RU"/>
        </w:rPr>
        <w:t xml:space="preserve">                                               </w:t>
      </w:r>
      <w:r w:rsidRPr="00D95C7E">
        <w:rPr>
          <w:sz w:val="28"/>
          <w:szCs w:val="28"/>
          <w:lang w:val="ro-MD" w:eastAsia="ru-RU"/>
        </w:rPr>
        <w:t xml:space="preserve">    Șeful Comisiei metodice</w:t>
      </w:r>
    </w:p>
    <w:p w14:paraId="4A903568" w14:textId="77777777" w:rsidR="00D95C7E" w:rsidRPr="00D95C7E" w:rsidRDefault="00D95C7E" w:rsidP="00D95C7E">
      <w:pPr>
        <w:spacing w:line="276" w:lineRule="auto"/>
        <w:rPr>
          <w:b/>
          <w:sz w:val="28"/>
          <w:szCs w:val="28"/>
          <w:lang w:val="ro-MD" w:eastAsia="ru-RU"/>
        </w:rPr>
      </w:pPr>
    </w:p>
    <w:p w14:paraId="70A95552" w14:textId="77777777" w:rsidR="00D95C7E" w:rsidRDefault="00D95C7E" w:rsidP="00D95C7E">
      <w:pPr>
        <w:spacing w:line="360" w:lineRule="auto"/>
        <w:jc w:val="center"/>
        <w:rPr>
          <w:b/>
          <w:sz w:val="32"/>
          <w:szCs w:val="28"/>
          <w:lang w:val="ro-MD" w:eastAsia="ru-RU"/>
        </w:rPr>
      </w:pPr>
    </w:p>
    <w:p w14:paraId="195DB352" w14:textId="77777777" w:rsidR="00D95C7E" w:rsidRPr="00D95C7E" w:rsidRDefault="00D95C7E" w:rsidP="00D95C7E">
      <w:pPr>
        <w:spacing w:line="360" w:lineRule="auto"/>
        <w:jc w:val="center"/>
        <w:rPr>
          <w:b/>
          <w:sz w:val="32"/>
          <w:szCs w:val="28"/>
          <w:lang w:val="ro-MD" w:eastAsia="ru-RU"/>
        </w:rPr>
      </w:pPr>
      <w:r w:rsidRPr="00D95C7E">
        <w:rPr>
          <w:b/>
          <w:sz w:val="32"/>
          <w:szCs w:val="28"/>
          <w:lang w:val="ro-MD" w:eastAsia="ru-RU"/>
        </w:rPr>
        <w:t xml:space="preserve">PROIECT DIDACTIC DE LUNGĂ DURATĂ </w:t>
      </w:r>
    </w:p>
    <w:p w14:paraId="3AB510C7" w14:textId="77777777" w:rsidR="00D95C7E" w:rsidRPr="00D95C7E" w:rsidRDefault="00D95C7E" w:rsidP="00D95C7E">
      <w:pPr>
        <w:spacing w:line="360" w:lineRule="auto"/>
        <w:jc w:val="center"/>
        <w:rPr>
          <w:sz w:val="32"/>
          <w:szCs w:val="28"/>
          <w:lang w:val="ro-MD" w:eastAsia="ru-RU"/>
        </w:rPr>
      </w:pPr>
      <w:r w:rsidRPr="00D95C7E">
        <w:rPr>
          <w:b/>
          <w:sz w:val="32"/>
          <w:szCs w:val="28"/>
          <w:lang w:val="ro-MD" w:eastAsia="ru-RU"/>
        </w:rPr>
        <w:t xml:space="preserve">LA DISCIPLINA ȘCOLARĂ </w:t>
      </w:r>
      <w:r w:rsidRPr="00D95C7E">
        <w:rPr>
          <w:b/>
          <w:i/>
          <w:sz w:val="32"/>
          <w:szCs w:val="28"/>
          <w:lang w:val="ro-MD" w:eastAsia="ru-RU"/>
        </w:rPr>
        <w:t>LITERATURA UNIVERSALĂ</w:t>
      </w:r>
    </w:p>
    <w:p w14:paraId="4F5180C7" w14:textId="77777777" w:rsidR="00D95C7E" w:rsidRPr="00D95C7E" w:rsidRDefault="00D95C7E" w:rsidP="00D95C7E">
      <w:pPr>
        <w:spacing w:line="360" w:lineRule="auto"/>
        <w:jc w:val="center"/>
        <w:rPr>
          <w:sz w:val="28"/>
          <w:szCs w:val="28"/>
          <w:lang w:val="ro-MD" w:eastAsia="ru-RU"/>
        </w:rPr>
      </w:pPr>
      <w:r w:rsidRPr="00D95C7E">
        <w:rPr>
          <w:sz w:val="28"/>
          <w:szCs w:val="28"/>
          <w:lang w:val="ro-MD" w:eastAsia="ru-RU"/>
        </w:rPr>
        <w:t>(</w:t>
      </w:r>
      <w:r w:rsidRPr="00D95C7E">
        <w:rPr>
          <w:bCs/>
          <w:sz w:val="28"/>
          <w:szCs w:val="28"/>
          <w:lang w:val="ro-MD" w:eastAsia="ru-RU"/>
        </w:rPr>
        <w:t xml:space="preserve">elaborat de Grupul de lucru, conform ordinului MEC nr.1544/2023, în baza </w:t>
      </w:r>
      <w:r w:rsidRPr="00D95C7E">
        <w:rPr>
          <w:sz w:val="28"/>
          <w:szCs w:val="28"/>
          <w:lang w:val="ro-MD" w:eastAsia="ru-RU"/>
        </w:rPr>
        <w:t xml:space="preserve">curriculumului la disciplină, </w:t>
      </w:r>
    </w:p>
    <w:p w14:paraId="04C62E02" w14:textId="77777777" w:rsidR="00D95C7E" w:rsidRPr="00D95C7E" w:rsidRDefault="00D95C7E" w:rsidP="00D95C7E">
      <w:pPr>
        <w:spacing w:line="360" w:lineRule="auto"/>
        <w:jc w:val="center"/>
        <w:rPr>
          <w:sz w:val="28"/>
          <w:szCs w:val="28"/>
          <w:lang w:val="ro-MD" w:eastAsia="ru-RU"/>
        </w:rPr>
      </w:pPr>
      <w:r w:rsidRPr="00D95C7E">
        <w:rPr>
          <w:sz w:val="28"/>
          <w:szCs w:val="28"/>
          <w:lang w:val="ro-MD" w:eastAsia="ru-RU"/>
        </w:rPr>
        <w:t>aprobat prin ordinul MEC nr. 906/2019)</w:t>
      </w:r>
    </w:p>
    <w:p w14:paraId="3A913BA1" w14:textId="77777777" w:rsidR="00D95C7E" w:rsidRDefault="00D95C7E" w:rsidP="00D95C7E">
      <w:pPr>
        <w:spacing w:line="360" w:lineRule="auto"/>
        <w:jc w:val="center"/>
        <w:rPr>
          <w:b/>
          <w:i/>
          <w:sz w:val="28"/>
          <w:szCs w:val="28"/>
          <w:lang w:val="ro-MD" w:eastAsia="ru-RU"/>
        </w:rPr>
      </w:pPr>
    </w:p>
    <w:p w14:paraId="41DFC2CA" w14:textId="77777777" w:rsidR="00D95C7E" w:rsidRPr="00D95C7E" w:rsidRDefault="00D95C7E" w:rsidP="00D95C7E">
      <w:pPr>
        <w:spacing w:line="360" w:lineRule="auto"/>
        <w:jc w:val="center"/>
        <w:rPr>
          <w:sz w:val="28"/>
          <w:szCs w:val="28"/>
          <w:lang w:val="ro-MD" w:eastAsia="ru-RU"/>
        </w:rPr>
      </w:pPr>
      <w:r w:rsidRPr="00D95C7E">
        <w:rPr>
          <w:b/>
          <w:i/>
          <w:sz w:val="28"/>
          <w:szCs w:val="28"/>
          <w:lang w:val="ro-MD" w:eastAsia="ru-RU"/>
        </w:rPr>
        <w:t xml:space="preserve"> Clasa a X-a    </w:t>
      </w:r>
    </w:p>
    <w:p w14:paraId="4040A4D6" w14:textId="77777777" w:rsidR="00D95C7E" w:rsidRPr="00D95C7E" w:rsidRDefault="00D95C7E" w:rsidP="00D95C7E">
      <w:pPr>
        <w:spacing w:line="276" w:lineRule="auto"/>
        <w:jc w:val="center"/>
        <w:rPr>
          <w:b/>
          <w:sz w:val="28"/>
          <w:szCs w:val="28"/>
          <w:lang w:val="ro-MD" w:eastAsia="ru-RU"/>
        </w:rPr>
      </w:pPr>
      <w:r w:rsidRPr="00D95C7E">
        <w:rPr>
          <w:b/>
          <w:sz w:val="28"/>
          <w:szCs w:val="28"/>
          <w:lang w:val="ro-MD" w:eastAsia="ru-RU"/>
        </w:rPr>
        <w:t>Anul de studii:_________________</w:t>
      </w:r>
    </w:p>
    <w:p w14:paraId="0B007D56" w14:textId="77777777" w:rsidR="00D95C7E" w:rsidRPr="00D95C7E" w:rsidRDefault="00D95C7E" w:rsidP="00D95C7E">
      <w:pPr>
        <w:spacing w:line="276" w:lineRule="auto"/>
        <w:rPr>
          <w:b/>
          <w:sz w:val="28"/>
          <w:szCs w:val="28"/>
          <w:lang w:val="ro-MD" w:eastAsia="ru-RU"/>
        </w:rPr>
      </w:pPr>
    </w:p>
    <w:p w14:paraId="2CD50CAF" w14:textId="77777777" w:rsidR="00D95C7E" w:rsidRPr="00D95C7E" w:rsidRDefault="00D95C7E" w:rsidP="00D95C7E">
      <w:pPr>
        <w:spacing w:line="276" w:lineRule="auto"/>
        <w:rPr>
          <w:b/>
          <w:sz w:val="28"/>
          <w:szCs w:val="28"/>
          <w:lang w:val="ro-MD" w:eastAsia="ru-RU"/>
        </w:rPr>
      </w:pPr>
    </w:p>
    <w:p w14:paraId="04545125" w14:textId="77777777" w:rsidR="00D95C7E" w:rsidRPr="00D95C7E" w:rsidRDefault="00D95C7E" w:rsidP="00D95C7E">
      <w:pPr>
        <w:spacing w:line="276" w:lineRule="auto"/>
        <w:rPr>
          <w:b/>
          <w:sz w:val="28"/>
          <w:szCs w:val="28"/>
          <w:lang w:val="ro-MD" w:eastAsia="ru-RU"/>
        </w:rPr>
      </w:pPr>
      <w:r w:rsidRPr="00D95C7E">
        <w:rPr>
          <w:b/>
          <w:sz w:val="28"/>
          <w:szCs w:val="28"/>
          <w:lang w:val="ro-MD" w:eastAsia="ru-RU"/>
        </w:rPr>
        <w:t>Instituția de învățământ _____________________________________ Localitatea  ______________________________</w:t>
      </w:r>
    </w:p>
    <w:p w14:paraId="31B9BB6E" w14:textId="77777777" w:rsidR="00D95C7E" w:rsidRPr="00D95C7E" w:rsidRDefault="00D95C7E" w:rsidP="00D95C7E">
      <w:pPr>
        <w:spacing w:line="276" w:lineRule="auto"/>
        <w:jc w:val="center"/>
        <w:rPr>
          <w:b/>
          <w:sz w:val="28"/>
          <w:szCs w:val="28"/>
          <w:lang w:val="ro-MD" w:eastAsia="ru-RU"/>
        </w:rPr>
      </w:pPr>
    </w:p>
    <w:p w14:paraId="3D582D46" w14:textId="77777777" w:rsidR="00D95C7E" w:rsidRPr="00D95C7E" w:rsidRDefault="00D95C7E" w:rsidP="00D95C7E">
      <w:pPr>
        <w:spacing w:line="276" w:lineRule="auto"/>
        <w:rPr>
          <w:b/>
          <w:sz w:val="28"/>
          <w:szCs w:val="28"/>
          <w:lang w:val="ro-MD" w:eastAsia="ru-RU"/>
        </w:rPr>
      </w:pPr>
      <w:r w:rsidRPr="00D95C7E">
        <w:rPr>
          <w:b/>
          <w:sz w:val="28"/>
          <w:szCs w:val="28"/>
          <w:lang w:val="ro-MD" w:eastAsia="ru-RU"/>
        </w:rPr>
        <w:t>Numele, prenumele cadrului didactic__________________________ Grad didactic ____________________________</w:t>
      </w:r>
    </w:p>
    <w:p w14:paraId="2E0E63CD" w14:textId="77777777" w:rsidR="00F47BF8" w:rsidRPr="00162B7C" w:rsidRDefault="00F47BF8" w:rsidP="00F47BF8">
      <w:pPr>
        <w:tabs>
          <w:tab w:val="left" w:pos="3960"/>
        </w:tabs>
        <w:spacing w:line="276" w:lineRule="auto"/>
        <w:jc w:val="right"/>
        <w:rPr>
          <w:lang w:val="ro-MD" w:eastAsia="ru-RU"/>
        </w:rPr>
      </w:pPr>
    </w:p>
    <w:p w14:paraId="791781BE" w14:textId="77777777" w:rsidR="00F47BF8" w:rsidRPr="00162B7C" w:rsidRDefault="00F47BF8" w:rsidP="00F47BF8">
      <w:pPr>
        <w:tabs>
          <w:tab w:val="left" w:pos="3960"/>
        </w:tabs>
        <w:spacing w:line="276" w:lineRule="auto"/>
        <w:rPr>
          <w:b/>
          <w:bCs/>
          <w:lang w:val="ro-MD" w:eastAsia="ru-RU"/>
        </w:rPr>
      </w:pPr>
    </w:p>
    <w:p w14:paraId="2727AF0B" w14:textId="77777777" w:rsidR="00162B7C" w:rsidRDefault="00162B7C" w:rsidP="00F47BF8">
      <w:pPr>
        <w:tabs>
          <w:tab w:val="left" w:pos="3960"/>
        </w:tabs>
        <w:rPr>
          <w:b/>
          <w:bCs/>
          <w:lang w:val="ro-MD" w:eastAsia="ru-RU"/>
        </w:rPr>
      </w:pPr>
    </w:p>
    <w:p w14:paraId="15D940CD" w14:textId="77777777" w:rsidR="00F47BF8" w:rsidRPr="00162B7C" w:rsidRDefault="00F47BF8" w:rsidP="00F47BF8">
      <w:pPr>
        <w:tabs>
          <w:tab w:val="left" w:pos="3960"/>
        </w:tabs>
        <w:rPr>
          <w:b/>
          <w:bCs/>
          <w:lang w:val="ro-MD" w:eastAsia="ru-RU"/>
        </w:rPr>
      </w:pPr>
      <w:r w:rsidRPr="00162B7C">
        <w:rPr>
          <w:b/>
          <w:bCs/>
          <w:lang w:val="ro-MD" w:eastAsia="ru-RU"/>
        </w:rPr>
        <w:t>ADMINISTRAREA DISCIPLINEI</w:t>
      </w:r>
    </w:p>
    <w:p w14:paraId="4A97A5CE" w14:textId="77777777" w:rsidR="00F47BF8" w:rsidRPr="00162B7C" w:rsidRDefault="00F47BF8" w:rsidP="00F47BF8">
      <w:pPr>
        <w:spacing w:line="276" w:lineRule="auto"/>
        <w:ind w:left="-360"/>
        <w:jc w:val="center"/>
        <w:rPr>
          <w:b/>
          <w:u w:val="single"/>
          <w:lang w:val="ro-MD" w:eastAsia="ru-RU"/>
        </w:rPr>
      </w:pPr>
    </w:p>
    <w:p w14:paraId="36C0A58E" w14:textId="77777777" w:rsidR="00F47BF8" w:rsidRPr="00162B7C" w:rsidRDefault="00F47BF8" w:rsidP="00F47BF8">
      <w:pPr>
        <w:spacing w:line="276" w:lineRule="auto"/>
        <w:rPr>
          <w:lang w:val="ro-MD"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1"/>
        <w:gridCol w:w="2913"/>
        <w:gridCol w:w="2912"/>
        <w:gridCol w:w="3877"/>
      </w:tblGrid>
      <w:tr w:rsidR="00F47BF8" w:rsidRPr="00162B7C" w14:paraId="3CF1B650" w14:textId="77777777" w:rsidTr="00F47BF8">
        <w:tc>
          <w:tcPr>
            <w:tcW w:w="4366" w:type="dxa"/>
            <w:shd w:val="clear" w:color="auto" w:fill="E7E6E6"/>
          </w:tcPr>
          <w:p w14:paraId="179C0AA3" w14:textId="77777777" w:rsidR="00F47BF8" w:rsidRPr="00162B7C" w:rsidRDefault="00F47BF8" w:rsidP="00F47BF8">
            <w:pPr>
              <w:spacing w:line="276" w:lineRule="auto"/>
              <w:jc w:val="center"/>
              <w:rPr>
                <w:lang w:val="ro-MD" w:eastAsia="ru-RU"/>
              </w:rPr>
            </w:pPr>
          </w:p>
        </w:tc>
        <w:tc>
          <w:tcPr>
            <w:tcW w:w="2977" w:type="dxa"/>
            <w:shd w:val="clear" w:color="auto" w:fill="E7E6E6"/>
          </w:tcPr>
          <w:p w14:paraId="5850BEB8" w14:textId="77777777" w:rsidR="00F47BF8" w:rsidRPr="00162B7C" w:rsidRDefault="00F47BF8" w:rsidP="00F47BF8">
            <w:pPr>
              <w:spacing w:line="276" w:lineRule="auto"/>
              <w:jc w:val="center"/>
              <w:rPr>
                <w:b/>
                <w:i/>
                <w:lang w:val="ro-MD" w:eastAsia="ru-RU"/>
              </w:rPr>
            </w:pPr>
            <w:r w:rsidRPr="00162B7C">
              <w:rPr>
                <w:b/>
                <w:i/>
                <w:lang w:val="ro-MD" w:eastAsia="ru-RU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2CB178D4" w14:textId="77777777" w:rsidR="00F47BF8" w:rsidRPr="00162B7C" w:rsidRDefault="00F47BF8" w:rsidP="00F47BF8">
            <w:pPr>
              <w:spacing w:line="276" w:lineRule="auto"/>
              <w:jc w:val="center"/>
              <w:rPr>
                <w:b/>
                <w:i/>
                <w:lang w:val="ro-MD" w:eastAsia="ru-RU"/>
              </w:rPr>
            </w:pPr>
            <w:r w:rsidRPr="00162B7C">
              <w:rPr>
                <w:b/>
                <w:i/>
                <w:lang w:val="ro-MD" w:eastAsia="ru-RU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2F752AA5" w14:textId="77777777" w:rsidR="00F47BF8" w:rsidRPr="00162B7C" w:rsidRDefault="00F47BF8" w:rsidP="00F47BF8">
            <w:pPr>
              <w:spacing w:line="276" w:lineRule="auto"/>
              <w:jc w:val="center"/>
              <w:rPr>
                <w:b/>
                <w:i/>
                <w:lang w:val="ro-MD" w:eastAsia="ru-RU"/>
              </w:rPr>
            </w:pPr>
            <w:r w:rsidRPr="00162B7C">
              <w:rPr>
                <w:b/>
                <w:i/>
                <w:lang w:val="ro-MD" w:eastAsia="ru-RU"/>
              </w:rPr>
              <w:t>Anual</w:t>
            </w:r>
          </w:p>
        </w:tc>
      </w:tr>
      <w:tr w:rsidR="00F47BF8" w:rsidRPr="00162B7C" w14:paraId="3067FA75" w14:textId="77777777" w:rsidTr="00F47BF8">
        <w:tc>
          <w:tcPr>
            <w:tcW w:w="4366" w:type="dxa"/>
          </w:tcPr>
          <w:p w14:paraId="1FEBE1A6" w14:textId="77777777" w:rsidR="00F47BF8" w:rsidRPr="00162B7C" w:rsidRDefault="00F47BF8" w:rsidP="00F47BF8">
            <w:pPr>
              <w:spacing w:line="276" w:lineRule="auto"/>
              <w:rPr>
                <w:lang w:val="ro-MD" w:eastAsia="ru-RU"/>
              </w:rPr>
            </w:pPr>
            <w:r w:rsidRPr="00162B7C">
              <w:rPr>
                <w:lang w:val="ro-MD" w:eastAsia="ru-RU"/>
              </w:rPr>
              <w:t>Unități de învățare</w:t>
            </w:r>
          </w:p>
        </w:tc>
        <w:tc>
          <w:tcPr>
            <w:tcW w:w="2977" w:type="dxa"/>
          </w:tcPr>
          <w:p w14:paraId="373C54D4" w14:textId="7B8F5C11" w:rsidR="00F47BF8" w:rsidRPr="00162B7C" w:rsidRDefault="00362ABE" w:rsidP="00F47BF8">
            <w:pPr>
              <w:spacing w:line="276" w:lineRule="auto"/>
              <w:jc w:val="center"/>
              <w:rPr>
                <w:lang w:val="ro-MD"/>
              </w:rPr>
            </w:pPr>
            <w:r w:rsidRPr="00162B7C">
              <w:rPr>
                <w:lang w:val="ro-MD"/>
              </w:rPr>
              <w:t>2</w:t>
            </w:r>
          </w:p>
        </w:tc>
        <w:tc>
          <w:tcPr>
            <w:tcW w:w="2976" w:type="dxa"/>
          </w:tcPr>
          <w:p w14:paraId="208F1359" w14:textId="45CBF754" w:rsidR="00F47BF8" w:rsidRPr="00162B7C" w:rsidRDefault="00362ABE" w:rsidP="00F47BF8">
            <w:pPr>
              <w:spacing w:line="276" w:lineRule="auto"/>
              <w:jc w:val="center"/>
              <w:rPr>
                <w:lang w:val="ro-MD"/>
              </w:rPr>
            </w:pPr>
            <w:r w:rsidRPr="00162B7C">
              <w:rPr>
                <w:lang w:val="ro-MD"/>
              </w:rPr>
              <w:t>2</w:t>
            </w:r>
          </w:p>
        </w:tc>
        <w:tc>
          <w:tcPr>
            <w:tcW w:w="3991" w:type="dxa"/>
          </w:tcPr>
          <w:p w14:paraId="2BE5F801" w14:textId="3CDC34CC" w:rsidR="00F47BF8" w:rsidRPr="00162B7C" w:rsidRDefault="00362ABE" w:rsidP="00F47BF8">
            <w:pPr>
              <w:spacing w:line="276" w:lineRule="auto"/>
              <w:jc w:val="center"/>
              <w:rPr>
                <w:lang w:val="ro-MD"/>
              </w:rPr>
            </w:pPr>
            <w:r w:rsidRPr="00162B7C">
              <w:rPr>
                <w:lang w:val="ro-MD"/>
              </w:rPr>
              <w:t>4</w:t>
            </w:r>
          </w:p>
        </w:tc>
      </w:tr>
      <w:tr w:rsidR="00F47BF8" w:rsidRPr="00162B7C" w14:paraId="0042CB4B" w14:textId="77777777" w:rsidTr="00F47BF8">
        <w:tc>
          <w:tcPr>
            <w:tcW w:w="4366" w:type="dxa"/>
          </w:tcPr>
          <w:p w14:paraId="200027E8" w14:textId="77777777" w:rsidR="00F47BF8" w:rsidRPr="00162B7C" w:rsidRDefault="00F47BF8" w:rsidP="00F47BF8">
            <w:pPr>
              <w:spacing w:line="276" w:lineRule="auto"/>
              <w:rPr>
                <w:lang w:val="ro-MD" w:eastAsia="ru-RU"/>
              </w:rPr>
            </w:pPr>
            <w:r w:rsidRPr="00162B7C">
              <w:rPr>
                <w:lang w:val="ro-MD" w:eastAsia="ru-RU"/>
              </w:rPr>
              <w:t>Număr de ore</w:t>
            </w:r>
          </w:p>
        </w:tc>
        <w:tc>
          <w:tcPr>
            <w:tcW w:w="2977" w:type="dxa"/>
          </w:tcPr>
          <w:p w14:paraId="4107BB1C" w14:textId="6A69185E" w:rsidR="00F47BF8" w:rsidRPr="00162B7C" w:rsidRDefault="00362ABE" w:rsidP="00F47BF8">
            <w:pPr>
              <w:spacing w:line="276" w:lineRule="auto"/>
              <w:jc w:val="center"/>
              <w:rPr>
                <w:lang w:val="ro-MD"/>
              </w:rPr>
            </w:pPr>
            <w:r w:rsidRPr="00162B7C">
              <w:rPr>
                <w:lang w:val="ro-MD"/>
              </w:rPr>
              <w:t>15</w:t>
            </w:r>
          </w:p>
        </w:tc>
        <w:tc>
          <w:tcPr>
            <w:tcW w:w="2976" w:type="dxa"/>
          </w:tcPr>
          <w:p w14:paraId="60A1F41E" w14:textId="02185F66" w:rsidR="00F47BF8" w:rsidRPr="00162B7C" w:rsidRDefault="00362ABE" w:rsidP="00F47BF8">
            <w:pPr>
              <w:spacing w:line="276" w:lineRule="auto"/>
              <w:jc w:val="center"/>
              <w:rPr>
                <w:lang w:val="ro-MD"/>
              </w:rPr>
            </w:pPr>
            <w:r w:rsidRPr="00162B7C">
              <w:rPr>
                <w:lang w:val="ro-MD"/>
              </w:rPr>
              <w:t>19</w:t>
            </w:r>
          </w:p>
        </w:tc>
        <w:tc>
          <w:tcPr>
            <w:tcW w:w="3991" w:type="dxa"/>
          </w:tcPr>
          <w:p w14:paraId="401EFFA9" w14:textId="228018FC" w:rsidR="00F47BF8" w:rsidRPr="00162B7C" w:rsidRDefault="00362ABE" w:rsidP="00F47BF8">
            <w:pPr>
              <w:spacing w:line="276" w:lineRule="auto"/>
              <w:jc w:val="center"/>
              <w:rPr>
                <w:lang w:val="ro-MD"/>
              </w:rPr>
            </w:pPr>
            <w:r w:rsidRPr="00162B7C">
              <w:rPr>
                <w:lang w:val="ro-MD"/>
              </w:rPr>
              <w:t>34</w:t>
            </w:r>
          </w:p>
        </w:tc>
      </w:tr>
      <w:tr w:rsidR="00F47BF8" w:rsidRPr="00162B7C" w14:paraId="15258EA0" w14:textId="77777777" w:rsidTr="00F47BF8">
        <w:tc>
          <w:tcPr>
            <w:tcW w:w="4366" w:type="dxa"/>
          </w:tcPr>
          <w:p w14:paraId="1D7DA802" w14:textId="77777777" w:rsidR="00F47BF8" w:rsidRPr="00162B7C" w:rsidRDefault="00F47BF8" w:rsidP="00F47BF8">
            <w:pPr>
              <w:spacing w:line="276" w:lineRule="auto"/>
              <w:rPr>
                <w:lang w:val="ro-MD" w:eastAsia="ru-RU"/>
              </w:rPr>
            </w:pPr>
            <w:r w:rsidRPr="00162B7C">
              <w:rPr>
                <w:lang w:val="ro-MD" w:eastAsia="ru-RU"/>
              </w:rPr>
              <w:t>Lucrări de evaluare</w:t>
            </w:r>
          </w:p>
          <w:p w14:paraId="78A30B33" w14:textId="77777777" w:rsidR="00F47BF8" w:rsidRPr="00162B7C" w:rsidRDefault="00F47BF8" w:rsidP="00F47BF8">
            <w:pPr>
              <w:spacing w:line="276" w:lineRule="auto"/>
              <w:rPr>
                <w:lang w:val="ro-MD" w:eastAsia="ru-RU"/>
              </w:rPr>
            </w:pPr>
            <w:r w:rsidRPr="00162B7C">
              <w:rPr>
                <w:lang w:val="ro-MD" w:eastAsia="ru-RU"/>
              </w:rPr>
              <w:t xml:space="preserve"> (</w:t>
            </w:r>
            <w:r w:rsidRPr="00162B7C">
              <w:rPr>
                <w:b/>
                <w:bCs/>
                <w:lang w:val="ro-MD" w:eastAsia="ru-RU"/>
              </w:rPr>
              <w:t>i</w:t>
            </w:r>
            <w:r w:rsidRPr="00162B7C">
              <w:rPr>
                <w:lang w:val="ro-MD" w:eastAsia="ru-RU"/>
              </w:rPr>
              <w:t xml:space="preserve"> - inițială, </w:t>
            </w:r>
            <w:r w:rsidRPr="00162B7C">
              <w:rPr>
                <w:b/>
                <w:bCs/>
                <w:lang w:val="ro-MD" w:eastAsia="ru-RU"/>
              </w:rPr>
              <w:t>s</w:t>
            </w:r>
            <w:r w:rsidRPr="00162B7C">
              <w:rPr>
                <w:lang w:val="ro-MD" w:eastAsia="ru-RU"/>
              </w:rPr>
              <w:t xml:space="preserve"> - sumativă)</w:t>
            </w:r>
          </w:p>
        </w:tc>
        <w:tc>
          <w:tcPr>
            <w:tcW w:w="2977" w:type="dxa"/>
          </w:tcPr>
          <w:p w14:paraId="21F18DC7" w14:textId="1A35DA77" w:rsidR="00F47BF8" w:rsidRPr="00162B7C" w:rsidRDefault="00362ABE" w:rsidP="00F47BF8">
            <w:pPr>
              <w:spacing w:line="276" w:lineRule="auto"/>
              <w:ind w:left="-66"/>
              <w:jc w:val="center"/>
              <w:rPr>
                <w:lang w:val="ro-MD"/>
              </w:rPr>
            </w:pPr>
            <w:r w:rsidRPr="00162B7C">
              <w:rPr>
                <w:lang w:val="ro-MD"/>
              </w:rPr>
              <w:t>2</w:t>
            </w:r>
          </w:p>
        </w:tc>
        <w:tc>
          <w:tcPr>
            <w:tcW w:w="2976" w:type="dxa"/>
          </w:tcPr>
          <w:p w14:paraId="4AD8D4A6" w14:textId="0E72EB2F" w:rsidR="00F47BF8" w:rsidRPr="00162B7C" w:rsidRDefault="00362ABE" w:rsidP="00F47BF8">
            <w:pPr>
              <w:spacing w:line="276" w:lineRule="auto"/>
              <w:jc w:val="center"/>
              <w:rPr>
                <w:lang w:val="ro-MD"/>
              </w:rPr>
            </w:pPr>
            <w:r w:rsidRPr="00162B7C">
              <w:rPr>
                <w:lang w:val="ro-MD"/>
              </w:rPr>
              <w:t>2</w:t>
            </w:r>
          </w:p>
        </w:tc>
        <w:tc>
          <w:tcPr>
            <w:tcW w:w="3991" w:type="dxa"/>
          </w:tcPr>
          <w:p w14:paraId="7B62B779" w14:textId="69B52C15" w:rsidR="00F47BF8" w:rsidRPr="00162B7C" w:rsidRDefault="00362ABE" w:rsidP="00F47BF8">
            <w:pPr>
              <w:spacing w:line="276" w:lineRule="auto"/>
              <w:jc w:val="center"/>
              <w:rPr>
                <w:lang w:val="ro-MD"/>
              </w:rPr>
            </w:pPr>
            <w:r w:rsidRPr="00162B7C">
              <w:rPr>
                <w:lang w:val="ro-MD"/>
              </w:rPr>
              <w:t>4</w:t>
            </w:r>
          </w:p>
        </w:tc>
      </w:tr>
    </w:tbl>
    <w:p w14:paraId="212A5632" w14:textId="321F2D8C" w:rsidR="00F47BF8" w:rsidRPr="00162B7C" w:rsidRDefault="000514A6" w:rsidP="00F47BF8">
      <w:pPr>
        <w:spacing w:line="276" w:lineRule="auto"/>
        <w:rPr>
          <w:i/>
          <w:iCs/>
          <w:lang w:val="ro-MD" w:eastAsia="ru-RU"/>
        </w:rPr>
      </w:pPr>
      <w:r w:rsidRPr="00D95C7E">
        <w:rPr>
          <w:i/>
          <w:iCs/>
          <w:lang w:val="ro-MD" w:eastAsia="ru-RU"/>
        </w:rPr>
        <w:t xml:space="preserve">NB: Evaluare inițiala nu </w:t>
      </w:r>
      <w:r w:rsidR="00D95C7E">
        <w:rPr>
          <w:i/>
          <w:iCs/>
          <w:lang w:val="ro-MD" w:eastAsia="ru-RU"/>
        </w:rPr>
        <w:t>se realizează</w:t>
      </w:r>
      <w:r w:rsidRPr="00D95C7E">
        <w:rPr>
          <w:i/>
          <w:iCs/>
          <w:lang w:val="ro-MD" w:eastAsia="ru-RU"/>
        </w:rPr>
        <w:t xml:space="preserve"> în cl. a X-a</w:t>
      </w:r>
    </w:p>
    <w:p w14:paraId="08EF9EA8" w14:textId="77777777" w:rsidR="000514A6" w:rsidRPr="00162B7C" w:rsidRDefault="000514A6" w:rsidP="00F47BF8">
      <w:pPr>
        <w:spacing w:line="276" w:lineRule="auto"/>
        <w:rPr>
          <w:i/>
          <w:iCs/>
          <w:lang w:val="ro-MD" w:eastAsia="ru-RU"/>
        </w:rPr>
      </w:pPr>
    </w:p>
    <w:p w14:paraId="6637BB5A" w14:textId="6BA65ABC" w:rsidR="00F47BF8" w:rsidRPr="00162B7C" w:rsidRDefault="000514A6" w:rsidP="00F47BF8">
      <w:pPr>
        <w:spacing w:line="276" w:lineRule="auto"/>
        <w:rPr>
          <w:i/>
          <w:iCs/>
          <w:lang w:val="ro-MD" w:eastAsia="ru-RU"/>
        </w:rPr>
      </w:pPr>
      <w:r w:rsidRPr="00162B7C">
        <w:rPr>
          <w:i/>
          <w:iCs/>
          <w:lang w:val="ro-MD" w:eastAsia="ru-RU"/>
        </w:rPr>
        <w:t>Manualul recomandat:</w:t>
      </w:r>
    </w:p>
    <w:tbl>
      <w:tblPr>
        <w:tblStyle w:val="Tabelgril2"/>
        <w:tblW w:w="0" w:type="auto"/>
        <w:tblLook w:val="04A0" w:firstRow="1" w:lastRow="0" w:firstColumn="1" w:lastColumn="0" w:noHBand="0" w:noVBand="1"/>
      </w:tblPr>
      <w:tblGrid>
        <w:gridCol w:w="1652"/>
        <w:gridCol w:w="4377"/>
        <w:gridCol w:w="4111"/>
        <w:gridCol w:w="1938"/>
        <w:gridCol w:w="1870"/>
      </w:tblGrid>
      <w:tr w:rsidR="00F47BF8" w:rsidRPr="00162B7C" w14:paraId="23DF3DF4" w14:textId="77777777" w:rsidTr="00F47BF8">
        <w:tc>
          <w:tcPr>
            <w:tcW w:w="1696" w:type="dxa"/>
            <w:shd w:val="clear" w:color="auto" w:fill="E7E6E6"/>
          </w:tcPr>
          <w:p w14:paraId="031B5B6B" w14:textId="77777777" w:rsidR="00F47BF8" w:rsidRPr="00162B7C" w:rsidRDefault="00F47BF8" w:rsidP="00F47BF8">
            <w:pPr>
              <w:spacing w:line="276" w:lineRule="auto"/>
              <w:rPr>
                <w:b/>
                <w:bCs/>
                <w:lang w:val="ro-MD" w:eastAsia="ru-RU"/>
              </w:rPr>
            </w:pPr>
            <w:r w:rsidRPr="00162B7C">
              <w:rPr>
                <w:b/>
                <w:bCs/>
                <w:lang w:val="ro-MD" w:eastAsia="ru-RU"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4B8EC4AE" w14:textId="77777777" w:rsidR="00F47BF8" w:rsidRPr="00162B7C" w:rsidRDefault="00F47BF8" w:rsidP="00F47BF8">
            <w:pPr>
              <w:spacing w:line="276" w:lineRule="auto"/>
              <w:rPr>
                <w:b/>
                <w:bCs/>
                <w:lang w:val="ro-MD" w:eastAsia="ru-RU"/>
              </w:rPr>
            </w:pPr>
            <w:r w:rsidRPr="00162B7C">
              <w:rPr>
                <w:b/>
                <w:bCs/>
                <w:lang w:val="ro-MD" w:eastAsia="ru-RU"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3F1C1284" w14:textId="77777777" w:rsidR="00F47BF8" w:rsidRPr="00162B7C" w:rsidRDefault="00F47BF8" w:rsidP="00F47BF8">
            <w:pPr>
              <w:spacing w:line="276" w:lineRule="auto"/>
              <w:rPr>
                <w:b/>
                <w:bCs/>
                <w:lang w:val="ro-MD" w:eastAsia="ru-RU"/>
              </w:rPr>
            </w:pPr>
            <w:r w:rsidRPr="00162B7C">
              <w:rPr>
                <w:b/>
                <w:bCs/>
                <w:lang w:val="ro-MD" w:eastAsia="ru-RU"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32FF317D" w14:textId="77777777" w:rsidR="00F47BF8" w:rsidRPr="00162B7C" w:rsidRDefault="00F47BF8" w:rsidP="00F47BF8">
            <w:pPr>
              <w:spacing w:line="276" w:lineRule="auto"/>
              <w:rPr>
                <w:b/>
                <w:bCs/>
                <w:lang w:val="ro-MD" w:eastAsia="ru-RU"/>
              </w:rPr>
            </w:pPr>
            <w:r w:rsidRPr="00162B7C">
              <w:rPr>
                <w:b/>
                <w:bCs/>
                <w:lang w:val="ro-MD" w:eastAsia="ru-RU"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031A5298" w14:textId="77777777" w:rsidR="00F47BF8" w:rsidRPr="00162B7C" w:rsidRDefault="00F47BF8" w:rsidP="00F47BF8">
            <w:pPr>
              <w:spacing w:line="276" w:lineRule="auto"/>
              <w:rPr>
                <w:b/>
                <w:bCs/>
                <w:lang w:val="ro-MD" w:eastAsia="ru-RU"/>
              </w:rPr>
            </w:pPr>
            <w:r w:rsidRPr="00162B7C">
              <w:rPr>
                <w:b/>
                <w:bCs/>
                <w:lang w:val="ro-MD" w:eastAsia="ru-RU"/>
              </w:rPr>
              <w:t xml:space="preserve">Anul ediției </w:t>
            </w:r>
          </w:p>
        </w:tc>
      </w:tr>
      <w:tr w:rsidR="00F47BF8" w:rsidRPr="00162B7C" w14:paraId="4A821602" w14:textId="77777777" w:rsidTr="00F47BF8">
        <w:tc>
          <w:tcPr>
            <w:tcW w:w="1696" w:type="dxa"/>
          </w:tcPr>
          <w:p w14:paraId="46587DFA" w14:textId="3BDE7562" w:rsidR="00F47BF8" w:rsidRPr="00162B7C" w:rsidRDefault="000514A6" w:rsidP="00F47BF8">
            <w:pPr>
              <w:spacing w:line="276" w:lineRule="auto"/>
              <w:rPr>
                <w:i/>
                <w:iCs/>
                <w:lang w:val="ro-MD" w:eastAsia="ru-RU"/>
              </w:rPr>
            </w:pPr>
            <w:r w:rsidRPr="00162B7C">
              <w:rPr>
                <w:lang w:val="ro-RO" w:eastAsia="ru-RU"/>
              </w:rPr>
              <w:t>Clasa a X</w:t>
            </w:r>
            <w:r w:rsidR="00F47BF8" w:rsidRPr="00162B7C">
              <w:rPr>
                <w:lang w:val="ro-RO" w:eastAsia="ru-RU"/>
              </w:rPr>
              <w:t xml:space="preserve"> - a</w:t>
            </w:r>
          </w:p>
        </w:tc>
        <w:tc>
          <w:tcPr>
            <w:tcW w:w="4536" w:type="dxa"/>
          </w:tcPr>
          <w:p w14:paraId="4BE5C379" w14:textId="65848FD4" w:rsidR="00F47BF8" w:rsidRPr="00162B7C" w:rsidRDefault="000514A6" w:rsidP="00F47BF8">
            <w:pPr>
              <w:spacing w:line="276" w:lineRule="auto"/>
              <w:rPr>
                <w:i/>
                <w:iCs/>
                <w:lang w:val="ro-MD" w:eastAsia="ru-RU"/>
              </w:rPr>
            </w:pPr>
            <w:proofErr w:type="spellStart"/>
            <w:r w:rsidRPr="00162B7C">
              <w:t>Literatura</w:t>
            </w:r>
            <w:proofErr w:type="spellEnd"/>
            <w:r w:rsidRPr="00162B7C">
              <w:t xml:space="preserve"> </w:t>
            </w:r>
            <w:proofErr w:type="spellStart"/>
            <w:r w:rsidRPr="00162B7C">
              <w:t>universală</w:t>
            </w:r>
            <w:proofErr w:type="spellEnd"/>
          </w:p>
        </w:tc>
        <w:tc>
          <w:tcPr>
            <w:tcW w:w="4253" w:type="dxa"/>
          </w:tcPr>
          <w:p w14:paraId="4888E920" w14:textId="08B84483" w:rsidR="00F47BF8" w:rsidRPr="00162B7C" w:rsidRDefault="000514A6" w:rsidP="00F47BF8">
            <w:pPr>
              <w:spacing w:line="276" w:lineRule="auto"/>
              <w:rPr>
                <w:i/>
                <w:iCs/>
                <w:lang w:val="ro-MD" w:eastAsia="ru-RU"/>
              </w:rPr>
            </w:pPr>
            <w:r w:rsidRPr="00162B7C">
              <w:t xml:space="preserve">S. </w:t>
            </w:r>
            <w:proofErr w:type="spellStart"/>
            <w:r w:rsidRPr="00162B7C">
              <w:t>Pavlicenco</w:t>
            </w:r>
            <w:proofErr w:type="spellEnd"/>
          </w:p>
        </w:tc>
        <w:tc>
          <w:tcPr>
            <w:tcW w:w="1984" w:type="dxa"/>
          </w:tcPr>
          <w:p w14:paraId="4764473E" w14:textId="792C7D5A" w:rsidR="00F47BF8" w:rsidRPr="00162B7C" w:rsidRDefault="000514A6" w:rsidP="00F47BF8">
            <w:pPr>
              <w:spacing w:line="276" w:lineRule="auto"/>
              <w:rPr>
                <w:iCs/>
                <w:lang w:val="ro-MD" w:eastAsia="ru-RU"/>
              </w:rPr>
            </w:pPr>
            <w:r w:rsidRPr="00162B7C">
              <w:rPr>
                <w:iCs/>
                <w:lang w:val="ro-MD" w:eastAsia="ru-RU"/>
              </w:rPr>
              <w:t>Litera</w:t>
            </w:r>
          </w:p>
        </w:tc>
        <w:tc>
          <w:tcPr>
            <w:tcW w:w="1921" w:type="dxa"/>
          </w:tcPr>
          <w:p w14:paraId="6D0DEE76" w14:textId="53ACAB85" w:rsidR="00F47BF8" w:rsidRPr="00162B7C" w:rsidRDefault="000514A6" w:rsidP="00F47BF8">
            <w:pPr>
              <w:spacing w:line="276" w:lineRule="auto"/>
              <w:rPr>
                <w:iCs/>
                <w:lang w:val="ro-MD" w:eastAsia="ru-RU"/>
              </w:rPr>
            </w:pPr>
            <w:r w:rsidRPr="00162B7C">
              <w:rPr>
                <w:iCs/>
                <w:lang w:val="ro-MD" w:eastAsia="ru-RU"/>
              </w:rPr>
              <w:t>2012</w:t>
            </w:r>
          </w:p>
        </w:tc>
      </w:tr>
    </w:tbl>
    <w:p w14:paraId="7B932F5A" w14:textId="77777777" w:rsidR="00F47BF8" w:rsidRPr="00162B7C" w:rsidRDefault="00F47BF8" w:rsidP="00F47BF8">
      <w:pPr>
        <w:spacing w:line="276" w:lineRule="auto"/>
        <w:rPr>
          <w:i/>
          <w:iCs/>
          <w:lang w:val="ro-MD" w:eastAsia="ru-RU"/>
        </w:rPr>
      </w:pPr>
    </w:p>
    <w:p w14:paraId="588C8DB9" w14:textId="77777777" w:rsidR="00F47BF8" w:rsidRPr="00162B7C" w:rsidRDefault="00F47BF8" w:rsidP="00F47BF8">
      <w:pPr>
        <w:spacing w:line="276" w:lineRule="auto"/>
        <w:jc w:val="both"/>
        <w:rPr>
          <w:bCs/>
          <w:iCs/>
          <w:color w:val="FFFFFF"/>
          <w:lang w:val="ro-RO"/>
        </w:rPr>
      </w:pPr>
    </w:p>
    <w:p w14:paraId="2325E021" w14:textId="77777777" w:rsidR="00F47BF8" w:rsidRPr="00162B7C" w:rsidRDefault="00F47BF8" w:rsidP="00F47BF8">
      <w:pPr>
        <w:spacing w:line="276" w:lineRule="auto"/>
        <w:jc w:val="both"/>
        <w:rPr>
          <w:b/>
          <w:iCs/>
          <w:lang w:val="ro-RO" w:eastAsia="ru-RU"/>
        </w:rPr>
      </w:pPr>
      <w:r w:rsidRPr="00162B7C">
        <w:rPr>
          <w:b/>
          <w:iCs/>
          <w:lang w:val="ro-RO" w:eastAsia="ru-RU"/>
        </w:rPr>
        <w:t xml:space="preserve">Notă: </w:t>
      </w:r>
    </w:p>
    <w:p w14:paraId="7F14175E" w14:textId="1300C466" w:rsidR="00F47BF8" w:rsidRPr="00162B7C" w:rsidRDefault="00F47BF8" w:rsidP="00F47BF8">
      <w:pPr>
        <w:spacing w:line="276" w:lineRule="auto"/>
        <w:jc w:val="both"/>
        <w:rPr>
          <w:bCs/>
          <w:color w:val="000000"/>
          <w:lang w:val="ro-MD" w:eastAsia="ru-RU"/>
        </w:rPr>
      </w:pPr>
      <w:r w:rsidRPr="00162B7C">
        <w:rPr>
          <w:b/>
          <w:bCs/>
          <w:lang w:val="ro-MD" w:eastAsia="ru-RU"/>
        </w:rPr>
        <w:t>Cadrul didactic la disciplină</w:t>
      </w:r>
      <w:r w:rsidRPr="00162B7C">
        <w:rPr>
          <w:bCs/>
          <w:iCs/>
          <w:lang w:val="ro-MD" w:eastAsia="ru-RU"/>
        </w:rPr>
        <w:t xml:space="preserve"> are libertatea de a personaliza proiectarea de lungă durată la disciplină, în funcție de potențialul și particularitățile de învățare ale clasei</w:t>
      </w:r>
      <w:r w:rsidRPr="00162B7C">
        <w:rPr>
          <w:b/>
          <w:color w:val="000000"/>
          <w:lang w:val="ro-MD" w:eastAsia="ru-RU"/>
        </w:rPr>
        <w:t xml:space="preserve"> </w:t>
      </w:r>
      <w:r w:rsidRPr="00162B7C">
        <w:rPr>
          <w:bCs/>
          <w:color w:val="000000"/>
          <w:lang w:val="ro-MD" w:eastAsia="ru-RU"/>
        </w:rPr>
        <w:t xml:space="preserve">și </w:t>
      </w:r>
      <w:r w:rsidR="00142FF2" w:rsidRPr="00162B7C">
        <w:rPr>
          <w:bCs/>
          <w:color w:val="000000"/>
          <w:lang w:val="ro-MD" w:eastAsia="ru-RU"/>
        </w:rPr>
        <w:t>de resursele</w:t>
      </w:r>
      <w:r w:rsidRPr="00162B7C">
        <w:rPr>
          <w:bCs/>
          <w:color w:val="000000"/>
          <w:lang w:val="ro-MD" w:eastAsia="ru-RU"/>
        </w:rPr>
        <w:t xml:space="preserve"> educaționale disponibile, în conformitate cu prevederile curriculumului la disciplină (ediția 2019).</w:t>
      </w:r>
    </w:p>
    <w:p w14:paraId="40D178FE" w14:textId="77777777" w:rsidR="00F47BF8" w:rsidRPr="00162B7C" w:rsidRDefault="00F47BF8" w:rsidP="00F47BF8">
      <w:pPr>
        <w:ind w:left="1200"/>
        <w:contextualSpacing/>
        <w:jc w:val="center"/>
        <w:rPr>
          <w:rFonts w:eastAsia="Calibri"/>
          <w:bCs/>
          <w:lang w:val="ro-MD"/>
        </w:rPr>
      </w:pPr>
    </w:p>
    <w:p w14:paraId="3F1B8E40" w14:textId="77777777" w:rsidR="00F47BF8" w:rsidRPr="00162B7C" w:rsidRDefault="00F47BF8" w:rsidP="00F47BF8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1F2D0F42" w14:textId="77777777" w:rsidR="00F47BF8" w:rsidRPr="00162B7C" w:rsidRDefault="00F47BF8" w:rsidP="00F47BF8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1EAF20EF" w14:textId="77777777" w:rsidR="00F47BF8" w:rsidRPr="00162B7C" w:rsidRDefault="00F47BF8" w:rsidP="00F47BF8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7DFE7BE8" w14:textId="77777777" w:rsidR="00F47BF8" w:rsidRDefault="00F47BF8" w:rsidP="00F47BF8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13AB1B97" w14:textId="77777777" w:rsidR="00D95C7E" w:rsidRPr="00162B7C" w:rsidRDefault="00D95C7E" w:rsidP="00F47BF8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26E479DB" w14:textId="77777777" w:rsidR="00F47BF8" w:rsidRPr="00162B7C" w:rsidRDefault="00F47BF8" w:rsidP="00F47BF8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262382BA" w14:textId="77777777" w:rsidR="00F47BF8" w:rsidRPr="00162B7C" w:rsidRDefault="00F47BF8" w:rsidP="00F47BF8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3B5AEDF1" w14:textId="77777777" w:rsidR="00F47BF8" w:rsidRPr="00162B7C" w:rsidRDefault="00F47BF8" w:rsidP="00F47BF8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2A66FE42" w14:textId="77777777" w:rsidR="00F47BF8" w:rsidRPr="00162B7C" w:rsidRDefault="00F47BF8" w:rsidP="00F47BF8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4C34FD4C" w14:textId="07005AB4" w:rsidR="00F47BF8" w:rsidRDefault="00F47BF8" w:rsidP="00F47BF8">
      <w:pPr>
        <w:jc w:val="center"/>
        <w:rPr>
          <w:b/>
          <w:bCs/>
          <w:lang w:val="ro-MD" w:eastAsia="ru-RU"/>
        </w:rPr>
      </w:pPr>
      <w:r w:rsidRPr="00162B7C">
        <w:rPr>
          <w:b/>
          <w:bCs/>
          <w:lang w:val="ro-MD" w:eastAsia="ru-RU"/>
        </w:rPr>
        <w:lastRenderedPageBreak/>
        <w:t>COMPETENȚELE SPECIFICE /UN</w:t>
      </w:r>
      <w:r w:rsidR="000514A6" w:rsidRPr="00162B7C">
        <w:rPr>
          <w:b/>
          <w:bCs/>
          <w:lang w:val="ro-MD" w:eastAsia="ru-RU"/>
        </w:rPr>
        <w:t xml:space="preserve">ITĂȚI DE COMPETENȚĂ </w:t>
      </w:r>
    </w:p>
    <w:p w14:paraId="387307E5" w14:textId="77777777" w:rsidR="00162B7C" w:rsidRPr="00162B7C" w:rsidRDefault="00162B7C" w:rsidP="00F47BF8">
      <w:pPr>
        <w:jc w:val="center"/>
        <w:rPr>
          <w:b/>
          <w:bCs/>
          <w:lang w:val="ro-MD" w:eastAsia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39"/>
        <w:gridCol w:w="7809"/>
      </w:tblGrid>
      <w:tr w:rsidR="00420687" w:rsidRPr="00162B7C" w14:paraId="51E40D09" w14:textId="77777777" w:rsidTr="00420687">
        <w:tc>
          <w:tcPr>
            <w:tcW w:w="6374" w:type="dxa"/>
            <w:shd w:val="clear" w:color="auto" w:fill="E7E6E6"/>
          </w:tcPr>
          <w:p w14:paraId="4E6908C4" w14:textId="75DA5063" w:rsidR="00420687" w:rsidRPr="00162B7C" w:rsidRDefault="00420687" w:rsidP="00420687">
            <w:pPr>
              <w:jc w:val="center"/>
              <w:rPr>
                <w:b/>
                <w:bCs/>
                <w:lang w:val="ro-RO" w:eastAsia="ru-RU"/>
              </w:rPr>
            </w:pPr>
            <w:r w:rsidRPr="00162B7C">
              <w:rPr>
                <w:rFonts w:eastAsia="Calibri"/>
                <w:b/>
                <w:bCs/>
                <w:lang w:val="ro-RO"/>
              </w:rPr>
              <w:t>Competențe specifice</w:t>
            </w:r>
          </w:p>
        </w:tc>
        <w:tc>
          <w:tcPr>
            <w:tcW w:w="8178" w:type="dxa"/>
            <w:shd w:val="clear" w:color="auto" w:fill="E7E6E6"/>
          </w:tcPr>
          <w:p w14:paraId="41A4D5AB" w14:textId="77777777" w:rsidR="00420687" w:rsidRPr="00162B7C" w:rsidRDefault="00420687" w:rsidP="00420687">
            <w:pPr>
              <w:jc w:val="center"/>
              <w:rPr>
                <w:rFonts w:eastAsia="Calibri"/>
                <w:b/>
                <w:bCs/>
                <w:lang w:val="ro-RO"/>
              </w:rPr>
            </w:pPr>
            <w:r w:rsidRPr="00162B7C">
              <w:rPr>
                <w:rFonts w:eastAsia="Calibri"/>
                <w:b/>
                <w:bCs/>
                <w:lang w:val="ro-RO"/>
              </w:rPr>
              <w:t>Unități de competență</w:t>
            </w:r>
          </w:p>
          <w:p w14:paraId="2E822577" w14:textId="33A4502E" w:rsidR="000514A6" w:rsidRPr="00162B7C" w:rsidRDefault="000514A6" w:rsidP="00420687">
            <w:pPr>
              <w:jc w:val="center"/>
              <w:rPr>
                <w:b/>
                <w:bCs/>
                <w:lang w:val="ro-RO" w:eastAsia="ru-RU"/>
              </w:rPr>
            </w:pPr>
          </w:p>
        </w:tc>
      </w:tr>
      <w:tr w:rsidR="00420687" w:rsidRPr="00162B7C" w14:paraId="29CE5873" w14:textId="77777777" w:rsidTr="00420687">
        <w:trPr>
          <w:trHeight w:val="330"/>
        </w:trPr>
        <w:tc>
          <w:tcPr>
            <w:tcW w:w="6374" w:type="dxa"/>
            <w:vMerge w:val="restart"/>
          </w:tcPr>
          <w:p w14:paraId="788CF279" w14:textId="78A1EB7B" w:rsidR="00420687" w:rsidRPr="00162B7C" w:rsidRDefault="00142FF2" w:rsidP="00420687">
            <w:pPr>
              <w:pStyle w:val="ListParagraph"/>
              <w:numPr>
                <w:ilvl w:val="0"/>
                <w:numId w:val="89"/>
              </w:numPr>
              <w:tabs>
                <w:tab w:val="left" w:pos="993"/>
              </w:tabs>
              <w:ind w:left="34" w:firstLine="14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Interpretarea textelor literare de </w:t>
            </w:r>
            <w:proofErr w:type="spellStart"/>
            <w:r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>referinţă</w:t>
            </w:r>
            <w:proofErr w:type="spellEnd"/>
            <w:r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prin  raportarea la epocă/curent literar </w:t>
            </w:r>
            <w:r w:rsidR="00420687"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sau </w:t>
            </w:r>
            <w:proofErr w:type="spellStart"/>
            <w:r w:rsidR="00420687"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>mişcare</w:t>
            </w:r>
            <w:proofErr w:type="spellEnd"/>
            <w:r w:rsidR="00420687"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literară, </w:t>
            </w:r>
            <w:proofErr w:type="spellStart"/>
            <w:r w:rsidR="00420687"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>asumându-şi</w:t>
            </w:r>
            <w:proofErr w:type="spellEnd"/>
            <w:r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valori general-</w:t>
            </w:r>
            <w:r w:rsidR="00420687"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umane </w:t>
            </w:r>
            <w:proofErr w:type="spellStart"/>
            <w:r w:rsidR="00420687"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>şi</w:t>
            </w:r>
            <w:proofErr w:type="spellEnd"/>
            <w:r w:rsidR="00420687"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universale.</w:t>
            </w:r>
          </w:p>
          <w:p w14:paraId="34D50510" w14:textId="77777777" w:rsidR="00420687" w:rsidRPr="00162B7C" w:rsidRDefault="00420687" w:rsidP="00420687">
            <w:pPr>
              <w:jc w:val="center"/>
              <w:rPr>
                <w:b/>
                <w:bCs/>
                <w:lang w:val="ro-RO" w:eastAsia="ru-RU"/>
              </w:rPr>
            </w:pPr>
          </w:p>
        </w:tc>
        <w:tc>
          <w:tcPr>
            <w:tcW w:w="8178" w:type="dxa"/>
          </w:tcPr>
          <w:p w14:paraId="523EFF7F" w14:textId="2FC89F4A" w:rsidR="00420687" w:rsidRPr="00162B7C" w:rsidRDefault="00420687" w:rsidP="00420687">
            <w:pPr>
              <w:tabs>
                <w:tab w:val="left" w:pos="993"/>
              </w:tabs>
              <w:ind w:left="426" w:firstLine="141"/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 xml:space="preserve">1.1. Identificarea caracteristicilor </w:t>
            </w:r>
            <w:proofErr w:type="spellStart"/>
            <w:r w:rsidRPr="00162B7C">
              <w:rPr>
                <w:lang w:val="ro-RO"/>
              </w:rPr>
              <w:t>esenţiale</w:t>
            </w:r>
            <w:proofErr w:type="spellEnd"/>
            <w:r w:rsidRPr="00162B7C">
              <w:rPr>
                <w:lang w:val="ro-RO"/>
              </w:rPr>
              <w:t xml:space="preserve"> </w:t>
            </w:r>
            <w:r w:rsidR="00142FF2" w:rsidRPr="00162B7C">
              <w:rPr>
                <w:lang w:val="ro-RO"/>
              </w:rPr>
              <w:t>ale unor epoci/curente literare;</w:t>
            </w:r>
          </w:p>
          <w:p w14:paraId="6B2FF4C7" w14:textId="70231543" w:rsidR="00420687" w:rsidRPr="00162B7C" w:rsidRDefault="00420687" w:rsidP="00420687">
            <w:pPr>
              <w:rPr>
                <w:b/>
                <w:bCs/>
                <w:lang w:val="ro-RO" w:eastAsia="ru-RU"/>
              </w:rPr>
            </w:pPr>
          </w:p>
        </w:tc>
      </w:tr>
      <w:tr w:rsidR="00420687" w:rsidRPr="00162B7C" w14:paraId="4992065E" w14:textId="77777777" w:rsidTr="00420687">
        <w:trPr>
          <w:trHeight w:val="330"/>
        </w:trPr>
        <w:tc>
          <w:tcPr>
            <w:tcW w:w="6374" w:type="dxa"/>
            <w:vMerge/>
          </w:tcPr>
          <w:p w14:paraId="30687171" w14:textId="77777777" w:rsidR="00420687" w:rsidRPr="00162B7C" w:rsidRDefault="00420687" w:rsidP="00420687">
            <w:pPr>
              <w:jc w:val="center"/>
              <w:rPr>
                <w:b/>
                <w:bCs/>
                <w:lang w:val="ro-RO" w:eastAsia="ru-RU"/>
              </w:rPr>
            </w:pPr>
          </w:p>
        </w:tc>
        <w:tc>
          <w:tcPr>
            <w:tcW w:w="8178" w:type="dxa"/>
            <w:tcBorders>
              <w:right w:val="single" w:sz="4" w:space="0" w:color="auto"/>
            </w:tcBorders>
          </w:tcPr>
          <w:p w14:paraId="55DC8892" w14:textId="7C781A1C" w:rsidR="00420687" w:rsidRPr="00162B7C" w:rsidRDefault="00420687" w:rsidP="00420687">
            <w:pPr>
              <w:tabs>
                <w:tab w:val="left" w:pos="993"/>
              </w:tabs>
              <w:ind w:left="426" w:firstLine="141"/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>1.2. Ilustrarea elementelor</w:t>
            </w:r>
            <w:r w:rsidR="00142FF2" w:rsidRPr="00162B7C">
              <w:rPr>
                <w:lang w:val="ro-RO"/>
              </w:rPr>
              <w:t xml:space="preserve"> specifice epocii/curentului literar în textele studiate;</w:t>
            </w:r>
          </w:p>
          <w:p w14:paraId="31D4BE37" w14:textId="77777777" w:rsidR="00420687" w:rsidRPr="00162B7C" w:rsidRDefault="00420687" w:rsidP="00420687">
            <w:pPr>
              <w:rPr>
                <w:b/>
                <w:bCs/>
                <w:lang w:val="ro-RO" w:eastAsia="ru-RU"/>
              </w:rPr>
            </w:pPr>
          </w:p>
        </w:tc>
      </w:tr>
      <w:tr w:rsidR="00420687" w:rsidRPr="00162B7C" w14:paraId="0524CA70" w14:textId="77777777" w:rsidTr="00420687">
        <w:trPr>
          <w:trHeight w:val="220"/>
        </w:trPr>
        <w:tc>
          <w:tcPr>
            <w:tcW w:w="6374" w:type="dxa"/>
            <w:vMerge/>
          </w:tcPr>
          <w:p w14:paraId="20EBBD23" w14:textId="77777777" w:rsidR="00420687" w:rsidRPr="00162B7C" w:rsidRDefault="00420687" w:rsidP="00420687">
            <w:pPr>
              <w:jc w:val="center"/>
              <w:rPr>
                <w:b/>
                <w:bCs/>
                <w:lang w:val="ro-RO" w:eastAsia="ru-RU"/>
              </w:rPr>
            </w:pPr>
          </w:p>
        </w:tc>
        <w:tc>
          <w:tcPr>
            <w:tcW w:w="8178" w:type="dxa"/>
            <w:tcBorders>
              <w:right w:val="single" w:sz="4" w:space="0" w:color="auto"/>
            </w:tcBorders>
          </w:tcPr>
          <w:p w14:paraId="0870364A" w14:textId="259A3A5F" w:rsidR="00420687" w:rsidRPr="00162B7C" w:rsidRDefault="00420687" w:rsidP="00420687">
            <w:pPr>
              <w:tabs>
                <w:tab w:val="left" w:pos="993"/>
              </w:tabs>
              <w:ind w:left="426" w:firstLine="141"/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>1.3.</w:t>
            </w:r>
            <w:r w:rsidR="00142FF2" w:rsidRPr="00162B7C">
              <w:rPr>
                <w:lang w:val="ro-RO"/>
              </w:rPr>
              <w:t xml:space="preserve"> Aprecierea viziunilor asupra lumii</w:t>
            </w:r>
            <w:r w:rsidRPr="00162B7C">
              <w:rPr>
                <w:lang w:val="ro-RO"/>
              </w:rPr>
              <w:t xml:space="preserve"> </w:t>
            </w:r>
            <w:proofErr w:type="spellStart"/>
            <w:r w:rsidR="00142FF2" w:rsidRPr="00162B7C">
              <w:rPr>
                <w:lang w:val="ro-RO"/>
              </w:rPr>
              <w:t>şi</w:t>
            </w:r>
            <w:proofErr w:type="spellEnd"/>
            <w:r w:rsidRPr="00162B7C">
              <w:rPr>
                <w:lang w:val="ro-RO"/>
              </w:rPr>
              <w:t xml:space="preserve"> asupra omului</w:t>
            </w:r>
            <w:r w:rsidR="00142FF2" w:rsidRPr="00162B7C">
              <w:rPr>
                <w:lang w:val="ro-RO"/>
              </w:rPr>
              <w:t>,</w:t>
            </w:r>
            <w:r w:rsidRPr="00162B7C">
              <w:rPr>
                <w:lang w:val="ro-RO"/>
              </w:rPr>
              <w:t xml:space="preserve"> reflectate în texte lite</w:t>
            </w:r>
            <w:r w:rsidR="00142FF2" w:rsidRPr="00162B7C">
              <w:rPr>
                <w:lang w:val="ro-RO"/>
              </w:rPr>
              <w:t>rare din epoci/curente diferite.</w:t>
            </w:r>
          </w:p>
          <w:p w14:paraId="0EC3B5DE" w14:textId="77777777" w:rsidR="00420687" w:rsidRPr="00162B7C" w:rsidRDefault="00420687" w:rsidP="00420687">
            <w:pPr>
              <w:jc w:val="center"/>
              <w:rPr>
                <w:b/>
                <w:bCs/>
                <w:lang w:val="ro-RO" w:eastAsia="ru-RU"/>
              </w:rPr>
            </w:pPr>
          </w:p>
        </w:tc>
      </w:tr>
      <w:tr w:rsidR="00420687" w:rsidRPr="00162B7C" w14:paraId="4478F6B4" w14:textId="77777777" w:rsidTr="00420687">
        <w:trPr>
          <w:trHeight w:val="240"/>
        </w:trPr>
        <w:tc>
          <w:tcPr>
            <w:tcW w:w="6374" w:type="dxa"/>
            <w:vMerge w:val="restart"/>
          </w:tcPr>
          <w:p w14:paraId="53DF61EA" w14:textId="77777777" w:rsidR="00420687" w:rsidRPr="00162B7C" w:rsidRDefault="00420687" w:rsidP="00420687">
            <w:pPr>
              <w:pStyle w:val="ListParagraph"/>
              <w:numPr>
                <w:ilvl w:val="0"/>
                <w:numId w:val="89"/>
              </w:numPr>
              <w:tabs>
                <w:tab w:val="left" w:pos="993"/>
              </w:tabs>
              <w:ind w:left="34" w:firstLine="14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Valorificarea </w:t>
            </w:r>
            <w:proofErr w:type="spellStart"/>
            <w:r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>experienţelor</w:t>
            </w:r>
            <w:proofErr w:type="spellEnd"/>
            <w:r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de lectură în abordare inter-/ </w:t>
            </w:r>
            <w:proofErr w:type="spellStart"/>
            <w:r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>transdisciplinare</w:t>
            </w:r>
            <w:proofErr w:type="spellEnd"/>
            <w:r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manifestând respect, </w:t>
            </w:r>
            <w:proofErr w:type="spellStart"/>
            <w:r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>toleranţă</w:t>
            </w:r>
            <w:proofErr w:type="spellEnd"/>
            <w:r w:rsidRPr="00162B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pentru diversitatea culturală.</w:t>
            </w:r>
          </w:p>
          <w:p w14:paraId="6C240BD1" w14:textId="77777777" w:rsidR="00420687" w:rsidRPr="00162B7C" w:rsidRDefault="00420687" w:rsidP="00420687">
            <w:pPr>
              <w:jc w:val="center"/>
              <w:rPr>
                <w:b/>
                <w:bCs/>
                <w:lang w:val="ro-RO" w:eastAsia="ru-RU"/>
              </w:rPr>
            </w:pPr>
          </w:p>
        </w:tc>
        <w:tc>
          <w:tcPr>
            <w:tcW w:w="8178" w:type="dxa"/>
          </w:tcPr>
          <w:p w14:paraId="3BBC2E37" w14:textId="1A24B10E" w:rsidR="00420687" w:rsidRPr="00162B7C" w:rsidRDefault="00420687" w:rsidP="00420687">
            <w:pPr>
              <w:tabs>
                <w:tab w:val="left" w:pos="993"/>
              </w:tabs>
              <w:ind w:left="426" w:firstLine="141"/>
              <w:jc w:val="both"/>
              <w:rPr>
                <w:b/>
                <w:bCs/>
                <w:lang w:val="ro-RO"/>
              </w:rPr>
            </w:pPr>
            <w:r w:rsidRPr="00162B7C">
              <w:rPr>
                <w:lang w:val="ro-RO"/>
              </w:rPr>
              <w:t>2.1. Identificarea strategiilor de lectură a tex</w:t>
            </w:r>
            <w:r w:rsidR="00142FF2" w:rsidRPr="00162B7C">
              <w:rPr>
                <w:lang w:val="ro-RO"/>
              </w:rPr>
              <w:t>telor literare, adecvate epocii;</w:t>
            </w:r>
          </w:p>
          <w:p w14:paraId="3DE63B2D" w14:textId="46AD3B1F" w:rsidR="00420687" w:rsidRPr="00162B7C" w:rsidRDefault="00420687" w:rsidP="00420687">
            <w:pPr>
              <w:jc w:val="center"/>
              <w:rPr>
                <w:b/>
                <w:bCs/>
                <w:lang w:val="ro-RO" w:eastAsia="ru-RU"/>
              </w:rPr>
            </w:pPr>
          </w:p>
        </w:tc>
      </w:tr>
      <w:tr w:rsidR="00420687" w:rsidRPr="00162B7C" w14:paraId="06F74F68" w14:textId="77777777" w:rsidTr="00420687">
        <w:trPr>
          <w:trHeight w:val="240"/>
        </w:trPr>
        <w:tc>
          <w:tcPr>
            <w:tcW w:w="6374" w:type="dxa"/>
            <w:vMerge/>
          </w:tcPr>
          <w:p w14:paraId="46B14AE2" w14:textId="77777777" w:rsidR="00420687" w:rsidRPr="00162B7C" w:rsidRDefault="00420687" w:rsidP="00420687">
            <w:pPr>
              <w:jc w:val="center"/>
              <w:rPr>
                <w:b/>
                <w:bCs/>
                <w:lang w:val="ro-RO" w:eastAsia="ru-RU"/>
              </w:rPr>
            </w:pPr>
          </w:p>
        </w:tc>
        <w:tc>
          <w:tcPr>
            <w:tcW w:w="8178" w:type="dxa"/>
          </w:tcPr>
          <w:p w14:paraId="3D45D683" w14:textId="6774AB76" w:rsidR="00420687" w:rsidRPr="00162B7C" w:rsidRDefault="00420687" w:rsidP="00420687">
            <w:pPr>
              <w:tabs>
                <w:tab w:val="left" w:pos="993"/>
              </w:tabs>
              <w:ind w:left="426" w:firstLine="141"/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 xml:space="preserve">2.2. Analiza trăsăturilor literare/artistice din perspectiva epocii/ </w:t>
            </w:r>
            <w:r w:rsidR="00142FF2" w:rsidRPr="00162B7C">
              <w:rPr>
                <w:lang w:val="ro-RO"/>
              </w:rPr>
              <w:t>curentului în context universal;</w:t>
            </w:r>
          </w:p>
          <w:p w14:paraId="1A92A602" w14:textId="77777777" w:rsidR="00420687" w:rsidRPr="00162B7C" w:rsidRDefault="00420687" w:rsidP="00420687">
            <w:pPr>
              <w:jc w:val="center"/>
              <w:rPr>
                <w:b/>
                <w:bCs/>
                <w:lang w:val="ro-RO" w:eastAsia="ru-RU"/>
              </w:rPr>
            </w:pPr>
          </w:p>
        </w:tc>
      </w:tr>
      <w:tr w:rsidR="00420687" w:rsidRPr="00162B7C" w14:paraId="337A2EF4" w14:textId="77777777" w:rsidTr="00420687">
        <w:trPr>
          <w:trHeight w:val="310"/>
        </w:trPr>
        <w:tc>
          <w:tcPr>
            <w:tcW w:w="6374" w:type="dxa"/>
            <w:vMerge/>
          </w:tcPr>
          <w:p w14:paraId="5CAE7300" w14:textId="77777777" w:rsidR="00420687" w:rsidRPr="00162B7C" w:rsidRDefault="00420687" w:rsidP="00420687">
            <w:pPr>
              <w:jc w:val="center"/>
              <w:rPr>
                <w:b/>
                <w:bCs/>
                <w:lang w:val="ro-RO" w:eastAsia="ru-RU"/>
              </w:rPr>
            </w:pPr>
          </w:p>
        </w:tc>
        <w:tc>
          <w:tcPr>
            <w:tcW w:w="8178" w:type="dxa"/>
          </w:tcPr>
          <w:p w14:paraId="3B4333F6" w14:textId="77777777" w:rsidR="00420687" w:rsidRPr="00162B7C" w:rsidRDefault="00420687" w:rsidP="00420687">
            <w:pPr>
              <w:tabs>
                <w:tab w:val="left" w:pos="993"/>
              </w:tabs>
              <w:ind w:left="426" w:firstLine="141"/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 xml:space="preserve">2.3.Prezentarea textelor literare în raport cu arta, </w:t>
            </w:r>
            <w:proofErr w:type="spellStart"/>
            <w:r w:rsidRPr="00162B7C">
              <w:rPr>
                <w:lang w:val="ro-RO"/>
              </w:rPr>
              <w:t>ştiinţele</w:t>
            </w:r>
            <w:proofErr w:type="spellEnd"/>
            <w:r w:rsidRPr="00162B7C">
              <w:rPr>
                <w:lang w:val="ro-RO"/>
              </w:rPr>
              <w:t xml:space="preserve"> etc.</w:t>
            </w:r>
          </w:p>
          <w:p w14:paraId="2B7E9DD8" w14:textId="77777777" w:rsidR="00420687" w:rsidRPr="00162B7C" w:rsidRDefault="00420687" w:rsidP="00420687">
            <w:pPr>
              <w:jc w:val="center"/>
              <w:rPr>
                <w:b/>
                <w:bCs/>
                <w:lang w:val="ro-RO" w:eastAsia="ru-RU"/>
              </w:rPr>
            </w:pPr>
          </w:p>
        </w:tc>
      </w:tr>
      <w:tr w:rsidR="00420687" w:rsidRPr="00162B7C" w14:paraId="43871588" w14:textId="77777777" w:rsidTr="00420687">
        <w:trPr>
          <w:trHeight w:val="260"/>
        </w:trPr>
        <w:tc>
          <w:tcPr>
            <w:tcW w:w="6374" w:type="dxa"/>
            <w:vMerge w:val="restart"/>
          </w:tcPr>
          <w:p w14:paraId="1C2D2C13" w14:textId="01E2CB9A" w:rsidR="00420687" w:rsidRPr="00162B7C" w:rsidRDefault="00420687" w:rsidP="00420687">
            <w:pPr>
              <w:tabs>
                <w:tab w:val="left" w:pos="993"/>
              </w:tabs>
              <w:jc w:val="both"/>
              <w:rPr>
                <w:b/>
                <w:bCs/>
                <w:lang w:val="ro-RO"/>
              </w:rPr>
            </w:pPr>
            <w:r w:rsidRPr="00162B7C">
              <w:rPr>
                <w:b/>
                <w:bCs/>
                <w:lang w:val="ro-RO"/>
              </w:rPr>
              <w:t>3.</w:t>
            </w:r>
            <w:r w:rsidR="00142FF2" w:rsidRPr="00162B7C">
              <w:rPr>
                <w:b/>
                <w:bCs/>
                <w:lang w:val="ro-RO"/>
              </w:rPr>
              <w:t xml:space="preserve"> </w:t>
            </w:r>
            <w:r w:rsidRPr="00162B7C">
              <w:rPr>
                <w:b/>
                <w:bCs/>
                <w:lang w:val="ro-RO"/>
              </w:rPr>
              <w:t xml:space="preserve">Exprimarea </w:t>
            </w:r>
            <w:proofErr w:type="spellStart"/>
            <w:r w:rsidRPr="00162B7C">
              <w:rPr>
                <w:b/>
                <w:bCs/>
                <w:lang w:val="ro-RO"/>
              </w:rPr>
              <w:t>identităţii</w:t>
            </w:r>
            <w:proofErr w:type="spellEnd"/>
            <w:r w:rsidRPr="00162B7C">
              <w:rPr>
                <w:b/>
                <w:bCs/>
                <w:lang w:val="ro-RO"/>
              </w:rPr>
              <w:t xml:space="preserve"> culturale proprii în context universal, dovedind interes </w:t>
            </w:r>
            <w:proofErr w:type="spellStart"/>
            <w:r w:rsidRPr="00162B7C">
              <w:rPr>
                <w:b/>
                <w:bCs/>
                <w:lang w:val="ro-RO"/>
              </w:rPr>
              <w:t>şi</w:t>
            </w:r>
            <w:proofErr w:type="spellEnd"/>
            <w:r w:rsidRPr="00162B7C">
              <w:rPr>
                <w:b/>
                <w:bCs/>
                <w:lang w:val="ro-RO"/>
              </w:rPr>
              <w:t xml:space="preserve"> implicare în dialogul intercultural </w:t>
            </w:r>
            <w:proofErr w:type="spellStart"/>
            <w:r w:rsidRPr="00162B7C">
              <w:rPr>
                <w:b/>
                <w:bCs/>
                <w:lang w:val="ro-RO"/>
              </w:rPr>
              <w:t>şi</w:t>
            </w:r>
            <w:proofErr w:type="spellEnd"/>
            <w:r w:rsidRPr="00162B7C">
              <w:rPr>
                <w:b/>
                <w:bCs/>
                <w:lang w:val="ro-RO"/>
              </w:rPr>
              <w:t xml:space="preserve"> literar.</w:t>
            </w:r>
          </w:p>
          <w:p w14:paraId="18DF5CEF" w14:textId="59251C9D" w:rsidR="00420687" w:rsidRPr="00162B7C" w:rsidRDefault="00420687" w:rsidP="00420687">
            <w:pPr>
              <w:jc w:val="center"/>
              <w:rPr>
                <w:b/>
                <w:bCs/>
                <w:lang w:val="ro-RO" w:eastAsia="ru-RU"/>
              </w:rPr>
            </w:pPr>
          </w:p>
        </w:tc>
        <w:tc>
          <w:tcPr>
            <w:tcW w:w="8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A83A" w14:textId="0D7EE9C9" w:rsidR="00420687" w:rsidRPr="00162B7C" w:rsidRDefault="00420687" w:rsidP="00420687">
            <w:pPr>
              <w:tabs>
                <w:tab w:val="left" w:pos="993"/>
              </w:tabs>
              <w:ind w:left="426" w:firstLine="141"/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>3.1. Implicarea în dia</w:t>
            </w:r>
            <w:r w:rsidR="00142FF2" w:rsidRPr="00162B7C">
              <w:rPr>
                <w:lang w:val="ro-RO"/>
              </w:rPr>
              <w:t xml:space="preserve">logul  intercultural </w:t>
            </w:r>
            <w:proofErr w:type="spellStart"/>
            <w:r w:rsidR="00142FF2" w:rsidRPr="00162B7C">
              <w:rPr>
                <w:lang w:val="ro-RO"/>
              </w:rPr>
              <w:t>şi</w:t>
            </w:r>
            <w:proofErr w:type="spellEnd"/>
            <w:r w:rsidR="00142FF2" w:rsidRPr="00162B7C">
              <w:rPr>
                <w:lang w:val="ro-RO"/>
              </w:rPr>
              <w:t xml:space="preserve"> literar;</w:t>
            </w:r>
          </w:p>
          <w:p w14:paraId="4BFCFD1D" w14:textId="020B1B72" w:rsidR="00420687" w:rsidRPr="00162B7C" w:rsidRDefault="00420687" w:rsidP="00420687">
            <w:pPr>
              <w:jc w:val="center"/>
              <w:rPr>
                <w:b/>
                <w:bCs/>
                <w:lang w:val="ro-RO" w:eastAsia="ru-RU"/>
              </w:rPr>
            </w:pPr>
          </w:p>
        </w:tc>
      </w:tr>
      <w:tr w:rsidR="00420687" w:rsidRPr="00162B7C" w14:paraId="4F79B9A6" w14:textId="77777777" w:rsidTr="00420687">
        <w:trPr>
          <w:trHeight w:val="260"/>
        </w:trPr>
        <w:tc>
          <w:tcPr>
            <w:tcW w:w="6374" w:type="dxa"/>
            <w:vMerge/>
          </w:tcPr>
          <w:p w14:paraId="47BB65DC" w14:textId="77777777" w:rsidR="00420687" w:rsidRPr="00162B7C" w:rsidRDefault="00420687" w:rsidP="00420687">
            <w:pPr>
              <w:jc w:val="center"/>
              <w:rPr>
                <w:b/>
                <w:bCs/>
                <w:lang w:val="ro-MD" w:eastAsia="ru-RU"/>
              </w:rPr>
            </w:pPr>
          </w:p>
        </w:tc>
        <w:tc>
          <w:tcPr>
            <w:tcW w:w="8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26BF3" w14:textId="3A011CBC" w:rsidR="00420687" w:rsidRPr="00162B7C" w:rsidRDefault="00420687" w:rsidP="00420687">
            <w:pPr>
              <w:tabs>
                <w:tab w:val="left" w:pos="993"/>
              </w:tabs>
              <w:ind w:left="426" w:firstLine="141"/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 xml:space="preserve">3.2. Exprimarea propriului punct de vedere </w:t>
            </w:r>
            <w:proofErr w:type="spellStart"/>
            <w:r w:rsidRPr="00162B7C">
              <w:rPr>
                <w:lang w:val="ro-RO"/>
              </w:rPr>
              <w:t>faţ</w:t>
            </w:r>
            <w:r w:rsidR="00142FF2" w:rsidRPr="00162B7C">
              <w:rPr>
                <w:lang w:val="ro-RO"/>
              </w:rPr>
              <w:t>ă</w:t>
            </w:r>
            <w:proofErr w:type="spellEnd"/>
            <w:r w:rsidR="00142FF2" w:rsidRPr="00162B7C">
              <w:rPr>
                <w:lang w:val="ro-RO"/>
              </w:rPr>
              <w:t xml:space="preserve"> de valorile culturii literare;</w:t>
            </w:r>
          </w:p>
          <w:p w14:paraId="7B3F890D" w14:textId="77777777" w:rsidR="00420687" w:rsidRPr="00162B7C" w:rsidRDefault="00420687" w:rsidP="00420687">
            <w:pPr>
              <w:tabs>
                <w:tab w:val="left" w:pos="993"/>
              </w:tabs>
              <w:ind w:left="426" w:firstLine="141"/>
              <w:jc w:val="both"/>
              <w:rPr>
                <w:b/>
                <w:bCs/>
                <w:lang w:val="ro-MD" w:eastAsia="ru-RU"/>
              </w:rPr>
            </w:pPr>
          </w:p>
        </w:tc>
      </w:tr>
      <w:tr w:rsidR="00420687" w:rsidRPr="00162B7C" w14:paraId="61CC1E09" w14:textId="77777777" w:rsidTr="00420687">
        <w:trPr>
          <w:trHeight w:val="300"/>
        </w:trPr>
        <w:tc>
          <w:tcPr>
            <w:tcW w:w="6374" w:type="dxa"/>
            <w:vMerge/>
            <w:shd w:val="clear" w:color="auto" w:fill="E7E6E6"/>
          </w:tcPr>
          <w:p w14:paraId="76E16FC5" w14:textId="77777777" w:rsidR="00420687" w:rsidRPr="00162B7C" w:rsidRDefault="00420687" w:rsidP="00420687">
            <w:pPr>
              <w:jc w:val="center"/>
              <w:rPr>
                <w:b/>
                <w:bCs/>
                <w:lang w:val="ro-MD" w:eastAsia="ru-RU"/>
              </w:rPr>
            </w:pPr>
          </w:p>
        </w:tc>
        <w:tc>
          <w:tcPr>
            <w:tcW w:w="8178" w:type="dxa"/>
            <w:shd w:val="clear" w:color="auto" w:fill="auto"/>
          </w:tcPr>
          <w:p w14:paraId="642EDCAD" w14:textId="221592CC" w:rsidR="00420687" w:rsidRPr="00162B7C" w:rsidRDefault="00420687" w:rsidP="00420687">
            <w:pPr>
              <w:tabs>
                <w:tab w:val="left" w:pos="993"/>
              </w:tabs>
              <w:ind w:left="426" w:firstLine="141"/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>3.3. Manifestarea respe</w:t>
            </w:r>
            <w:r w:rsidR="00142FF2" w:rsidRPr="00162B7C">
              <w:rPr>
                <w:lang w:val="ro-RO"/>
              </w:rPr>
              <w:t xml:space="preserve">ctului </w:t>
            </w:r>
            <w:proofErr w:type="spellStart"/>
            <w:r w:rsidR="00142FF2" w:rsidRPr="00162B7C">
              <w:rPr>
                <w:lang w:val="ro-RO"/>
              </w:rPr>
              <w:t>faţă</w:t>
            </w:r>
            <w:proofErr w:type="spellEnd"/>
            <w:r w:rsidR="00142FF2" w:rsidRPr="00162B7C">
              <w:rPr>
                <w:lang w:val="ro-RO"/>
              </w:rPr>
              <w:t xml:space="preserve"> de valorile general-</w:t>
            </w:r>
            <w:r w:rsidRPr="00162B7C">
              <w:rPr>
                <w:lang w:val="ro-RO"/>
              </w:rPr>
              <w:t xml:space="preserve">umane. </w:t>
            </w:r>
          </w:p>
          <w:p w14:paraId="4189E2BC" w14:textId="7FC78D3F" w:rsidR="00420687" w:rsidRPr="00162B7C" w:rsidRDefault="00420687" w:rsidP="00420687">
            <w:pPr>
              <w:jc w:val="center"/>
              <w:rPr>
                <w:b/>
                <w:bCs/>
                <w:lang w:val="ro-MD" w:eastAsia="ru-RU"/>
              </w:rPr>
            </w:pPr>
          </w:p>
        </w:tc>
      </w:tr>
    </w:tbl>
    <w:p w14:paraId="58E37047" w14:textId="77777777" w:rsidR="00467A3E" w:rsidRPr="00162B7C" w:rsidRDefault="00467A3E" w:rsidP="00F47BF8">
      <w:pPr>
        <w:jc w:val="center"/>
        <w:rPr>
          <w:b/>
          <w:bCs/>
          <w:lang w:val="ro-MD" w:eastAsia="ru-RU"/>
        </w:rPr>
      </w:pPr>
    </w:p>
    <w:p w14:paraId="27E625DA" w14:textId="77777777" w:rsidR="00F47BF8" w:rsidRPr="00162B7C" w:rsidRDefault="00F47BF8" w:rsidP="00F47BF8">
      <w:pPr>
        <w:ind w:left="1200"/>
        <w:contextualSpacing/>
        <w:jc w:val="both"/>
        <w:rPr>
          <w:rFonts w:eastAsia="Calibri"/>
          <w:b/>
          <w:bCs/>
          <w:lang w:val="ro-MD"/>
        </w:rPr>
      </w:pPr>
    </w:p>
    <w:p w14:paraId="0B1D3C21" w14:textId="77777777" w:rsidR="00F47BF8" w:rsidRPr="00162B7C" w:rsidRDefault="00F47BF8" w:rsidP="00F47BF8">
      <w:pPr>
        <w:jc w:val="both"/>
        <w:rPr>
          <w:b/>
          <w:bCs/>
          <w:lang w:val="ro-MD" w:eastAsia="ru-RU"/>
        </w:rPr>
      </w:pPr>
    </w:p>
    <w:p w14:paraId="3C1BB413" w14:textId="77777777" w:rsidR="00F47BF8" w:rsidRPr="00162B7C" w:rsidRDefault="00F47BF8" w:rsidP="00F47BF8">
      <w:pPr>
        <w:spacing w:after="200" w:line="276" w:lineRule="auto"/>
        <w:rPr>
          <w:lang w:val="ro-RO" w:eastAsia="ru-RU"/>
        </w:rPr>
      </w:pPr>
    </w:p>
    <w:p w14:paraId="17301650" w14:textId="77777777" w:rsidR="000514A6" w:rsidRPr="00162B7C" w:rsidRDefault="000514A6" w:rsidP="000514A6">
      <w:pPr>
        <w:pStyle w:val="Heading2"/>
        <w:numPr>
          <w:ilvl w:val="0"/>
          <w:numId w:val="0"/>
        </w:numPr>
        <w:ind w:left="576" w:hanging="576"/>
        <w:jc w:val="center"/>
        <w:rPr>
          <w:rFonts w:ascii="Times New Roman" w:hAnsi="Times New Roman"/>
          <w:color w:val="833C0B" w:themeColor="accent2" w:themeShade="80"/>
          <w:sz w:val="24"/>
          <w:lang w:val="ro-MD" w:eastAsia="ru-RU"/>
        </w:rPr>
      </w:pPr>
      <w:r w:rsidRPr="00162B7C">
        <w:rPr>
          <w:rFonts w:ascii="Times New Roman" w:hAnsi="Times New Roman"/>
          <w:color w:val="833C0B" w:themeColor="accent2" w:themeShade="80"/>
          <w:sz w:val="24"/>
          <w:lang w:val="ro-MD" w:eastAsia="ru-RU"/>
        </w:rPr>
        <w:lastRenderedPageBreak/>
        <w:t>PROIECTAREA DIDACTICĂ A UNITĂȚILOR DE ÎNVĂȚARE / UNITĂȚILOR DE CONȚINUT</w:t>
      </w:r>
    </w:p>
    <w:tbl>
      <w:tblPr>
        <w:tblStyle w:val="TableGrid"/>
        <w:tblW w:w="15163" w:type="dxa"/>
        <w:tblLayout w:type="fixed"/>
        <w:tblLook w:val="04A0" w:firstRow="1" w:lastRow="0" w:firstColumn="1" w:lastColumn="0" w:noHBand="0" w:noVBand="1"/>
      </w:tblPr>
      <w:tblGrid>
        <w:gridCol w:w="2376"/>
        <w:gridCol w:w="2835"/>
        <w:gridCol w:w="851"/>
        <w:gridCol w:w="850"/>
        <w:gridCol w:w="2268"/>
        <w:gridCol w:w="2014"/>
        <w:gridCol w:w="1701"/>
        <w:gridCol w:w="2268"/>
      </w:tblGrid>
      <w:tr w:rsidR="00C9672E" w:rsidRPr="00162B7C" w14:paraId="3545A8AA" w14:textId="77777777" w:rsidTr="00A4446F">
        <w:tc>
          <w:tcPr>
            <w:tcW w:w="2376" w:type="dxa"/>
            <w:shd w:val="clear" w:color="auto" w:fill="DEEAF6" w:themeFill="accent5" w:themeFillTint="33"/>
          </w:tcPr>
          <w:p w14:paraId="60A1FA37" w14:textId="77777777" w:rsidR="00C9672E" w:rsidRPr="00162B7C" w:rsidRDefault="00C9672E" w:rsidP="003334EC">
            <w:pPr>
              <w:jc w:val="center"/>
              <w:rPr>
                <w:b/>
                <w:bCs/>
                <w:lang w:val="ro-RO"/>
              </w:rPr>
            </w:pPr>
            <w:proofErr w:type="spellStart"/>
            <w:r w:rsidRPr="00162B7C">
              <w:rPr>
                <w:b/>
                <w:bCs/>
                <w:lang w:val="ro-RO"/>
              </w:rPr>
              <w:t>Unităţi</w:t>
            </w:r>
            <w:proofErr w:type="spellEnd"/>
            <w:r w:rsidRPr="00162B7C">
              <w:rPr>
                <w:b/>
                <w:bCs/>
                <w:lang w:val="ro-RO"/>
              </w:rPr>
              <w:t xml:space="preserve"> de </w:t>
            </w:r>
            <w:proofErr w:type="spellStart"/>
            <w:r w:rsidRPr="00162B7C">
              <w:rPr>
                <w:b/>
                <w:bCs/>
                <w:lang w:val="ro-RO"/>
              </w:rPr>
              <w:t>competenţe</w:t>
            </w:r>
            <w:proofErr w:type="spellEnd"/>
          </w:p>
        </w:tc>
        <w:tc>
          <w:tcPr>
            <w:tcW w:w="2835" w:type="dxa"/>
            <w:shd w:val="clear" w:color="auto" w:fill="DEEAF6" w:themeFill="accent5" w:themeFillTint="33"/>
          </w:tcPr>
          <w:p w14:paraId="4108EFD0" w14:textId="77777777" w:rsidR="00C9672E" w:rsidRPr="00162B7C" w:rsidRDefault="00C9672E" w:rsidP="003334EC">
            <w:pPr>
              <w:jc w:val="center"/>
              <w:rPr>
                <w:b/>
                <w:bCs/>
                <w:lang w:val="ro-RO"/>
              </w:rPr>
            </w:pPr>
            <w:r w:rsidRPr="00162B7C">
              <w:rPr>
                <w:b/>
                <w:bCs/>
                <w:lang w:val="ro-RO"/>
              </w:rPr>
              <w:t>Unități de conținut</w:t>
            </w:r>
          </w:p>
          <w:p w14:paraId="0EE4E49E" w14:textId="77777777" w:rsidR="00C9672E" w:rsidRPr="00162B7C" w:rsidRDefault="00C9672E" w:rsidP="003334EC">
            <w:pPr>
              <w:jc w:val="center"/>
              <w:rPr>
                <w:b/>
                <w:bCs/>
                <w:lang w:val="ro-RO"/>
              </w:rPr>
            </w:pPr>
            <w:r w:rsidRPr="00162B7C">
              <w:rPr>
                <w:b/>
                <w:bCs/>
                <w:lang w:val="ro-RO"/>
              </w:rPr>
              <w:t>(tema lecției)</w:t>
            </w:r>
          </w:p>
        </w:tc>
        <w:tc>
          <w:tcPr>
            <w:tcW w:w="851" w:type="dxa"/>
            <w:shd w:val="clear" w:color="auto" w:fill="DEEAF6" w:themeFill="accent5" w:themeFillTint="33"/>
          </w:tcPr>
          <w:p w14:paraId="7E234402" w14:textId="77777777" w:rsidR="00C9672E" w:rsidRPr="00162B7C" w:rsidRDefault="00C9672E" w:rsidP="003334EC">
            <w:pPr>
              <w:jc w:val="center"/>
              <w:rPr>
                <w:b/>
                <w:bCs/>
                <w:lang w:val="ro-RO"/>
              </w:rPr>
            </w:pPr>
            <w:r w:rsidRPr="00162B7C">
              <w:rPr>
                <w:b/>
                <w:bCs/>
                <w:lang w:val="ro-RO"/>
              </w:rPr>
              <w:t>Nr. de ore</w:t>
            </w:r>
          </w:p>
        </w:tc>
        <w:tc>
          <w:tcPr>
            <w:tcW w:w="850" w:type="dxa"/>
            <w:shd w:val="clear" w:color="auto" w:fill="DEEAF6" w:themeFill="accent5" w:themeFillTint="33"/>
          </w:tcPr>
          <w:p w14:paraId="29F4ECED" w14:textId="77777777" w:rsidR="00C9672E" w:rsidRPr="00162B7C" w:rsidRDefault="00C9672E" w:rsidP="003334EC">
            <w:pPr>
              <w:jc w:val="center"/>
              <w:rPr>
                <w:b/>
                <w:bCs/>
                <w:lang w:val="ro-RO"/>
              </w:rPr>
            </w:pPr>
            <w:r w:rsidRPr="00162B7C">
              <w:rPr>
                <w:b/>
                <w:bCs/>
                <w:lang w:val="ro-RO"/>
              </w:rPr>
              <w:t>Data</w:t>
            </w:r>
          </w:p>
        </w:tc>
        <w:tc>
          <w:tcPr>
            <w:tcW w:w="2268" w:type="dxa"/>
            <w:shd w:val="clear" w:color="auto" w:fill="DEEAF6" w:themeFill="accent5" w:themeFillTint="33"/>
          </w:tcPr>
          <w:p w14:paraId="3431FEAA" w14:textId="77777777" w:rsidR="00C9672E" w:rsidRPr="00162B7C" w:rsidRDefault="00C9672E" w:rsidP="003334EC">
            <w:pPr>
              <w:jc w:val="center"/>
              <w:rPr>
                <w:b/>
                <w:bCs/>
                <w:lang w:val="ro-RO"/>
              </w:rPr>
            </w:pPr>
            <w:r w:rsidRPr="00162B7C">
              <w:rPr>
                <w:b/>
                <w:bCs/>
                <w:lang w:val="ro-RO"/>
              </w:rPr>
              <w:t>Texte</w:t>
            </w:r>
          </w:p>
        </w:tc>
        <w:tc>
          <w:tcPr>
            <w:tcW w:w="2014" w:type="dxa"/>
            <w:shd w:val="clear" w:color="auto" w:fill="DEEAF6" w:themeFill="accent5" w:themeFillTint="33"/>
          </w:tcPr>
          <w:p w14:paraId="7D038CEE" w14:textId="77777777" w:rsidR="00C9672E" w:rsidRPr="00162B7C" w:rsidRDefault="00C9672E" w:rsidP="003334EC">
            <w:pPr>
              <w:jc w:val="center"/>
              <w:rPr>
                <w:b/>
                <w:bCs/>
                <w:lang w:val="ro-RO"/>
              </w:rPr>
            </w:pPr>
            <w:proofErr w:type="spellStart"/>
            <w:r w:rsidRPr="00162B7C">
              <w:rPr>
                <w:b/>
                <w:bCs/>
                <w:lang w:val="ro-RO"/>
              </w:rPr>
              <w:t>Activităţi</w:t>
            </w:r>
            <w:proofErr w:type="spellEnd"/>
            <w:r w:rsidRPr="00162B7C">
              <w:rPr>
                <w:b/>
                <w:bCs/>
                <w:lang w:val="ro-RO"/>
              </w:rPr>
              <w:t xml:space="preserve"> de predare/</w:t>
            </w:r>
          </w:p>
          <w:p w14:paraId="0C428A1D" w14:textId="77777777" w:rsidR="00C9672E" w:rsidRPr="00162B7C" w:rsidRDefault="00C9672E" w:rsidP="003334EC">
            <w:pPr>
              <w:jc w:val="center"/>
              <w:rPr>
                <w:b/>
                <w:bCs/>
                <w:lang w:val="ro-RO"/>
              </w:rPr>
            </w:pPr>
            <w:proofErr w:type="spellStart"/>
            <w:r w:rsidRPr="00162B7C">
              <w:rPr>
                <w:b/>
                <w:bCs/>
                <w:lang w:val="ro-RO"/>
              </w:rPr>
              <w:t>învăţare</w:t>
            </w:r>
            <w:proofErr w:type="spellEnd"/>
          </w:p>
        </w:tc>
        <w:tc>
          <w:tcPr>
            <w:tcW w:w="1701" w:type="dxa"/>
            <w:shd w:val="clear" w:color="auto" w:fill="DEEAF6" w:themeFill="accent5" w:themeFillTint="33"/>
          </w:tcPr>
          <w:p w14:paraId="6FB9338E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</w:rPr>
            </w:pPr>
            <w:r w:rsidRPr="00162B7C">
              <w:rPr>
                <w:b/>
                <w:bCs/>
              </w:rPr>
              <w:t>Produse</w:t>
            </w:r>
          </w:p>
          <w:p w14:paraId="2EFBB131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</w:rPr>
            </w:pPr>
            <w:r w:rsidRPr="00162B7C">
              <w:rPr>
                <w:b/>
                <w:bCs/>
              </w:rPr>
              <w:t>(EF/ES)</w:t>
            </w:r>
          </w:p>
        </w:tc>
        <w:tc>
          <w:tcPr>
            <w:tcW w:w="2268" w:type="dxa"/>
            <w:shd w:val="clear" w:color="auto" w:fill="DEEAF6" w:themeFill="accent5" w:themeFillTint="33"/>
          </w:tcPr>
          <w:p w14:paraId="08C98024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</w:rPr>
            </w:pPr>
            <w:proofErr w:type="spellStart"/>
            <w:r w:rsidRPr="00162B7C">
              <w:rPr>
                <w:b/>
                <w:bCs/>
              </w:rPr>
              <w:t>Menţiuni</w:t>
            </w:r>
            <w:proofErr w:type="spellEnd"/>
          </w:p>
        </w:tc>
      </w:tr>
      <w:tr w:rsidR="00C9672E" w:rsidRPr="00162B7C" w14:paraId="402F18DC" w14:textId="77777777" w:rsidTr="003334EC">
        <w:tc>
          <w:tcPr>
            <w:tcW w:w="15163" w:type="dxa"/>
            <w:gridSpan w:val="8"/>
            <w:shd w:val="clear" w:color="auto" w:fill="FFF2CC" w:themeFill="accent4" w:themeFillTint="33"/>
          </w:tcPr>
          <w:p w14:paraId="4C645574" w14:textId="04BF4575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</w:rPr>
            </w:pPr>
            <w:r w:rsidRPr="00162B7C">
              <w:rPr>
                <w:b/>
                <w:bCs/>
              </w:rPr>
              <w:t xml:space="preserve">Unitatea de </w:t>
            </w:r>
            <w:proofErr w:type="spellStart"/>
            <w:r w:rsidRPr="00162B7C">
              <w:rPr>
                <w:b/>
                <w:bCs/>
              </w:rPr>
              <w:t>învăţare</w:t>
            </w:r>
            <w:proofErr w:type="spellEnd"/>
            <w:r w:rsidRPr="00162B7C">
              <w:rPr>
                <w:b/>
                <w:bCs/>
              </w:rPr>
              <w:t xml:space="preserve"> Nr. 1. ANTICHITATEA </w:t>
            </w:r>
            <w:r w:rsidR="00F111AE" w:rsidRPr="00162B7C">
              <w:rPr>
                <w:b/>
                <w:bCs/>
              </w:rPr>
              <w:t>(8 ore)</w:t>
            </w:r>
          </w:p>
        </w:tc>
      </w:tr>
      <w:tr w:rsidR="00C9672E" w:rsidRPr="00162B7C" w14:paraId="596956D8" w14:textId="77777777" w:rsidTr="00A4446F">
        <w:trPr>
          <w:trHeight w:val="70"/>
        </w:trPr>
        <w:tc>
          <w:tcPr>
            <w:tcW w:w="2376" w:type="dxa"/>
          </w:tcPr>
          <w:p w14:paraId="69D981F7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585BDCF6" w14:textId="30AD5A73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1.3. Aprecierea viziunilor asupra lumii și asupra omului</w:t>
            </w:r>
            <w:r w:rsidR="00142FF2" w:rsidRPr="00162B7C">
              <w:rPr>
                <w:lang w:val="ro-RO"/>
              </w:rPr>
              <w:t>,</w:t>
            </w:r>
            <w:r w:rsidRPr="00162B7C">
              <w:rPr>
                <w:lang w:val="ro-RO"/>
              </w:rPr>
              <w:t xml:space="preserve"> reflectate în texte literare din epoci/ curente diferite.</w:t>
            </w:r>
          </w:p>
          <w:p w14:paraId="5738A959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3C5AF52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2.1. Identificarea strategiilor de lectură a textelor literare, adecvate epocii.</w:t>
            </w:r>
          </w:p>
          <w:p w14:paraId="41E3BD86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58EA8443" w14:textId="6420B04E" w:rsidR="00C9672E" w:rsidRPr="00162B7C" w:rsidRDefault="00C9672E" w:rsidP="003334EC">
            <w:pPr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 xml:space="preserve">3.3. Asumarea respectului </w:t>
            </w:r>
            <w:proofErr w:type="spellStart"/>
            <w:r w:rsidRPr="00162B7C">
              <w:rPr>
                <w:lang w:val="ro-RO"/>
              </w:rPr>
              <w:t>faţă</w:t>
            </w:r>
            <w:proofErr w:type="spellEnd"/>
            <w:r w:rsidRPr="00162B7C">
              <w:rPr>
                <w:lang w:val="ro-RO"/>
              </w:rPr>
              <w:t xml:space="preserve"> de valorile general</w:t>
            </w:r>
            <w:r w:rsidR="00142FF2" w:rsidRPr="00162B7C">
              <w:rPr>
                <w:lang w:val="ro-RO"/>
              </w:rPr>
              <w:t>-</w:t>
            </w:r>
            <w:r w:rsidRPr="00162B7C">
              <w:rPr>
                <w:lang w:val="ro-RO"/>
              </w:rPr>
              <w:t>umane.</w:t>
            </w:r>
          </w:p>
          <w:p w14:paraId="37E0DC3A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</w:p>
          <w:p w14:paraId="486D6766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</w:p>
          <w:p w14:paraId="28249517" w14:textId="77777777" w:rsidR="00C9672E" w:rsidRPr="00162B7C" w:rsidRDefault="00C9672E" w:rsidP="003334EC">
            <w:pPr>
              <w:rPr>
                <w:lang w:val="ro-RO"/>
              </w:rPr>
            </w:pPr>
          </w:p>
        </w:tc>
        <w:tc>
          <w:tcPr>
            <w:tcW w:w="2835" w:type="dxa"/>
          </w:tcPr>
          <w:p w14:paraId="1E784F73" w14:textId="77777777" w:rsidR="00C9672E" w:rsidRPr="00162B7C" w:rsidRDefault="00C9672E" w:rsidP="003334EC">
            <w:pPr>
              <w:spacing w:after="120"/>
              <w:rPr>
                <w:lang w:val="ro-RO"/>
              </w:rPr>
            </w:pPr>
            <w:r w:rsidRPr="00162B7C">
              <w:rPr>
                <w:lang w:val="ro-RO"/>
              </w:rPr>
              <w:t>1. Literatura națională și literatura universală</w:t>
            </w:r>
          </w:p>
          <w:p w14:paraId="088CBC2F" w14:textId="77777777" w:rsidR="00C9672E" w:rsidRPr="00162B7C" w:rsidRDefault="00C9672E" w:rsidP="003334EC">
            <w:pPr>
              <w:spacing w:after="120"/>
              <w:rPr>
                <w:lang w:val="ro-RO"/>
              </w:rPr>
            </w:pPr>
            <w:r w:rsidRPr="00162B7C">
              <w:rPr>
                <w:lang w:val="ro-RO"/>
              </w:rPr>
              <w:t>2. Mitologia popoarelor lumii. Mit și sisteme mitologice: noțiuni generale</w:t>
            </w:r>
          </w:p>
          <w:p w14:paraId="1A1BFC8A" w14:textId="77777777" w:rsidR="00C9672E" w:rsidRPr="00162B7C" w:rsidRDefault="00C9672E" w:rsidP="003334EC">
            <w:pPr>
              <w:spacing w:after="120"/>
              <w:rPr>
                <w:lang w:val="ro-RO"/>
              </w:rPr>
            </w:pPr>
            <w:r w:rsidRPr="00162B7C">
              <w:rPr>
                <w:lang w:val="ro-RO"/>
              </w:rPr>
              <w:t>3. Mituri cosmogonice (grec, ebraic, indian, etc.). Mituri despre eroi</w:t>
            </w:r>
          </w:p>
          <w:p w14:paraId="3EB40D14" w14:textId="77777777" w:rsidR="00C9672E" w:rsidRPr="00162B7C" w:rsidRDefault="00C9672E" w:rsidP="003334EC">
            <w:pPr>
              <w:spacing w:after="120"/>
              <w:rPr>
                <w:lang w:val="ro-RO"/>
              </w:rPr>
            </w:pPr>
            <w:r w:rsidRPr="00162B7C">
              <w:rPr>
                <w:lang w:val="ro-RO"/>
              </w:rPr>
              <w:t>4. Literatura Orientului antic: privire de ansamblu</w:t>
            </w:r>
          </w:p>
          <w:p w14:paraId="1C669508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5.</w:t>
            </w:r>
            <w:r w:rsidRPr="00162B7C">
              <w:rPr>
                <w:i/>
                <w:lang w:val="ro-RO"/>
              </w:rPr>
              <w:t xml:space="preserve"> </w:t>
            </w:r>
            <w:r w:rsidRPr="00162B7C">
              <w:rPr>
                <w:lang w:val="ro-RO"/>
              </w:rPr>
              <w:t xml:space="preserve">Literatura ebraică </w:t>
            </w:r>
          </w:p>
          <w:p w14:paraId="26700270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21A54CF" w14:textId="67F48A71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i/>
                <w:lang w:val="ro-RO"/>
              </w:rPr>
              <w:t>6. Atelier de lectură</w:t>
            </w:r>
            <w:r w:rsidR="00142FF2" w:rsidRPr="00162B7C">
              <w:rPr>
                <w:lang w:val="ro-RO"/>
              </w:rPr>
              <w:t>:</w:t>
            </w:r>
            <w:r w:rsidRPr="00162B7C">
              <w:rPr>
                <w:lang w:val="ro-RO"/>
              </w:rPr>
              <w:t xml:space="preserve"> Literatura </w:t>
            </w:r>
            <w:proofErr w:type="spellStart"/>
            <w:r w:rsidRPr="00162B7C">
              <w:rPr>
                <w:lang w:val="ro-RO"/>
              </w:rPr>
              <w:t>sumero</w:t>
            </w:r>
            <w:proofErr w:type="spellEnd"/>
            <w:r w:rsidRPr="00162B7C">
              <w:rPr>
                <w:lang w:val="ro-RO"/>
              </w:rPr>
              <w:t xml:space="preserve"> –babiloniană</w:t>
            </w:r>
          </w:p>
          <w:p w14:paraId="37346609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 xml:space="preserve"> </w:t>
            </w:r>
          </w:p>
          <w:p w14:paraId="703B4321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2C8B3D5A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74BD82FA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 xml:space="preserve">7. </w:t>
            </w:r>
            <w:r w:rsidRPr="00162B7C">
              <w:rPr>
                <w:b/>
                <w:color w:val="0070C0"/>
                <w:lang w:val="ro-RO"/>
              </w:rPr>
              <w:t>Evaluare sumativă nr.1.</w:t>
            </w:r>
            <w:r w:rsidRPr="00162B7C">
              <w:rPr>
                <w:lang w:val="ro-RO"/>
              </w:rPr>
              <w:t xml:space="preserve"> </w:t>
            </w:r>
            <w:r w:rsidRPr="00162B7C">
              <w:rPr>
                <w:color w:val="0070C0"/>
                <w:lang w:val="ro-RO"/>
              </w:rPr>
              <w:t>Probă complexă</w:t>
            </w:r>
          </w:p>
          <w:p w14:paraId="2556B67F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0AA3DB6A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  <w:r w:rsidRPr="00162B7C">
              <w:t>8. Analiza evaluării</w:t>
            </w:r>
          </w:p>
        </w:tc>
        <w:tc>
          <w:tcPr>
            <w:tcW w:w="851" w:type="dxa"/>
          </w:tcPr>
          <w:p w14:paraId="4B252A9A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6BE03F84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14F1A889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15DB53BB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1A27FD1C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0B25DC4A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4680B070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51FDA34F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0A6EF9C0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5E6FEB60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06A5BDA9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1F69B292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34F44B07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1AEF2A08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642C2A41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0D5DE60B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664EF315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7DD06A94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F95BCEE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6E7DD864" w14:textId="2E6323E9" w:rsidR="00C9672E" w:rsidRPr="00162B7C" w:rsidRDefault="00C9672E" w:rsidP="003334EC">
            <w:pPr>
              <w:rPr>
                <w:lang w:val="ro-RO"/>
              </w:rPr>
            </w:pPr>
          </w:p>
          <w:p w14:paraId="2C655FC3" w14:textId="7999D216" w:rsidR="001303DA" w:rsidRPr="00162B7C" w:rsidRDefault="001303DA" w:rsidP="003334EC">
            <w:pPr>
              <w:rPr>
                <w:lang w:val="ro-RO"/>
              </w:rPr>
            </w:pPr>
          </w:p>
          <w:p w14:paraId="1D1D9EAA" w14:textId="77777777" w:rsidR="001303DA" w:rsidRPr="00162B7C" w:rsidRDefault="001303DA" w:rsidP="003334EC">
            <w:pPr>
              <w:rPr>
                <w:lang w:val="ro-RO"/>
              </w:rPr>
            </w:pPr>
          </w:p>
          <w:p w14:paraId="6CE35DAD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698D9EAC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790D0AD1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5A49B9F0" w14:textId="77777777" w:rsidR="00C9672E" w:rsidRPr="00162B7C" w:rsidRDefault="00C9672E" w:rsidP="003334EC">
            <w:pPr>
              <w:rPr>
                <w:lang w:val="ro-RO"/>
              </w:rPr>
            </w:pPr>
          </w:p>
        </w:tc>
        <w:tc>
          <w:tcPr>
            <w:tcW w:w="2268" w:type="dxa"/>
          </w:tcPr>
          <w:p w14:paraId="596F25A5" w14:textId="77777777" w:rsidR="00C9672E" w:rsidRPr="00162B7C" w:rsidRDefault="00C9672E" w:rsidP="003334EC">
            <w:pPr>
              <w:rPr>
                <w:u w:val="single"/>
                <w:lang w:val="ro-RO"/>
              </w:rPr>
            </w:pPr>
          </w:p>
          <w:p w14:paraId="180415A4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i/>
                <w:lang w:val="ro-RO"/>
              </w:rPr>
              <w:t xml:space="preserve">Legendele Olimpului, zeii </w:t>
            </w:r>
            <w:r w:rsidRPr="00162B7C">
              <w:rPr>
                <w:iCs/>
                <w:lang w:val="ro-RO"/>
              </w:rPr>
              <w:t>de</w:t>
            </w:r>
            <w:r w:rsidRPr="00162B7C">
              <w:rPr>
                <w:lang w:val="ro-RO"/>
              </w:rPr>
              <w:t xml:space="preserve"> A. Mitru, Vol. I (</w:t>
            </w:r>
            <w:r w:rsidRPr="00162B7C">
              <w:rPr>
                <w:b/>
                <w:bCs/>
                <w:lang w:val="ro-RO"/>
              </w:rPr>
              <w:t xml:space="preserve">4 mituri teogonice, despre </w:t>
            </w:r>
            <w:proofErr w:type="spellStart"/>
            <w:r w:rsidRPr="00162B7C">
              <w:rPr>
                <w:b/>
                <w:bCs/>
                <w:lang w:val="ro-RO"/>
              </w:rPr>
              <w:t>naşterea</w:t>
            </w:r>
            <w:proofErr w:type="spellEnd"/>
            <w:r w:rsidRPr="00162B7C">
              <w:rPr>
                <w:b/>
                <w:bCs/>
                <w:lang w:val="ro-RO"/>
              </w:rPr>
              <w:t xml:space="preserve"> zeilor antici</w:t>
            </w:r>
            <w:r w:rsidRPr="00162B7C">
              <w:rPr>
                <w:lang w:val="ro-RO"/>
              </w:rPr>
              <w:t>)</w:t>
            </w:r>
          </w:p>
          <w:p w14:paraId="6FBF013A" w14:textId="4675C1CB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i/>
                <w:lang w:val="ro-RO"/>
              </w:rPr>
              <w:t>Legendele și miturile Greciei Antice</w:t>
            </w:r>
            <w:r w:rsidRPr="00162B7C">
              <w:rPr>
                <w:lang w:val="ro-RO"/>
              </w:rPr>
              <w:t xml:space="preserve"> de N. A. </w:t>
            </w:r>
            <w:proofErr w:type="spellStart"/>
            <w:r w:rsidRPr="00162B7C">
              <w:rPr>
                <w:lang w:val="ro-RO"/>
              </w:rPr>
              <w:t>Kun</w:t>
            </w:r>
            <w:proofErr w:type="spellEnd"/>
            <w:r w:rsidRPr="00162B7C">
              <w:rPr>
                <w:lang w:val="ro-RO"/>
              </w:rPr>
              <w:t xml:space="preserve"> /</w:t>
            </w:r>
            <w:r w:rsidRPr="00162B7C">
              <w:rPr>
                <w:i/>
                <w:lang w:val="ro-RO"/>
              </w:rPr>
              <w:t xml:space="preserve"> Legendele Olimpului, eroii</w:t>
            </w:r>
            <w:r w:rsidR="00142FF2" w:rsidRPr="00162B7C">
              <w:rPr>
                <w:i/>
                <w:lang w:val="ro-RO"/>
              </w:rPr>
              <w:t>,</w:t>
            </w:r>
            <w:r w:rsidRPr="00162B7C">
              <w:rPr>
                <w:i/>
                <w:lang w:val="ro-RO"/>
              </w:rPr>
              <w:t xml:space="preserve"> </w:t>
            </w:r>
            <w:r w:rsidRPr="00162B7C">
              <w:rPr>
                <w:iCs/>
                <w:lang w:val="ro-RO"/>
              </w:rPr>
              <w:t>de</w:t>
            </w:r>
            <w:r w:rsidRPr="00162B7C">
              <w:rPr>
                <w:lang w:val="ro-RO"/>
              </w:rPr>
              <w:t xml:space="preserve"> A. Mitru, Vol. II</w:t>
            </w:r>
          </w:p>
          <w:p w14:paraId="0D9F074F" w14:textId="77777777" w:rsidR="00C9672E" w:rsidRPr="00162B7C" w:rsidRDefault="00C9672E" w:rsidP="003334EC">
            <w:pPr>
              <w:rPr>
                <w:u w:val="single"/>
                <w:lang w:val="ro-RO"/>
              </w:rPr>
            </w:pPr>
          </w:p>
          <w:p w14:paraId="28E81148" w14:textId="77777777" w:rsidR="00C9672E" w:rsidRPr="00162B7C" w:rsidRDefault="00C9672E" w:rsidP="003334EC">
            <w:pPr>
              <w:rPr>
                <w:u w:val="single"/>
                <w:lang w:val="ro-RO"/>
              </w:rPr>
            </w:pPr>
            <w:r w:rsidRPr="00162B7C">
              <w:rPr>
                <w:u w:val="single"/>
                <w:lang w:val="ro-RO"/>
              </w:rPr>
              <w:t>Fragmente:</w:t>
            </w:r>
          </w:p>
          <w:p w14:paraId="69EBB7BE" w14:textId="77777777" w:rsidR="00C9672E" w:rsidRPr="00162B7C" w:rsidRDefault="00C9672E" w:rsidP="003334EC">
            <w:pPr>
              <w:rPr>
                <w:i/>
                <w:lang w:val="ro-RO"/>
              </w:rPr>
            </w:pPr>
            <w:r w:rsidRPr="00162B7C">
              <w:rPr>
                <w:lang w:val="ro-RO"/>
              </w:rPr>
              <w:t>Ramayana,</w:t>
            </w:r>
            <w:r w:rsidRPr="00162B7C">
              <w:rPr>
                <w:i/>
                <w:lang w:val="ro-RO"/>
              </w:rPr>
              <w:t xml:space="preserve"> Imn </w:t>
            </w:r>
            <w:proofErr w:type="spellStart"/>
            <w:r w:rsidRPr="00162B7C">
              <w:rPr>
                <w:i/>
                <w:lang w:val="ro-RO"/>
              </w:rPr>
              <w:t>creaţiunii</w:t>
            </w:r>
            <w:proofErr w:type="spellEnd"/>
            <w:r w:rsidRPr="00162B7C">
              <w:rPr>
                <w:i/>
                <w:lang w:val="ro-RO"/>
              </w:rPr>
              <w:t>;</w:t>
            </w:r>
          </w:p>
          <w:p w14:paraId="12F4E3E5" w14:textId="2E9866EF" w:rsidR="00C9672E" w:rsidRPr="00162B7C" w:rsidRDefault="00C9672E" w:rsidP="003334EC">
            <w:pPr>
              <w:rPr>
                <w:i/>
                <w:lang w:val="ro-RO"/>
              </w:rPr>
            </w:pPr>
            <w:r w:rsidRPr="00162B7C">
              <w:rPr>
                <w:lang w:val="ro-RO"/>
              </w:rPr>
              <w:t xml:space="preserve">BIBLIA, cap. </w:t>
            </w:r>
            <w:r w:rsidRPr="00162B7C">
              <w:rPr>
                <w:i/>
                <w:lang w:val="ro-RO"/>
              </w:rPr>
              <w:t>Facere</w:t>
            </w:r>
            <w:r w:rsidR="00142FF2" w:rsidRPr="00162B7C">
              <w:rPr>
                <w:i/>
                <w:lang w:val="ro-RO"/>
              </w:rPr>
              <w:t>a</w:t>
            </w:r>
          </w:p>
          <w:p w14:paraId="57D782EF" w14:textId="77777777" w:rsidR="00C9672E" w:rsidRPr="00162B7C" w:rsidRDefault="00C9672E" w:rsidP="003334EC">
            <w:pPr>
              <w:rPr>
                <w:i/>
                <w:lang w:val="ro-RO"/>
              </w:rPr>
            </w:pPr>
          </w:p>
          <w:p w14:paraId="5CCA55CC" w14:textId="77777777" w:rsidR="00C9672E" w:rsidRPr="00162B7C" w:rsidRDefault="00C9672E" w:rsidP="003334EC">
            <w:pPr>
              <w:rPr>
                <w:i/>
                <w:lang w:val="ro-RO"/>
              </w:rPr>
            </w:pPr>
            <w:r w:rsidRPr="00162B7C">
              <w:rPr>
                <w:i/>
                <w:lang w:val="ro-RO"/>
              </w:rPr>
              <w:t xml:space="preserve">Epopeea lui Ghilgameș </w:t>
            </w:r>
            <w:r w:rsidRPr="00162B7C">
              <w:rPr>
                <w:iCs/>
                <w:lang w:val="ro-RO"/>
              </w:rPr>
              <w:t>(frag. Din manual, pag.16</w:t>
            </w:r>
            <w:r w:rsidRPr="00162B7C">
              <w:rPr>
                <w:i/>
                <w:lang w:val="ro-RO"/>
              </w:rPr>
              <w:t>)</w:t>
            </w:r>
          </w:p>
          <w:p w14:paraId="01C6F441" w14:textId="0A6C3B38" w:rsidR="005243E4" w:rsidRPr="00162B7C" w:rsidRDefault="005243E4" w:rsidP="003334EC">
            <w:pPr>
              <w:rPr>
                <w:i/>
                <w:lang w:val="ro-RO"/>
              </w:rPr>
            </w:pPr>
          </w:p>
        </w:tc>
        <w:tc>
          <w:tcPr>
            <w:tcW w:w="2014" w:type="dxa"/>
          </w:tcPr>
          <w:p w14:paraId="48950488" w14:textId="64E58C6B" w:rsidR="00C9672E" w:rsidRPr="00162B7C" w:rsidRDefault="00C9672E" w:rsidP="003334EC">
            <w:pPr>
              <w:rPr>
                <w:lang w:val="ro-RO"/>
              </w:rPr>
            </w:pPr>
          </w:p>
          <w:p w14:paraId="17DBA19D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SINELG</w:t>
            </w:r>
          </w:p>
          <w:p w14:paraId="5FD3C419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Știu/Vreau să știu/Am învățat</w:t>
            </w:r>
          </w:p>
          <w:p w14:paraId="5A16D889" w14:textId="77777777" w:rsidR="00C9672E" w:rsidRPr="00162B7C" w:rsidRDefault="00C9672E" w:rsidP="003334EC">
            <w:pPr>
              <w:rPr>
                <w:lang w:val="ro-RO"/>
              </w:rPr>
            </w:pPr>
            <w:proofErr w:type="spellStart"/>
            <w:r w:rsidRPr="00162B7C">
              <w:rPr>
                <w:lang w:val="ro-RO"/>
              </w:rPr>
              <w:t>Clustering</w:t>
            </w:r>
            <w:proofErr w:type="spellEnd"/>
          </w:p>
          <w:p w14:paraId="397DD75D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2BBBCB3A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 xml:space="preserve">Diagrama </w:t>
            </w:r>
            <w:proofErr w:type="spellStart"/>
            <w:r w:rsidRPr="00162B7C">
              <w:rPr>
                <w:lang w:val="ro-RO"/>
              </w:rPr>
              <w:t>Venn</w:t>
            </w:r>
            <w:proofErr w:type="spellEnd"/>
          </w:p>
          <w:p w14:paraId="5E702BA3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PRES</w:t>
            </w:r>
          </w:p>
          <w:p w14:paraId="1046F591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Notele de lectură</w:t>
            </w:r>
          </w:p>
          <w:p w14:paraId="0D477DFE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Agenda cu notițe paralele</w:t>
            </w:r>
          </w:p>
          <w:p w14:paraId="0AB9233D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Problematizarea</w:t>
            </w:r>
          </w:p>
          <w:p w14:paraId="7B8983D8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Caracterizarea personajului</w:t>
            </w:r>
          </w:p>
          <w:p w14:paraId="6593E782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 xml:space="preserve">Diagrama </w:t>
            </w:r>
            <w:proofErr w:type="spellStart"/>
            <w:r w:rsidRPr="00162B7C">
              <w:rPr>
                <w:lang w:val="ro-RO"/>
              </w:rPr>
              <w:t>Venn</w:t>
            </w:r>
            <w:proofErr w:type="spellEnd"/>
          </w:p>
          <w:p w14:paraId="762551BF" w14:textId="77777777" w:rsidR="00C9672E" w:rsidRPr="00162B7C" w:rsidRDefault="00C9672E" w:rsidP="003334EC">
            <w:pPr>
              <w:pStyle w:val="Style16"/>
              <w:tabs>
                <w:tab w:val="left" w:pos="34"/>
              </w:tabs>
              <w:ind w:right="-108"/>
            </w:pPr>
            <w:r w:rsidRPr="00162B7C">
              <w:t>Jurnalul de lectură</w:t>
            </w:r>
          </w:p>
          <w:p w14:paraId="10BDFF54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  <w:r w:rsidRPr="00162B7C">
              <w:t>Întrebări în baza textului (Explozia stelară, Grila lui Quintilian)</w:t>
            </w:r>
          </w:p>
        </w:tc>
        <w:tc>
          <w:tcPr>
            <w:tcW w:w="1701" w:type="dxa"/>
          </w:tcPr>
          <w:p w14:paraId="63F90591" w14:textId="0573CC6A" w:rsidR="00C9672E" w:rsidRPr="00162B7C" w:rsidRDefault="00C9672E" w:rsidP="003334EC">
            <w:pPr>
              <w:rPr>
                <w:i/>
                <w:lang w:val="ro-RO"/>
              </w:rPr>
            </w:pPr>
            <w:r w:rsidRPr="00162B7C">
              <w:rPr>
                <w:lang w:val="ro-RO"/>
              </w:rPr>
              <w:t xml:space="preserve">Ghid turistic: </w:t>
            </w:r>
            <w:r w:rsidRPr="00162B7C">
              <w:rPr>
                <w:i/>
                <w:lang w:val="ro-RO"/>
              </w:rPr>
              <w:t>Pe tărâmul Mitologiei (grecești/ romane etc.)</w:t>
            </w:r>
            <w:r w:rsidR="00142FF2" w:rsidRPr="00162B7C">
              <w:rPr>
                <w:i/>
                <w:lang w:val="ro-RO"/>
              </w:rPr>
              <w:t>.</w:t>
            </w:r>
          </w:p>
          <w:p w14:paraId="63577386" w14:textId="2C62B2C4" w:rsidR="00C9672E" w:rsidRPr="00162B7C" w:rsidRDefault="00C9672E" w:rsidP="003334EC">
            <w:pPr>
              <w:rPr>
                <w:i/>
                <w:lang w:val="ro-RO"/>
              </w:rPr>
            </w:pPr>
            <w:proofErr w:type="spellStart"/>
            <w:r w:rsidRPr="00162B7C">
              <w:rPr>
                <w:iCs/>
                <w:lang w:val="ro-RO"/>
              </w:rPr>
              <w:t>Investigaţie</w:t>
            </w:r>
            <w:proofErr w:type="spellEnd"/>
            <w:r w:rsidRPr="00162B7C">
              <w:rPr>
                <w:iCs/>
                <w:lang w:val="ro-RO"/>
              </w:rPr>
              <w:t xml:space="preserve"> individuală</w:t>
            </w:r>
            <w:r w:rsidR="00A4446F" w:rsidRPr="00162B7C">
              <w:rPr>
                <w:iCs/>
                <w:lang w:val="ro-RO"/>
              </w:rPr>
              <w:t>:</w:t>
            </w:r>
            <w:r w:rsidRPr="00162B7C">
              <w:rPr>
                <w:iCs/>
                <w:lang w:val="ro-RO"/>
              </w:rPr>
              <w:t xml:space="preserve"> </w:t>
            </w:r>
            <w:r w:rsidRPr="00162B7C">
              <w:rPr>
                <w:i/>
                <w:lang w:val="ro-RO"/>
              </w:rPr>
              <w:t xml:space="preserve">Zeii antici: trăsături,  </w:t>
            </w:r>
            <w:proofErr w:type="spellStart"/>
            <w:r w:rsidRPr="00162B7C">
              <w:rPr>
                <w:i/>
                <w:lang w:val="ro-RO"/>
              </w:rPr>
              <w:t>funcţii</w:t>
            </w:r>
            <w:proofErr w:type="spellEnd"/>
            <w:r w:rsidRPr="00162B7C">
              <w:rPr>
                <w:i/>
                <w:lang w:val="ro-RO"/>
              </w:rPr>
              <w:t xml:space="preserve">/ </w:t>
            </w:r>
            <w:proofErr w:type="spellStart"/>
            <w:r w:rsidRPr="00162B7C">
              <w:rPr>
                <w:i/>
                <w:lang w:val="ro-RO"/>
              </w:rPr>
              <w:t>activităţi</w:t>
            </w:r>
            <w:proofErr w:type="spellEnd"/>
            <w:r w:rsidRPr="00162B7C">
              <w:rPr>
                <w:i/>
                <w:lang w:val="ro-RO"/>
              </w:rPr>
              <w:t xml:space="preserve">, obiecte distinctive, animale/ </w:t>
            </w:r>
            <w:r w:rsidR="00A4446F" w:rsidRPr="00162B7C">
              <w:rPr>
                <w:i/>
                <w:lang w:val="ro-RO"/>
              </w:rPr>
              <w:t>păsări-</w:t>
            </w:r>
            <w:r w:rsidRPr="00162B7C">
              <w:rPr>
                <w:i/>
                <w:lang w:val="ro-RO"/>
              </w:rPr>
              <w:t xml:space="preserve">simbol </w:t>
            </w:r>
          </w:p>
          <w:p w14:paraId="2CF7D271" w14:textId="77777777" w:rsidR="00C9672E" w:rsidRPr="00162B7C" w:rsidRDefault="00C9672E" w:rsidP="003334EC">
            <w:pPr>
              <w:tabs>
                <w:tab w:val="left" w:pos="2019"/>
              </w:tabs>
              <w:rPr>
                <w:iCs/>
                <w:lang w:val="ro-RO"/>
              </w:rPr>
            </w:pPr>
          </w:p>
          <w:p w14:paraId="3A510F12" w14:textId="6170D40E" w:rsidR="00C9672E" w:rsidRPr="00162B7C" w:rsidRDefault="00C9672E" w:rsidP="003334EC">
            <w:pPr>
              <w:tabs>
                <w:tab w:val="left" w:pos="2019"/>
              </w:tabs>
              <w:rPr>
                <w:iCs/>
                <w:lang w:val="ro-RO"/>
              </w:rPr>
            </w:pPr>
            <w:r w:rsidRPr="00162B7C">
              <w:rPr>
                <w:iCs/>
                <w:lang w:val="ro-RO"/>
              </w:rPr>
              <w:t>Răspuns la întrebări</w:t>
            </w:r>
            <w:r w:rsidR="00A4446F" w:rsidRPr="00162B7C">
              <w:rPr>
                <w:iCs/>
                <w:lang w:val="ro-RO"/>
              </w:rPr>
              <w:t>.</w:t>
            </w:r>
          </w:p>
          <w:p w14:paraId="52BBED18" w14:textId="1A09F0EC" w:rsidR="00C9672E" w:rsidRPr="00162B7C" w:rsidRDefault="00C9672E" w:rsidP="003334EC">
            <w:pPr>
              <w:rPr>
                <w:iCs/>
                <w:lang w:val="ro-RO"/>
              </w:rPr>
            </w:pPr>
          </w:p>
          <w:p w14:paraId="20D3C80F" w14:textId="24483561" w:rsidR="00C9672E" w:rsidRPr="00162B7C" w:rsidRDefault="00C9672E" w:rsidP="004C5DC5">
            <w:pPr>
              <w:pStyle w:val="ListParagraph"/>
              <w:numPr>
                <w:ilvl w:val="0"/>
                <w:numId w:val="54"/>
              </w:numPr>
              <w:tabs>
                <w:tab w:val="left" w:pos="344"/>
              </w:tabs>
              <w:spacing w:after="0" w:line="240" w:lineRule="auto"/>
              <w:ind w:left="34" w:firstLine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2B7C">
              <w:rPr>
                <w:rFonts w:ascii="Times New Roman" w:hAnsi="Times New Roman"/>
                <w:b/>
                <w:sz w:val="24"/>
                <w:szCs w:val="24"/>
              </w:rPr>
              <w:t>Proiect</w:t>
            </w:r>
            <w:r w:rsidRPr="00162B7C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162B7C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Zeii în </w:t>
            </w:r>
            <w:proofErr w:type="spellStart"/>
            <w:r w:rsidRPr="00162B7C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viaţa</w:t>
            </w:r>
            <w:proofErr w:type="spellEnd"/>
            <w:r w:rsidRPr="00162B7C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cotidiană</w:t>
            </w:r>
            <w:r w:rsidRPr="00162B7C">
              <w:rPr>
                <w:rFonts w:ascii="Times New Roman" w:eastAsia="Times New Roman" w:hAnsi="Times New Roman"/>
                <w:sz w:val="24"/>
                <w:szCs w:val="24"/>
              </w:rPr>
              <w:t xml:space="preserve"> (denumiri de întreprinderi, </w:t>
            </w:r>
            <w:proofErr w:type="spellStart"/>
            <w:r w:rsidRPr="00162B7C">
              <w:rPr>
                <w:rFonts w:ascii="Times New Roman" w:eastAsia="Times New Roman" w:hAnsi="Times New Roman"/>
                <w:sz w:val="24"/>
                <w:szCs w:val="24"/>
              </w:rPr>
              <w:t>instituţii</w:t>
            </w:r>
            <w:proofErr w:type="spellEnd"/>
            <w:r w:rsidRPr="00162B7C">
              <w:rPr>
                <w:rFonts w:ascii="Times New Roman" w:eastAsia="Times New Roman" w:hAnsi="Times New Roman"/>
                <w:sz w:val="24"/>
                <w:szCs w:val="24"/>
              </w:rPr>
              <w:t>, localuri etc.)</w:t>
            </w:r>
          </w:p>
          <w:p w14:paraId="0E839D78" w14:textId="2E3ACCE9" w:rsidR="003116B7" w:rsidRPr="00162B7C" w:rsidRDefault="003116B7" w:rsidP="003116B7">
            <w:pPr>
              <w:pStyle w:val="ListParagraph"/>
              <w:tabs>
                <w:tab w:val="left" w:pos="344"/>
              </w:tabs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A3CBFB6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  <w:r w:rsidRPr="00162B7C">
              <w:t>Selectam sistemul mitologic conform intereselor gr. de elevi</w:t>
            </w:r>
          </w:p>
          <w:p w14:paraId="37938F05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b/>
              </w:rPr>
            </w:pPr>
            <w:r w:rsidRPr="00162B7C">
              <w:rPr>
                <w:b/>
              </w:rPr>
              <w:t xml:space="preserve">EDUCAȚIA ONLINE </w:t>
            </w:r>
          </w:p>
          <w:p w14:paraId="32E28DDB" w14:textId="77777777" w:rsidR="00C9672E" w:rsidRPr="00162B7C" w:rsidRDefault="00C9672E" w:rsidP="004C5DC5">
            <w:pPr>
              <w:pStyle w:val="Style16"/>
              <w:numPr>
                <w:ilvl w:val="0"/>
                <w:numId w:val="55"/>
              </w:numPr>
              <w:tabs>
                <w:tab w:val="left" w:pos="284"/>
                <w:tab w:val="left" w:pos="360"/>
                <w:tab w:val="left" w:pos="426"/>
              </w:tabs>
              <w:ind w:left="28" w:right="-100" w:firstLine="0"/>
              <w:rPr>
                <w:i/>
              </w:rPr>
            </w:pPr>
            <w:r w:rsidRPr="00162B7C">
              <w:rPr>
                <w:i/>
              </w:rPr>
              <w:t xml:space="preserve">Lit. universală și lit. națională </w:t>
            </w:r>
          </w:p>
          <w:p w14:paraId="3868D8A2" w14:textId="77777777" w:rsidR="00C9672E" w:rsidRPr="00162B7C" w:rsidRDefault="00A13796" w:rsidP="003334EC">
            <w:pPr>
              <w:pStyle w:val="Style16"/>
              <w:tabs>
                <w:tab w:val="left" w:pos="284"/>
                <w:tab w:val="left" w:pos="360"/>
                <w:tab w:val="left" w:pos="426"/>
              </w:tabs>
              <w:ind w:left="28" w:right="-100"/>
            </w:pPr>
            <w:hyperlink r:id="rId8" w:history="1">
              <w:r w:rsidR="00C9672E" w:rsidRPr="00162B7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http://educatieonline.md/details?96081e44fdf64efab7c30118a6996c6a</w:t>
              </w:r>
            </w:hyperlink>
          </w:p>
          <w:p w14:paraId="294BA308" w14:textId="77777777" w:rsidR="00C9672E" w:rsidRPr="00162B7C" w:rsidRDefault="00C9672E" w:rsidP="004C5DC5">
            <w:pPr>
              <w:pStyle w:val="Style16"/>
              <w:numPr>
                <w:ilvl w:val="0"/>
                <w:numId w:val="55"/>
              </w:numPr>
              <w:tabs>
                <w:tab w:val="left" w:pos="284"/>
                <w:tab w:val="left" w:pos="360"/>
                <w:tab w:val="left" w:pos="426"/>
              </w:tabs>
              <w:ind w:left="28" w:right="-100" w:firstLine="0"/>
              <w:rPr>
                <w:i/>
              </w:rPr>
            </w:pPr>
            <w:r w:rsidRPr="00162B7C">
              <w:rPr>
                <w:i/>
              </w:rPr>
              <w:t xml:space="preserve">Mitul și mitologia... </w:t>
            </w:r>
          </w:p>
          <w:p w14:paraId="55BA3E20" w14:textId="77777777" w:rsidR="00C9672E" w:rsidRPr="00162B7C" w:rsidRDefault="00A13796" w:rsidP="003334EC">
            <w:pPr>
              <w:pStyle w:val="Style16"/>
              <w:tabs>
                <w:tab w:val="left" w:pos="284"/>
                <w:tab w:val="left" w:pos="360"/>
                <w:tab w:val="left" w:pos="426"/>
              </w:tabs>
              <w:ind w:left="28" w:right="-100"/>
              <w:rPr>
                <w:i/>
              </w:rPr>
            </w:pPr>
            <w:hyperlink r:id="rId9" w:history="1">
              <w:r w:rsidR="00C9672E" w:rsidRPr="00162B7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http://educatieonline.md/details?351e52f0870c495ea06704b54d53f13</w:t>
              </w:r>
              <w:r w:rsidR="00C9672E" w:rsidRPr="00162B7C">
                <w:rPr>
                  <w:rStyle w:val="Hyperlink"/>
                  <w:rFonts w:ascii="Times New Roman" w:hAnsi="Times New Roman" w:cs="Times New Roman"/>
                  <w:i/>
                  <w:sz w:val="24"/>
                  <w:szCs w:val="24"/>
                </w:rPr>
                <w:t>a</w:t>
              </w:r>
            </w:hyperlink>
          </w:p>
          <w:p w14:paraId="64EE31C2" w14:textId="77777777" w:rsidR="00C9672E" w:rsidRPr="00162B7C" w:rsidRDefault="00C9672E" w:rsidP="004C5DC5">
            <w:pPr>
              <w:pStyle w:val="Style16"/>
              <w:numPr>
                <w:ilvl w:val="0"/>
                <w:numId w:val="55"/>
              </w:numPr>
              <w:tabs>
                <w:tab w:val="left" w:pos="284"/>
                <w:tab w:val="left" w:pos="360"/>
                <w:tab w:val="left" w:pos="426"/>
              </w:tabs>
              <w:ind w:left="28" w:firstLine="0"/>
              <w:rPr>
                <w:i/>
              </w:rPr>
            </w:pPr>
            <w:r w:rsidRPr="00162B7C">
              <w:rPr>
                <w:i/>
              </w:rPr>
              <w:t>Literatura Orientului antic</w:t>
            </w:r>
          </w:p>
          <w:p w14:paraId="20F7BB0B" w14:textId="77777777" w:rsidR="00C9672E" w:rsidRPr="00162B7C" w:rsidRDefault="00A13796" w:rsidP="003334EC">
            <w:pPr>
              <w:pStyle w:val="Style16"/>
              <w:tabs>
                <w:tab w:val="left" w:pos="284"/>
                <w:tab w:val="left" w:pos="360"/>
                <w:tab w:val="left" w:pos="426"/>
              </w:tabs>
              <w:ind w:left="28"/>
            </w:pPr>
            <w:hyperlink r:id="rId10" w:history="1">
              <w:r w:rsidR="00C9672E" w:rsidRPr="00162B7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http://educatieonline.md/details?dd9514dfd386481eb2cd48f2f647d13d</w:t>
              </w:r>
            </w:hyperlink>
          </w:p>
          <w:p w14:paraId="5ACF471F" w14:textId="6832C5CB" w:rsidR="00C9672E" w:rsidRPr="00162B7C" w:rsidRDefault="00C9672E" w:rsidP="003334EC">
            <w:pPr>
              <w:rPr>
                <w:lang w:val="ro-RO" w:eastAsia="ro-RO"/>
              </w:rPr>
            </w:pPr>
            <w:proofErr w:type="spellStart"/>
            <w:r w:rsidRPr="00162B7C">
              <w:rPr>
                <w:i/>
                <w:iCs/>
                <w:lang w:val="ro-RO" w:eastAsia="ro-RO"/>
              </w:rPr>
              <w:t>Ghilgameş</w:t>
            </w:r>
            <w:proofErr w:type="spellEnd"/>
            <w:r w:rsidRPr="00162B7C">
              <w:rPr>
                <w:lang w:val="ro-RO" w:eastAsia="ro-RO"/>
              </w:rPr>
              <w:t xml:space="preserve"> din </w:t>
            </w:r>
            <w:r w:rsidRPr="00162B7C">
              <w:rPr>
                <w:i/>
                <w:iCs/>
                <w:lang w:val="ro-RO" w:eastAsia="ro-RO"/>
              </w:rPr>
              <w:t>Marele legende ale lumii</w:t>
            </w:r>
            <w:r w:rsidRPr="00162B7C">
              <w:rPr>
                <w:lang w:val="ro-RO" w:eastAsia="ro-RO"/>
              </w:rPr>
              <w:t xml:space="preserve"> de Al. Mitru</w:t>
            </w:r>
          </w:p>
          <w:p w14:paraId="7EDAF4DA" w14:textId="4577A536" w:rsidR="005243E4" w:rsidRPr="00162B7C" w:rsidRDefault="005243E4" w:rsidP="003334EC">
            <w:pPr>
              <w:rPr>
                <w:lang w:val="ro-RO" w:eastAsia="ro-RO"/>
              </w:rPr>
            </w:pPr>
          </w:p>
          <w:p w14:paraId="5CE85DF5" w14:textId="77777777" w:rsidR="00C9672E" w:rsidRPr="00162B7C" w:rsidRDefault="00C9672E" w:rsidP="003334EC">
            <w:pPr>
              <w:jc w:val="both"/>
              <w:rPr>
                <w:color w:val="0070C0"/>
                <w:lang w:val="ro-RO"/>
              </w:rPr>
            </w:pPr>
            <w:r w:rsidRPr="00162B7C">
              <w:rPr>
                <w:b/>
                <w:bCs/>
                <w:color w:val="0070C0"/>
                <w:lang w:val="ro-RO" w:eastAsia="ro-RO"/>
              </w:rPr>
              <w:t xml:space="preserve">Concepte: </w:t>
            </w:r>
            <w:r w:rsidRPr="00162B7C">
              <w:rPr>
                <w:color w:val="0070C0"/>
                <w:lang w:val="ro-RO"/>
              </w:rPr>
              <w:t xml:space="preserve">lit. universală, lit. </w:t>
            </w:r>
            <w:proofErr w:type="spellStart"/>
            <w:r w:rsidRPr="00162B7C">
              <w:rPr>
                <w:color w:val="0070C0"/>
                <w:lang w:val="ro-RO"/>
              </w:rPr>
              <w:t>naţională</w:t>
            </w:r>
            <w:proofErr w:type="spellEnd"/>
            <w:r w:rsidRPr="00162B7C">
              <w:rPr>
                <w:color w:val="0070C0"/>
                <w:lang w:val="ro-RO"/>
              </w:rPr>
              <w:t>, m</w:t>
            </w:r>
            <w:r w:rsidRPr="00162B7C">
              <w:rPr>
                <w:color w:val="0070C0"/>
                <w:spacing w:val="1"/>
                <w:lang w:val="ro-RO"/>
              </w:rPr>
              <w:t>i</w:t>
            </w:r>
            <w:r w:rsidRPr="00162B7C">
              <w:rPr>
                <w:color w:val="0070C0"/>
                <w:lang w:val="ro-RO"/>
              </w:rPr>
              <w:t xml:space="preserve">t, </w:t>
            </w:r>
            <w:r w:rsidRPr="00162B7C">
              <w:rPr>
                <w:color w:val="0070C0"/>
                <w:spacing w:val="1"/>
                <w:lang w:val="ro-RO"/>
              </w:rPr>
              <w:t>m</w:t>
            </w:r>
            <w:r w:rsidRPr="00162B7C">
              <w:rPr>
                <w:color w:val="0070C0"/>
                <w:lang w:val="ro-RO"/>
              </w:rPr>
              <w:t>i</w:t>
            </w:r>
            <w:r w:rsidRPr="00162B7C">
              <w:rPr>
                <w:color w:val="0070C0"/>
                <w:spacing w:val="1"/>
                <w:lang w:val="ro-RO"/>
              </w:rPr>
              <w:t>t</w:t>
            </w:r>
            <w:r w:rsidRPr="00162B7C">
              <w:rPr>
                <w:color w:val="0070C0"/>
                <w:lang w:val="ro-RO"/>
              </w:rPr>
              <w:t>olo</w:t>
            </w:r>
            <w:r w:rsidRPr="00162B7C">
              <w:rPr>
                <w:color w:val="0070C0"/>
                <w:spacing w:val="-2"/>
                <w:lang w:val="ro-RO"/>
              </w:rPr>
              <w:t>g</w:t>
            </w:r>
            <w:r w:rsidRPr="00162B7C">
              <w:rPr>
                <w:color w:val="0070C0"/>
                <w:lang w:val="ro-RO"/>
              </w:rPr>
              <w:t>ie, mi</w:t>
            </w:r>
            <w:r w:rsidRPr="00162B7C">
              <w:rPr>
                <w:color w:val="0070C0"/>
                <w:spacing w:val="1"/>
                <w:lang w:val="ro-RO"/>
              </w:rPr>
              <w:t>t</w:t>
            </w:r>
            <w:r w:rsidRPr="00162B7C">
              <w:rPr>
                <w:color w:val="0070C0"/>
                <w:lang w:val="ro-RO"/>
              </w:rPr>
              <w:t>olo</w:t>
            </w:r>
            <w:r w:rsidRPr="00162B7C">
              <w:rPr>
                <w:color w:val="0070C0"/>
                <w:spacing w:val="-2"/>
                <w:lang w:val="ro-RO"/>
              </w:rPr>
              <w:t>g</w:t>
            </w:r>
            <w:r w:rsidRPr="00162B7C">
              <w:rPr>
                <w:color w:val="0070C0"/>
                <w:lang w:val="ro-RO"/>
              </w:rPr>
              <w:t xml:space="preserve">ie </w:t>
            </w:r>
            <w:r w:rsidRPr="00162B7C">
              <w:rPr>
                <w:color w:val="0070C0"/>
                <w:spacing w:val="-2"/>
                <w:lang w:val="ro-RO"/>
              </w:rPr>
              <w:t>g</w:t>
            </w:r>
            <w:r w:rsidRPr="00162B7C">
              <w:rPr>
                <w:color w:val="0070C0"/>
                <w:spacing w:val="1"/>
                <w:lang w:val="ro-RO"/>
              </w:rPr>
              <w:t>r</w:t>
            </w:r>
            <w:r w:rsidRPr="00162B7C">
              <w:rPr>
                <w:color w:val="0070C0"/>
                <w:spacing w:val="-1"/>
                <w:lang w:val="ro-RO"/>
              </w:rPr>
              <w:t>ea</w:t>
            </w:r>
            <w:r w:rsidRPr="00162B7C">
              <w:rPr>
                <w:color w:val="0070C0"/>
                <w:spacing w:val="1"/>
                <w:lang w:val="ro-RO"/>
              </w:rPr>
              <w:t>c</w:t>
            </w:r>
            <w:r w:rsidRPr="00162B7C">
              <w:rPr>
                <w:color w:val="0070C0"/>
                <w:spacing w:val="-1"/>
                <w:lang w:val="ro-RO"/>
              </w:rPr>
              <w:t>ă</w:t>
            </w:r>
            <w:r w:rsidRPr="00162B7C">
              <w:rPr>
                <w:color w:val="0070C0"/>
                <w:lang w:val="ro-RO"/>
              </w:rPr>
              <w:t>, m</w:t>
            </w:r>
            <w:r w:rsidRPr="00162B7C">
              <w:rPr>
                <w:color w:val="0070C0"/>
                <w:spacing w:val="1"/>
                <w:lang w:val="ro-RO"/>
              </w:rPr>
              <w:t>i</w:t>
            </w:r>
            <w:r w:rsidRPr="00162B7C">
              <w:rPr>
                <w:color w:val="0070C0"/>
                <w:lang w:val="ro-RO"/>
              </w:rPr>
              <w:t>t cosmo</w:t>
            </w:r>
            <w:r w:rsidRPr="00162B7C">
              <w:rPr>
                <w:color w:val="0070C0"/>
                <w:spacing w:val="-2"/>
                <w:lang w:val="ro-RO"/>
              </w:rPr>
              <w:t>g</w:t>
            </w:r>
            <w:r w:rsidRPr="00162B7C">
              <w:rPr>
                <w:color w:val="0070C0"/>
                <w:lang w:val="ro-RO"/>
              </w:rPr>
              <w:t>on</w:t>
            </w:r>
            <w:r w:rsidRPr="00162B7C">
              <w:rPr>
                <w:color w:val="0070C0"/>
                <w:spacing w:val="3"/>
                <w:lang w:val="ro-RO"/>
              </w:rPr>
              <w:t>i</w:t>
            </w:r>
            <w:r w:rsidRPr="00162B7C">
              <w:rPr>
                <w:color w:val="0070C0"/>
                <w:spacing w:val="-1"/>
                <w:lang w:val="ro-RO"/>
              </w:rPr>
              <w:t>c</w:t>
            </w:r>
            <w:r w:rsidRPr="00162B7C">
              <w:rPr>
                <w:color w:val="0070C0"/>
                <w:lang w:val="ro-RO"/>
              </w:rPr>
              <w:t>,</w:t>
            </w:r>
            <w:r w:rsidRPr="00162B7C">
              <w:rPr>
                <w:color w:val="0070C0"/>
                <w:spacing w:val="2"/>
                <w:lang w:val="ro-RO"/>
              </w:rPr>
              <w:t xml:space="preserve"> </w:t>
            </w:r>
            <w:r w:rsidRPr="00162B7C">
              <w:rPr>
                <w:color w:val="0070C0"/>
                <w:lang w:val="ro-RO"/>
              </w:rPr>
              <w:t>m</w:t>
            </w:r>
            <w:r w:rsidRPr="00162B7C">
              <w:rPr>
                <w:color w:val="0070C0"/>
                <w:spacing w:val="1"/>
                <w:lang w:val="ro-RO"/>
              </w:rPr>
              <w:t>i</w:t>
            </w:r>
            <w:r w:rsidRPr="00162B7C">
              <w:rPr>
                <w:color w:val="0070C0"/>
                <w:lang w:val="ro-RO"/>
              </w:rPr>
              <w:t xml:space="preserve">t </w:t>
            </w:r>
            <w:r w:rsidRPr="00162B7C">
              <w:rPr>
                <w:color w:val="0070C0"/>
                <w:spacing w:val="-1"/>
                <w:lang w:val="ro-RO"/>
              </w:rPr>
              <w:t>e</w:t>
            </w:r>
            <w:r w:rsidRPr="00162B7C">
              <w:rPr>
                <w:color w:val="0070C0"/>
                <w:lang w:val="ro-RO"/>
              </w:rPr>
              <w:t>roi</w:t>
            </w:r>
            <w:r w:rsidRPr="00162B7C">
              <w:rPr>
                <w:color w:val="0070C0"/>
                <w:spacing w:val="-1"/>
                <w:lang w:val="ro-RO"/>
              </w:rPr>
              <w:t>c</w:t>
            </w:r>
            <w:r w:rsidRPr="00162B7C">
              <w:rPr>
                <w:color w:val="0070C0"/>
                <w:lang w:val="ro-RO"/>
              </w:rPr>
              <w:t xml:space="preserve">, </w:t>
            </w:r>
            <w:r w:rsidRPr="00162B7C">
              <w:rPr>
                <w:color w:val="0070C0"/>
                <w:spacing w:val="1"/>
                <w:lang w:val="ro-RO"/>
              </w:rPr>
              <w:t>e</w:t>
            </w:r>
            <w:r w:rsidRPr="00162B7C">
              <w:rPr>
                <w:color w:val="0070C0"/>
                <w:lang w:val="ro-RO"/>
              </w:rPr>
              <w:t xml:space="preserve">roul </w:t>
            </w:r>
            <w:r w:rsidRPr="00162B7C">
              <w:rPr>
                <w:color w:val="0070C0"/>
                <w:spacing w:val="-1"/>
                <w:lang w:val="ro-RO"/>
              </w:rPr>
              <w:t>c</w:t>
            </w:r>
            <w:r w:rsidRPr="00162B7C">
              <w:rPr>
                <w:color w:val="0070C0"/>
                <w:lang w:val="ro-RO"/>
              </w:rPr>
              <w:t>iv</w:t>
            </w:r>
            <w:r w:rsidRPr="00162B7C">
              <w:rPr>
                <w:color w:val="0070C0"/>
                <w:spacing w:val="1"/>
                <w:lang w:val="ro-RO"/>
              </w:rPr>
              <w:t>i</w:t>
            </w:r>
            <w:r w:rsidRPr="00162B7C">
              <w:rPr>
                <w:color w:val="0070C0"/>
                <w:lang w:val="ro-RO"/>
              </w:rPr>
              <w:t>l</w:t>
            </w:r>
            <w:r w:rsidRPr="00162B7C">
              <w:rPr>
                <w:color w:val="0070C0"/>
                <w:spacing w:val="1"/>
                <w:lang w:val="ro-RO"/>
              </w:rPr>
              <w:t>iz</w:t>
            </w:r>
            <w:r w:rsidRPr="00162B7C">
              <w:rPr>
                <w:color w:val="0070C0"/>
                <w:spacing w:val="-1"/>
                <w:lang w:val="ro-RO"/>
              </w:rPr>
              <w:t>a</w:t>
            </w:r>
            <w:r w:rsidRPr="00162B7C">
              <w:rPr>
                <w:color w:val="0070C0"/>
                <w:lang w:val="ro-RO"/>
              </w:rPr>
              <w:t>tor, l</w:t>
            </w:r>
            <w:r w:rsidRPr="00162B7C">
              <w:rPr>
                <w:color w:val="0070C0"/>
                <w:spacing w:val="1"/>
                <w:lang w:val="ro-RO"/>
              </w:rPr>
              <w:t>i</w:t>
            </w:r>
            <w:r w:rsidRPr="00162B7C">
              <w:rPr>
                <w:color w:val="0070C0"/>
                <w:lang w:val="ro-RO"/>
              </w:rPr>
              <w:t>t. ori</w:t>
            </w:r>
            <w:r w:rsidRPr="00162B7C">
              <w:rPr>
                <w:color w:val="0070C0"/>
                <w:spacing w:val="-1"/>
                <w:lang w:val="ro-RO"/>
              </w:rPr>
              <w:t>e</w:t>
            </w:r>
            <w:r w:rsidRPr="00162B7C">
              <w:rPr>
                <w:color w:val="0070C0"/>
                <w:lang w:val="ro-RO"/>
              </w:rPr>
              <w:t>ntal</w:t>
            </w:r>
            <w:r w:rsidRPr="00162B7C">
              <w:rPr>
                <w:color w:val="0070C0"/>
                <w:spacing w:val="-1"/>
                <w:lang w:val="ro-RO"/>
              </w:rPr>
              <w:t>e</w:t>
            </w:r>
            <w:r w:rsidRPr="00162B7C">
              <w:rPr>
                <w:color w:val="0070C0"/>
                <w:lang w:val="ro-RO"/>
              </w:rPr>
              <w:t>,</w:t>
            </w:r>
            <w:r w:rsidRPr="00162B7C">
              <w:rPr>
                <w:color w:val="0070C0"/>
                <w:spacing w:val="2"/>
                <w:lang w:val="ro-RO"/>
              </w:rPr>
              <w:t xml:space="preserve"> </w:t>
            </w:r>
            <w:r w:rsidRPr="00162B7C">
              <w:rPr>
                <w:color w:val="0070C0"/>
                <w:spacing w:val="-1"/>
                <w:lang w:val="ro-RO"/>
              </w:rPr>
              <w:t>e</w:t>
            </w:r>
            <w:r w:rsidRPr="00162B7C">
              <w:rPr>
                <w:color w:val="0070C0"/>
                <w:lang w:val="ro-RO"/>
              </w:rPr>
              <w:t>pos, ps</w:t>
            </w:r>
            <w:r w:rsidRPr="00162B7C">
              <w:rPr>
                <w:color w:val="0070C0"/>
                <w:spacing w:val="-1"/>
                <w:lang w:val="ro-RO"/>
              </w:rPr>
              <w:t>a</w:t>
            </w:r>
            <w:r w:rsidRPr="00162B7C">
              <w:rPr>
                <w:color w:val="0070C0"/>
                <w:lang w:val="ro-RO"/>
              </w:rPr>
              <w:t>l</w:t>
            </w:r>
            <w:r w:rsidRPr="00162B7C">
              <w:rPr>
                <w:color w:val="0070C0"/>
                <w:spacing w:val="1"/>
                <w:lang w:val="ro-RO"/>
              </w:rPr>
              <w:t>m</w:t>
            </w:r>
            <w:r w:rsidRPr="00162B7C">
              <w:rPr>
                <w:color w:val="0070C0"/>
                <w:lang w:val="ro-RO"/>
              </w:rPr>
              <w:t xml:space="preserve">, </w:t>
            </w:r>
            <w:r w:rsidRPr="00162B7C">
              <w:rPr>
                <w:color w:val="0070C0"/>
                <w:spacing w:val="-1"/>
                <w:lang w:val="ro-RO"/>
              </w:rPr>
              <w:t>câ</w:t>
            </w:r>
            <w:r w:rsidRPr="00162B7C">
              <w:rPr>
                <w:color w:val="0070C0"/>
                <w:lang w:val="ro-RO"/>
              </w:rPr>
              <w:t>nte</w:t>
            </w:r>
            <w:r w:rsidRPr="00162B7C">
              <w:rPr>
                <w:color w:val="0070C0"/>
                <w:spacing w:val="-1"/>
                <w:lang w:val="ro-RO"/>
              </w:rPr>
              <w:t>c</w:t>
            </w:r>
            <w:r w:rsidRPr="00162B7C">
              <w:rPr>
                <w:color w:val="0070C0"/>
                <w:lang w:val="ro-RO"/>
              </w:rPr>
              <w:t>,</w:t>
            </w:r>
            <w:r w:rsidRPr="00162B7C">
              <w:rPr>
                <w:color w:val="0070C0"/>
                <w:spacing w:val="3"/>
                <w:lang w:val="ro-RO"/>
              </w:rPr>
              <w:t xml:space="preserve"> </w:t>
            </w:r>
            <w:r w:rsidRPr="00162B7C">
              <w:rPr>
                <w:color w:val="0070C0"/>
                <w:spacing w:val="-1"/>
                <w:lang w:val="ro-RO"/>
              </w:rPr>
              <w:t>ca</w:t>
            </w:r>
            <w:r w:rsidRPr="00162B7C">
              <w:rPr>
                <w:color w:val="0070C0"/>
                <w:lang w:val="ro-RO"/>
              </w:rPr>
              <w:t>non bib</w:t>
            </w:r>
            <w:r w:rsidRPr="00162B7C">
              <w:rPr>
                <w:color w:val="0070C0"/>
                <w:spacing w:val="3"/>
                <w:lang w:val="ro-RO"/>
              </w:rPr>
              <w:t>l</w:t>
            </w:r>
            <w:r w:rsidRPr="00162B7C">
              <w:rPr>
                <w:color w:val="0070C0"/>
                <w:lang w:val="ro-RO"/>
              </w:rPr>
              <w:t>ic etc.</w:t>
            </w:r>
          </w:p>
        </w:tc>
      </w:tr>
      <w:tr w:rsidR="00C9672E" w:rsidRPr="00162B7C" w14:paraId="560803D7" w14:textId="77777777" w:rsidTr="003334EC">
        <w:tc>
          <w:tcPr>
            <w:tcW w:w="15163" w:type="dxa"/>
            <w:gridSpan w:val="8"/>
            <w:shd w:val="clear" w:color="auto" w:fill="FFF2CC" w:themeFill="accent4" w:themeFillTint="33"/>
          </w:tcPr>
          <w:p w14:paraId="39358A50" w14:textId="713E8576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</w:rPr>
            </w:pPr>
            <w:r w:rsidRPr="00162B7C">
              <w:rPr>
                <w:b/>
                <w:bCs/>
              </w:rPr>
              <w:lastRenderedPageBreak/>
              <w:t>Unitatea de învă</w:t>
            </w:r>
            <w:r w:rsidR="00863E3F" w:rsidRPr="00162B7C">
              <w:rPr>
                <w:b/>
                <w:bCs/>
              </w:rPr>
              <w:t>ț</w:t>
            </w:r>
            <w:r w:rsidRPr="00162B7C">
              <w:rPr>
                <w:b/>
                <w:bCs/>
              </w:rPr>
              <w:t>are Nr. 2. ANTICHITATEA GREO-ROMANĂ</w:t>
            </w:r>
            <w:r w:rsidR="00F111AE" w:rsidRPr="00162B7C">
              <w:rPr>
                <w:b/>
                <w:bCs/>
              </w:rPr>
              <w:t xml:space="preserve"> (7 ore)</w:t>
            </w:r>
          </w:p>
        </w:tc>
      </w:tr>
      <w:tr w:rsidR="00C9672E" w:rsidRPr="00162B7C" w14:paraId="3EC4F8D0" w14:textId="77777777" w:rsidTr="00A4446F">
        <w:tc>
          <w:tcPr>
            <w:tcW w:w="2376" w:type="dxa"/>
          </w:tcPr>
          <w:p w14:paraId="0C8834B6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</w:p>
          <w:p w14:paraId="605AE948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>1.1. Identificarea caracteristicilor esențiale ale unor epoci/curente literare.</w:t>
            </w:r>
          </w:p>
          <w:p w14:paraId="1AB44DB8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</w:p>
          <w:p w14:paraId="1216482A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  <w:r w:rsidRPr="00162B7C">
              <w:rPr>
                <w:rFonts w:eastAsia="MinionPro-Regular"/>
                <w:lang w:val="ro-RO"/>
              </w:rPr>
              <w:t xml:space="preserve">2.2. Clasificarea elementelor  literare/artistice din perspectiva </w:t>
            </w:r>
            <w:r w:rsidRPr="00162B7C">
              <w:rPr>
                <w:lang w:val="ro-RO"/>
              </w:rPr>
              <w:t xml:space="preserve">epocii/ curentului </w:t>
            </w:r>
            <w:r w:rsidRPr="00162B7C">
              <w:rPr>
                <w:rFonts w:eastAsia="MinionPro-Regular"/>
                <w:lang w:val="ro-RO"/>
              </w:rPr>
              <w:t>în context universal</w:t>
            </w:r>
            <w:r w:rsidRPr="00162B7C">
              <w:rPr>
                <w:lang w:val="ro-RO"/>
              </w:rPr>
              <w:t>.</w:t>
            </w:r>
          </w:p>
          <w:p w14:paraId="7BDB2F32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</w:p>
          <w:p w14:paraId="22AE9D5B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>3.2. Exprimarea propriului punct de vedere față de valorile culturii literare.</w:t>
            </w:r>
          </w:p>
        </w:tc>
        <w:tc>
          <w:tcPr>
            <w:tcW w:w="2835" w:type="dxa"/>
          </w:tcPr>
          <w:p w14:paraId="1FD78035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9. Civilizația greacă: generalități (periodizarea literaturii)</w:t>
            </w:r>
          </w:p>
          <w:p w14:paraId="295E240F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1B9A0CC6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10. Eposul homeric</w:t>
            </w:r>
          </w:p>
          <w:p w14:paraId="7FE8B9AE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1E28396E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11. Dramaturgia antică greacă</w:t>
            </w:r>
          </w:p>
          <w:p w14:paraId="082FF620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301CFD7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12. Civilizația latină: generalități și periodizarea literaturii</w:t>
            </w:r>
          </w:p>
          <w:p w14:paraId="678F3701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7C3E21A3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 xml:space="preserve">13. </w:t>
            </w:r>
            <w:r w:rsidRPr="00162B7C">
              <w:rPr>
                <w:i/>
                <w:lang w:val="ro-RO"/>
              </w:rPr>
              <w:t>Atelier de lectură</w:t>
            </w:r>
            <w:r w:rsidRPr="00162B7C">
              <w:rPr>
                <w:lang w:val="ro-RO"/>
              </w:rPr>
              <w:t>. Lirica latină din „secolul de aur”</w:t>
            </w:r>
          </w:p>
          <w:p w14:paraId="769D6937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0FDA5EB1" w14:textId="77777777" w:rsidR="00C9672E" w:rsidRPr="00162B7C" w:rsidRDefault="00C9672E" w:rsidP="003334EC">
            <w:pPr>
              <w:rPr>
                <w:color w:val="0070C0"/>
                <w:lang w:val="ro-RO"/>
              </w:rPr>
            </w:pPr>
            <w:r w:rsidRPr="00162B7C">
              <w:rPr>
                <w:color w:val="0070C0"/>
                <w:lang w:val="ro-RO"/>
              </w:rPr>
              <w:t xml:space="preserve">14. </w:t>
            </w:r>
            <w:r w:rsidRPr="00162B7C">
              <w:rPr>
                <w:b/>
                <w:color w:val="0070C0"/>
                <w:lang w:val="ro-RO"/>
              </w:rPr>
              <w:t>Evaluare sumativă</w:t>
            </w:r>
            <w:r w:rsidRPr="00162B7C">
              <w:rPr>
                <w:color w:val="0070C0"/>
                <w:lang w:val="ro-RO"/>
              </w:rPr>
              <w:t>. Nr.2.  Probă scrisă</w:t>
            </w:r>
          </w:p>
          <w:p w14:paraId="476F5B95" w14:textId="77777777" w:rsidR="00C9672E" w:rsidRPr="00162B7C" w:rsidRDefault="00C9672E" w:rsidP="003334EC">
            <w:pPr>
              <w:rPr>
                <w:color w:val="0070C0"/>
                <w:lang w:val="ro-RO"/>
              </w:rPr>
            </w:pPr>
          </w:p>
          <w:p w14:paraId="16192E36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15. Analiza evaluării</w:t>
            </w:r>
          </w:p>
        </w:tc>
        <w:tc>
          <w:tcPr>
            <w:tcW w:w="851" w:type="dxa"/>
          </w:tcPr>
          <w:p w14:paraId="5F0E813E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4A810722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52FB7480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13B1217A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0D5E0A08" w14:textId="4A952D08" w:rsidR="00C9672E" w:rsidRPr="00162B7C" w:rsidRDefault="00F111A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6BB39E09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64C2A3E5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1A16864C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6D2ADFFB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20DFA03D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3E1307F9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7B259DB1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6D1F7F04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6C58B60F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224D5629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0BEF2E5A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71D1E2CC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1BF69D7A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5F04246A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CF5E135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FCD7AE8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52337A97" w14:textId="77777777" w:rsidR="003F51FC" w:rsidRPr="00162B7C" w:rsidRDefault="003F51FC" w:rsidP="003F51FC">
            <w:pPr>
              <w:spacing w:after="200" w:line="276" w:lineRule="auto"/>
              <w:rPr>
                <w:lang w:val="ro-RO"/>
              </w:rPr>
            </w:pPr>
          </w:p>
          <w:p w14:paraId="1BF2D085" w14:textId="77777777" w:rsidR="003F51FC" w:rsidRPr="00162B7C" w:rsidRDefault="003F51FC" w:rsidP="003F51FC">
            <w:pPr>
              <w:spacing w:after="200" w:line="276" w:lineRule="auto"/>
              <w:rPr>
                <w:lang w:val="ro-RO"/>
              </w:rPr>
            </w:pPr>
          </w:p>
          <w:p w14:paraId="4CBDCDFA" w14:textId="77777777" w:rsidR="00C9672E" w:rsidRPr="00162B7C" w:rsidRDefault="00C9672E" w:rsidP="003334EC">
            <w:pPr>
              <w:rPr>
                <w:lang w:val="ro-RO"/>
              </w:rPr>
            </w:pPr>
          </w:p>
        </w:tc>
        <w:tc>
          <w:tcPr>
            <w:tcW w:w="2268" w:type="dxa"/>
          </w:tcPr>
          <w:p w14:paraId="2893CFF4" w14:textId="17045A1E" w:rsidR="00C9672E" w:rsidRPr="00162B7C" w:rsidRDefault="00C9672E" w:rsidP="003334EC">
            <w:pPr>
              <w:rPr>
                <w:lang w:val="ro-RO"/>
              </w:rPr>
            </w:pPr>
          </w:p>
          <w:p w14:paraId="499D9F34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EF16662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4DF184EF" w14:textId="77777777" w:rsidR="00C9672E" w:rsidRPr="00162B7C" w:rsidRDefault="00C9672E" w:rsidP="003334EC">
            <w:pPr>
              <w:rPr>
                <w:b/>
                <w:bCs/>
                <w:lang w:val="ro-RO"/>
              </w:rPr>
            </w:pPr>
            <w:r w:rsidRPr="00162B7C">
              <w:rPr>
                <w:b/>
                <w:bCs/>
                <w:lang w:val="ro-RO"/>
              </w:rPr>
              <w:t>Fragmente</w:t>
            </w:r>
          </w:p>
          <w:p w14:paraId="45859BAB" w14:textId="77777777" w:rsidR="00C9672E" w:rsidRPr="00162B7C" w:rsidRDefault="00C9672E" w:rsidP="003334EC">
            <w:pPr>
              <w:rPr>
                <w:i/>
                <w:lang w:val="ro-RO"/>
              </w:rPr>
            </w:pPr>
            <w:r w:rsidRPr="00162B7C">
              <w:rPr>
                <w:lang w:val="ro-RO"/>
              </w:rPr>
              <w:t xml:space="preserve">Homer, </w:t>
            </w:r>
            <w:r w:rsidRPr="00162B7C">
              <w:rPr>
                <w:i/>
                <w:lang w:val="ro-RO"/>
              </w:rPr>
              <w:t>Iliada și Odiseea</w:t>
            </w:r>
          </w:p>
          <w:p w14:paraId="31B1B69B" w14:textId="77777777" w:rsidR="00C9672E" w:rsidRPr="00162B7C" w:rsidRDefault="00C9672E" w:rsidP="003334EC">
            <w:pPr>
              <w:rPr>
                <w:i/>
                <w:lang w:val="ro-RO"/>
              </w:rPr>
            </w:pPr>
          </w:p>
          <w:p w14:paraId="09B716BA" w14:textId="77777777" w:rsidR="00C9672E" w:rsidRPr="00162B7C" w:rsidRDefault="00C9672E" w:rsidP="003334EC">
            <w:pPr>
              <w:rPr>
                <w:i/>
                <w:lang w:val="ro-RO"/>
              </w:rPr>
            </w:pPr>
            <w:r w:rsidRPr="00162B7C">
              <w:rPr>
                <w:lang w:val="ro-RO"/>
              </w:rPr>
              <w:t>Sofocle,</w:t>
            </w:r>
            <w:r w:rsidRPr="00162B7C">
              <w:rPr>
                <w:i/>
                <w:lang w:val="ro-RO"/>
              </w:rPr>
              <w:t xml:space="preserve"> Oedip rege</w:t>
            </w:r>
            <w:r w:rsidRPr="00162B7C">
              <w:rPr>
                <w:iCs/>
                <w:lang w:val="ro-RO"/>
              </w:rPr>
              <w:t xml:space="preserve"> (frag. pag. 34-35 )</w:t>
            </w:r>
          </w:p>
          <w:p w14:paraId="4FEF9CCF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65F96BA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0C263C22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 xml:space="preserve">Literatura  latină Virgiliu, </w:t>
            </w:r>
            <w:proofErr w:type="spellStart"/>
            <w:r w:rsidRPr="00162B7C">
              <w:rPr>
                <w:lang w:val="ro-RO"/>
              </w:rPr>
              <w:t>Horaţiu</w:t>
            </w:r>
            <w:proofErr w:type="spellEnd"/>
            <w:r w:rsidRPr="00162B7C">
              <w:rPr>
                <w:lang w:val="ro-RO"/>
              </w:rPr>
              <w:t>, Ovidiu (frag. p.46-51)</w:t>
            </w:r>
          </w:p>
          <w:p w14:paraId="31DDA0AC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1E69A26E" w14:textId="77777777" w:rsidR="00C9672E" w:rsidRPr="00162B7C" w:rsidRDefault="00C9672E" w:rsidP="003334EC">
            <w:pPr>
              <w:rPr>
                <w:lang w:val="ro-RO"/>
              </w:rPr>
            </w:pPr>
          </w:p>
        </w:tc>
        <w:tc>
          <w:tcPr>
            <w:tcW w:w="2014" w:type="dxa"/>
          </w:tcPr>
          <w:p w14:paraId="5589156D" w14:textId="626B8A60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Organizatori grafici (schemă, tabel )</w:t>
            </w:r>
            <w:r w:rsidR="00A4446F" w:rsidRPr="00162B7C">
              <w:rPr>
                <w:lang w:val="ro-RO"/>
              </w:rPr>
              <w:t>;</w:t>
            </w:r>
          </w:p>
          <w:p w14:paraId="0707CAAC" w14:textId="235E1FAD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SINELG</w:t>
            </w:r>
            <w:r w:rsidR="00A4446F" w:rsidRPr="00162B7C">
              <w:rPr>
                <w:lang w:val="ro-RO"/>
              </w:rPr>
              <w:t>;</w:t>
            </w:r>
          </w:p>
          <w:p w14:paraId="50F6D451" w14:textId="6CF1F95A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Notele de lectură</w:t>
            </w:r>
            <w:r w:rsidR="00A4446F" w:rsidRPr="00162B7C">
              <w:rPr>
                <w:lang w:val="ro-RO"/>
              </w:rPr>
              <w:t>;</w:t>
            </w:r>
          </w:p>
          <w:p w14:paraId="283C0B3B" w14:textId="19F7D2CE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Agenda cu notițe paralele</w:t>
            </w:r>
            <w:r w:rsidR="00A4446F" w:rsidRPr="00162B7C">
              <w:rPr>
                <w:lang w:val="ro-RO"/>
              </w:rPr>
              <w:t>;</w:t>
            </w:r>
          </w:p>
          <w:p w14:paraId="2287AE2D" w14:textId="535EEBE5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Lectura individuală</w:t>
            </w:r>
            <w:r w:rsidR="00A4446F" w:rsidRPr="00162B7C">
              <w:rPr>
                <w:lang w:val="ro-RO"/>
              </w:rPr>
              <w:t>;</w:t>
            </w:r>
          </w:p>
          <w:p w14:paraId="4A31C2B9" w14:textId="7B8C9FD5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Problematizarea</w:t>
            </w:r>
            <w:r w:rsidR="00A4446F" w:rsidRPr="00162B7C">
              <w:rPr>
                <w:lang w:val="ro-RO"/>
              </w:rPr>
              <w:t>:</w:t>
            </w:r>
          </w:p>
          <w:p w14:paraId="72080CE5" w14:textId="5CDCA0F1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 xml:space="preserve">Jurnal de </w:t>
            </w:r>
            <w:proofErr w:type="spellStart"/>
            <w:r w:rsidRPr="00162B7C">
              <w:rPr>
                <w:lang w:val="ro-RO"/>
              </w:rPr>
              <w:t>investigaţie</w:t>
            </w:r>
            <w:proofErr w:type="spellEnd"/>
            <w:r w:rsidR="00A4446F" w:rsidRPr="00162B7C">
              <w:rPr>
                <w:lang w:val="ro-RO"/>
              </w:rPr>
              <w:t>.</w:t>
            </w:r>
          </w:p>
          <w:p w14:paraId="39E3974A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6B2FD383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24D23C6E" w14:textId="1717336A" w:rsidR="00C9672E" w:rsidRPr="00162B7C" w:rsidRDefault="00C9672E" w:rsidP="003334EC">
            <w:pPr>
              <w:rPr>
                <w:lang w:val="ro-RO"/>
              </w:rPr>
            </w:pPr>
            <w:proofErr w:type="spellStart"/>
            <w:r w:rsidRPr="00162B7C">
              <w:rPr>
                <w:lang w:val="ro-RO"/>
              </w:rPr>
              <w:t>Reacţia</w:t>
            </w:r>
            <w:proofErr w:type="spellEnd"/>
            <w:r w:rsidRPr="00162B7C">
              <w:rPr>
                <w:lang w:val="ro-RO"/>
              </w:rPr>
              <w:t xml:space="preserve"> cititorului</w:t>
            </w:r>
            <w:r w:rsidR="00A4446F" w:rsidRPr="00162B7C">
              <w:rPr>
                <w:lang w:val="ro-RO"/>
              </w:rPr>
              <w:t>.</w:t>
            </w:r>
          </w:p>
          <w:p w14:paraId="30651AE8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Harta semantică</w:t>
            </w:r>
          </w:p>
          <w:p w14:paraId="31C6130B" w14:textId="09F67FD0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Pattern comparare</w:t>
            </w:r>
            <w:r w:rsidR="00A4446F" w:rsidRPr="00162B7C">
              <w:rPr>
                <w:lang w:val="ro-RO"/>
              </w:rPr>
              <w:t xml:space="preserve"> –</w:t>
            </w:r>
            <w:r w:rsidRPr="00162B7C">
              <w:rPr>
                <w:lang w:val="ro-RO"/>
              </w:rPr>
              <w:t>-constatare</w:t>
            </w:r>
          </w:p>
          <w:p w14:paraId="16D561E5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Jurnalul reflexiv</w:t>
            </w:r>
          </w:p>
          <w:p w14:paraId="131939F4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49D0FC1D" w14:textId="50920D20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 xml:space="preserve">Diagrama </w:t>
            </w:r>
            <w:proofErr w:type="spellStart"/>
            <w:r w:rsidRPr="00162B7C">
              <w:rPr>
                <w:lang w:val="ro-RO"/>
              </w:rPr>
              <w:t>Venn</w:t>
            </w:r>
            <w:proofErr w:type="spellEnd"/>
            <w:r w:rsidR="00A4446F" w:rsidRPr="00162B7C">
              <w:rPr>
                <w:lang w:val="ro-RO"/>
              </w:rPr>
              <w:t>;</w:t>
            </w:r>
          </w:p>
          <w:p w14:paraId="7164C065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Caracterizarea personajului</w:t>
            </w:r>
          </w:p>
          <w:p w14:paraId="4135D70E" w14:textId="77777777" w:rsidR="00C9672E" w:rsidRPr="00162B7C" w:rsidRDefault="00C9672E" w:rsidP="003334EC">
            <w:pPr>
              <w:rPr>
                <w:lang w:val="ro-RO"/>
              </w:rPr>
            </w:pPr>
          </w:p>
        </w:tc>
        <w:tc>
          <w:tcPr>
            <w:tcW w:w="1701" w:type="dxa"/>
          </w:tcPr>
          <w:p w14:paraId="4988115F" w14:textId="77777777" w:rsidR="00C9672E" w:rsidRPr="00162B7C" w:rsidRDefault="00C9672E" w:rsidP="005243E4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right="-136"/>
              <w:jc w:val="center"/>
            </w:pPr>
            <w:r w:rsidRPr="00162B7C">
              <w:lastRenderedPageBreak/>
              <w:t xml:space="preserve">Realizarea propriului </w:t>
            </w:r>
            <w:r w:rsidRPr="00162B7C">
              <w:rPr>
                <w:b/>
                <w:i/>
              </w:rPr>
              <w:t xml:space="preserve">Dicționar </w:t>
            </w:r>
            <w:r w:rsidRPr="00162B7C">
              <w:t>de clișee și formule internaționale</w:t>
            </w:r>
          </w:p>
          <w:p w14:paraId="040F48D3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3EC4128F" w14:textId="11E886AB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Rezumatul</w:t>
            </w:r>
          </w:p>
          <w:p w14:paraId="0308BB2A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  <w:r w:rsidRPr="00162B7C">
              <w:t xml:space="preserve">Pagină de jurnal: </w:t>
            </w:r>
            <w:r w:rsidRPr="00162B7C">
              <w:rPr>
                <w:i/>
                <w:iCs/>
              </w:rPr>
              <w:t>Destinul/soarta din perspectivă antică</w:t>
            </w:r>
          </w:p>
          <w:p w14:paraId="46B69E4F" w14:textId="20830100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iCs/>
              </w:rPr>
            </w:pPr>
          </w:p>
          <w:p w14:paraId="5CCA1D49" w14:textId="77777777" w:rsidR="00435A51" w:rsidRPr="00162B7C" w:rsidRDefault="00435A51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66E407F6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551266FF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3E061D6D" w14:textId="77777777" w:rsidR="00C9672E" w:rsidRPr="00162B7C" w:rsidRDefault="00C9672E" w:rsidP="004C5DC5">
            <w:pPr>
              <w:pStyle w:val="Style16"/>
              <w:numPr>
                <w:ilvl w:val="0"/>
                <w:numId w:val="54"/>
              </w:numPr>
              <w:tabs>
                <w:tab w:val="left" w:pos="34"/>
                <w:tab w:val="left" w:pos="426"/>
                <w:tab w:val="left" w:pos="566"/>
              </w:tabs>
              <w:ind w:left="34" w:firstLine="141"/>
            </w:pPr>
            <w:r w:rsidRPr="00162B7C">
              <w:t xml:space="preserve">Caracterizarea </w:t>
            </w:r>
            <w:r w:rsidRPr="00162B7C">
              <w:lastRenderedPageBreak/>
              <w:t>personajului antic/ Omul antic</w:t>
            </w:r>
          </w:p>
        </w:tc>
        <w:tc>
          <w:tcPr>
            <w:tcW w:w="2268" w:type="dxa"/>
          </w:tcPr>
          <w:p w14:paraId="0BA3C1CE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right="-132"/>
              <w:jc w:val="center"/>
            </w:pPr>
            <w:r w:rsidRPr="00162B7C">
              <w:lastRenderedPageBreak/>
              <w:t>Identificăm resursele existente în instituție (biblioteca școlii)</w:t>
            </w:r>
          </w:p>
          <w:p w14:paraId="244EC232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right="-132"/>
              <w:rPr>
                <w:b/>
              </w:rPr>
            </w:pPr>
            <w:r w:rsidRPr="00162B7C">
              <w:rPr>
                <w:b/>
              </w:rPr>
              <w:t xml:space="preserve">EDUCAȚIA ONLINE </w:t>
            </w:r>
          </w:p>
          <w:p w14:paraId="7C7CC124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right="-132"/>
            </w:pPr>
            <w:r w:rsidRPr="00162B7C">
              <w:t>•</w:t>
            </w:r>
            <w:r w:rsidRPr="00162B7C">
              <w:tab/>
            </w:r>
            <w:r w:rsidRPr="00162B7C">
              <w:rPr>
                <w:i/>
              </w:rPr>
              <w:t>Civilizația greacă: generalități și periodizarea literaturii</w:t>
            </w:r>
          </w:p>
          <w:p w14:paraId="590A7F22" w14:textId="77777777" w:rsidR="00C9672E" w:rsidRPr="00162B7C" w:rsidRDefault="00A13796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right="-132"/>
            </w:pPr>
            <w:hyperlink r:id="rId11" w:history="1">
              <w:r w:rsidR="00C9672E" w:rsidRPr="00162B7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http://educatieonline.md/details?dc97702266664229be4f5641cb80e5c7</w:t>
              </w:r>
            </w:hyperlink>
          </w:p>
          <w:p w14:paraId="02BC1B57" w14:textId="77777777" w:rsidR="00C9672E" w:rsidRPr="00162B7C" w:rsidRDefault="00C9672E" w:rsidP="004C5DC5">
            <w:pPr>
              <w:pStyle w:val="Style16"/>
              <w:numPr>
                <w:ilvl w:val="0"/>
                <w:numId w:val="55"/>
              </w:numPr>
              <w:tabs>
                <w:tab w:val="left" w:pos="284"/>
                <w:tab w:val="left" w:pos="426"/>
              </w:tabs>
              <w:ind w:left="0" w:right="-132" w:firstLine="0"/>
            </w:pPr>
            <w:r w:rsidRPr="00162B7C">
              <w:rPr>
                <w:i/>
              </w:rPr>
              <w:t>Poemul homeric „Odiseea”</w:t>
            </w:r>
            <w:r w:rsidRPr="00162B7C">
              <w:t xml:space="preserve"> </w:t>
            </w:r>
            <w:hyperlink r:id="rId12" w:history="1">
              <w:r w:rsidRPr="00162B7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http://educatieonline.md/details?d41136d6f69d41a1971e6b30ec98e599</w:t>
              </w:r>
            </w:hyperlink>
          </w:p>
          <w:p w14:paraId="05717FDF" w14:textId="77777777" w:rsidR="00C9672E" w:rsidRPr="00162B7C" w:rsidRDefault="00C9672E" w:rsidP="004C5DC5">
            <w:pPr>
              <w:pStyle w:val="Style16"/>
              <w:numPr>
                <w:ilvl w:val="0"/>
                <w:numId w:val="55"/>
              </w:numPr>
              <w:tabs>
                <w:tab w:val="left" w:pos="31"/>
                <w:tab w:val="left" w:pos="284"/>
              </w:tabs>
              <w:ind w:left="37" w:right="-132" w:hanging="6"/>
            </w:pPr>
            <w:r w:rsidRPr="00162B7C">
              <w:lastRenderedPageBreak/>
              <w:t>Civilizația latină:  generalități și periodizarea literaturii</w:t>
            </w:r>
          </w:p>
          <w:p w14:paraId="6E434861" w14:textId="77777777" w:rsidR="00C9672E" w:rsidRPr="00162B7C" w:rsidRDefault="00A13796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right="-132"/>
            </w:pPr>
            <w:hyperlink r:id="rId13" w:history="1">
              <w:r w:rsidR="00C9672E" w:rsidRPr="00162B7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http://educatieonline.md/details?00a25cf9e6e549ab94538450a5ae39bf</w:t>
              </w:r>
            </w:hyperlink>
          </w:p>
          <w:p w14:paraId="263CB52E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right="-132"/>
              <w:jc w:val="both"/>
            </w:pPr>
            <w:r w:rsidRPr="00162B7C">
              <w:t xml:space="preserve">Textele lui Homer, se propune spre lectură suplimentară </w:t>
            </w:r>
            <w:r w:rsidRPr="00162B7C">
              <w:rPr>
                <w:i/>
              </w:rPr>
              <w:t xml:space="preserve">Odiseea </w:t>
            </w:r>
            <w:r w:rsidRPr="00162B7C">
              <w:t xml:space="preserve">– repovestire de T. </w:t>
            </w:r>
            <w:proofErr w:type="spellStart"/>
            <w:r w:rsidRPr="00162B7C">
              <w:t>Zamorsky</w:t>
            </w:r>
            <w:proofErr w:type="spellEnd"/>
            <w:r w:rsidRPr="00162B7C">
              <w:t xml:space="preserve">, trad. din l. engl. de D. </w:t>
            </w:r>
            <w:proofErr w:type="spellStart"/>
            <w:r w:rsidRPr="00162B7C">
              <w:t>Catindatu</w:t>
            </w:r>
            <w:proofErr w:type="spellEnd"/>
            <w:r w:rsidRPr="00162B7C">
              <w:t xml:space="preserve">, București, Curtea Veche </w:t>
            </w:r>
            <w:proofErr w:type="spellStart"/>
            <w:r w:rsidRPr="00162B7C">
              <w:t>Publiching</w:t>
            </w:r>
            <w:proofErr w:type="spellEnd"/>
            <w:r w:rsidRPr="00162B7C">
              <w:t>, 2012.</w:t>
            </w:r>
          </w:p>
          <w:p w14:paraId="01FF6B53" w14:textId="3D705DFB" w:rsidR="003116B7" w:rsidRPr="00956169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color w:val="0070C0"/>
              </w:rPr>
            </w:pPr>
            <w:r w:rsidRPr="00162B7C">
              <w:rPr>
                <w:b/>
                <w:bCs/>
                <w:color w:val="0070C0"/>
              </w:rPr>
              <w:t xml:space="preserve">Concepte: </w:t>
            </w:r>
            <w:r w:rsidRPr="00162B7C">
              <w:rPr>
                <w:color w:val="0070C0"/>
                <w:spacing w:val="-1"/>
              </w:rPr>
              <w:t>a</w:t>
            </w:r>
            <w:r w:rsidRPr="00162B7C">
              <w:rPr>
                <w:color w:val="0070C0"/>
              </w:rPr>
              <w:t>nt</w:t>
            </w:r>
            <w:r w:rsidRPr="00162B7C">
              <w:rPr>
                <w:color w:val="0070C0"/>
                <w:spacing w:val="1"/>
              </w:rPr>
              <w:t>i</w:t>
            </w:r>
            <w:r w:rsidRPr="00162B7C">
              <w:rPr>
                <w:color w:val="0070C0"/>
                <w:spacing w:val="-1"/>
              </w:rPr>
              <w:t>c</w:t>
            </w:r>
            <w:r w:rsidRPr="00162B7C">
              <w:rPr>
                <w:color w:val="0070C0"/>
              </w:rPr>
              <w:t>hi</w:t>
            </w:r>
            <w:r w:rsidRPr="00162B7C">
              <w:rPr>
                <w:color w:val="0070C0"/>
                <w:spacing w:val="1"/>
              </w:rPr>
              <w:t>t</w:t>
            </w:r>
            <w:r w:rsidRPr="00162B7C">
              <w:rPr>
                <w:color w:val="0070C0"/>
                <w:spacing w:val="-1"/>
              </w:rPr>
              <w:t>a</w:t>
            </w:r>
            <w:r w:rsidRPr="00162B7C">
              <w:rPr>
                <w:color w:val="0070C0"/>
              </w:rPr>
              <w:t xml:space="preserve">te, </w:t>
            </w:r>
            <w:r w:rsidRPr="00162B7C">
              <w:rPr>
                <w:color w:val="0070C0"/>
                <w:spacing w:val="-1"/>
              </w:rPr>
              <w:t>e</w:t>
            </w:r>
            <w:r w:rsidRPr="00162B7C">
              <w:rPr>
                <w:color w:val="0070C0"/>
              </w:rPr>
              <w:t>pop</w:t>
            </w:r>
            <w:r w:rsidRPr="00162B7C">
              <w:rPr>
                <w:color w:val="0070C0"/>
                <w:spacing w:val="1"/>
              </w:rPr>
              <w:t>e</w:t>
            </w:r>
            <w:r w:rsidRPr="00162B7C">
              <w:rPr>
                <w:color w:val="0070C0"/>
                <w:spacing w:val="-1"/>
              </w:rPr>
              <w:t>e</w:t>
            </w:r>
            <w:r w:rsidRPr="00162B7C">
              <w:rPr>
                <w:color w:val="0070C0"/>
              </w:rPr>
              <w:t>, tr</w:t>
            </w:r>
            <w:r w:rsidRPr="00162B7C">
              <w:rPr>
                <w:color w:val="0070C0"/>
                <w:spacing w:val="-1"/>
              </w:rPr>
              <w:t>a</w:t>
            </w:r>
            <w:r w:rsidRPr="00162B7C">
              <w:rPr>
                <w:color w:val="0070C0"/>
                <w:spacing w:val="-2"/>
              </w:rPr>
              <w:t>g</w:t>
            </w:r>
            <w:r w:rsidRPr="00162B7C">
              <w:rPr>
                <w:color w:val="0070C0"/>
                <w:spacing w:val="3"/>
              </w:rPr>
              <w:t>i</w:t>
            </w:r>
            <w:r w:rsidRPr="00162B7C">
              <w:rPr>
                <w:color w:val="0070C0"/>
                <w:spacing w:val="-1"/>
              </w:rPr>
              <w:t>c</w:t>
            </w:r>
            <w:r w:rsidRPr="00162B7C">
              <w:rPr>
                <w:color w:val="0070C0"/>
              </w:rPr>
              <w:t>, tr</w:t>
            </w:r>
            <w:r w:rsidRPr="00162B7C">
              <w:rPr>
                <w:color w:val="0070C0"/>
                <w:spacing w:val="1"/>
              </w:rPr>
              <w:t>a</w:t>
            </w:r>
            <w:r w:rsidRPr="00162B7C">
              <w:rPr>
                <w:color w:val="0070C0"/>
              </w:rPr>
              <w:t>g</w:t>
            </w:r>
            <w:r w:rsidRPr="00162B7C">
              <w:rPr>
                <w:color w:val="0070C0"/>
                <w:spacing w:val="1"/>
              </w:rPr>
              <w:t>e</w:t>
            </w:r>
            <w:r w:rsidRPr="00162B7C">
              <w:rPr>
                <w:color w:val="0070C0"/>
              </w:rPr>
              <w:t>die, dr</w:t>
            </w:r>
            <w:r w:rsidRPr="00162B7C">
              <w:rPr>
                <w:color w:val="0070C0"/>
                <w:spacing w:val="-2"/>
              </w:rPr>
              <w:t>a</w:t>
            </w:r>
            <w:r w:rsidRPr="00162B7C">
              <w:rPr>
                <w:color w:val="0070C0"/>
                <w:spacing w:val="3"/>
              </w:rPr>
              <w:t>m</w:t>
            </w:r>
            <w:r w:rsidRPr="00162B7C">
              <w:rPr>
                <w:color w:val="0070C0"/>
              </w:rPr>
              <w:t>ă</w:t>
            </w:r>
            <w:r w:rsidRPr="00162B7C">
              <w:rPr>
                <w:color w:val="0070C0"/>
                <w:spacing w:val="-1"/>
              </w:rPr>
              <w:t xml:space="preserve"> c</w:t>
            </w:r>
            <w:r w:rsidRPr="00162B7C">
              <w:rPr>
                <w:color w:val="0070C0"/>
              </w:rPr>
              <w:t>u s</w:t>
            </w:r>
            <w:r w:rsidRPr="00162B7C">
              <w:rPr>
                <w:color w:val="0070C0"/>
                <w:spacing w:val="-1"/>
              </w:rPr>
              <w:t>a</w:t>
            </w:r>
            <w:r w:rsidRPr="00162B7C">
              <w:rPr>
                <w:color w:val="0070C0"/>
              </w:rPr>
              <w:t>t</w:t>
            </w:r>
            <w:r w:rsidRPr="00162B7C">
              <w:rPr>
                <w:color w:val="0070C0"/>
                <w:spacing w:val="1"/>
              </w:rPr>
              <w:t>i</w:t>
            </w:r>
            <w:r w:rsidRPr="00162B7C">
              <w:rPr>
                <w:color w:val="0070C0"/>
              </w:rPr>
              <w:t xml:space="preserve">ri, </w:t>
            </w:r>
            <w:r w:rsidRPr="00162B7C">
              <w:rPr>
                <w:color w:val="0070C0"/>
                <w:spacing w:val="-1"/>
              </w:rPr>
              <w:t>c</w:t>
            </w:r>
            <w:r w:rsidRPr="00162B7C">
              <w:rPr>
                <w:color w:val="0070C0"/>
              </w:rPr>
              <w:t>omedi</w:t>
            </w:r>
            <w:r w:rsidRPr="00162B7C">
              <w:rPr>
                <w:color w:val="0070C0"/>
                <w:spacing w:val="-1"/>
              </w:rPr>
              <w:t>e</w:t>
            </w:r>
            <w:r w:rsidRPr="00162B7C">
              <w:rPr>
                <w:color w:val="0070C0"/>
              </w:rPr>
              <w:t xml:space="preserve">, </w:t>
            </w:r>
            <w:r w:rsidRPr="00162B7C">
              <w:rPr>
                <w:color w:val="0070C0"/>
                <w:spacing w:val="-1"/>
              </w:rPr>
              <w:t>c</w:t>
            </w:r>
            <w:r w:rsidRPr="00162B7C">
              <w:rPr>
                <w:color w:val="0070C0"/>
              </w:rPr>
              <w:t>om</w:t>
            </w:r>
            <w:r w:rsidRPr="00162B7C">
              <w:rPr>
                <w:color w:val="0070C0"/>
                <w:spacing w:val="1"/>
              </w:rPr>
              <w:t>i</w:t>
            </w:r>
            <w:r w:rsidRPr="00162B7C">
              <w:rPr>
                <w:color w:val="0070C0"/>
                <w:spacing w:val="-1"/>
              </w:rPr>
              <w:t>c</w:t>
            </w:r>
            <w:r w:rsidRPr="00162B7C">
              <w:rPr>
                <w:color w:val="0070C0"/>
              </w:rPr>
              <w:t>, mono</w:t>
            </w:r>
            <w:r w:rsidRPr="00162B7C">
              <w:rPr>
                <w:color w:val="0070C0"/>
                <w:spacing w:val="1"/>
              </w:rPr>
              <w:t>l</w:t>
            </w:r>
            <w:r w:rsidRPr="00162B7C">
              <w:rPr>
                <w:color w:val="0070C0"/>
                <w:spacing w:val="2"/>
              </w:rPr>
              <w:t>o</w:t>
            </w:r>
            <w:r w:rsidRPr="00162B7C">
              <w:rPr>
                <w:color w:val="0070C0"/>
                <w:spacing w:val="-2"/>
              </w:rPr>
              <w:t>g</w:t>
            </w:r>
            <w:r w:rsidRPr="00162B7C">
              <w:rPr>
                <w:color w:val="0070C0"/>
              </w:rPr>
              <w:t xml:space="preserve">, </w:t>
            </w:r>
            <w:r w:rsidRPr="00162B7C">
              <w:rPr>
                <w:color w:val="0070C0"/>
                <w:spacing w:val="-1"/>
              </w:rPr>
              <w:t>c</w:t>
            </w:r>
            <w:r w:rsidRPr="00162B7C">
              <w:rPr>
                <w:color w:val="0070C0"/>
                <w:spacing w:val="2"/>
              </w:rPr>
              <w:t>o</w:t>
            </w:r>
            <w:r w:rsidRPr="00162B7C">
              <w:rPr>
                <w:color w:val="0070C0"/>
              </w:rPr>
              <w:t>r, dialo</w:t>
            </w:r>
            <w:r w:rsidRPr="00162B7C">
              <w:rPr>
                <w:color w:val="0070C0"/>
                <w:spacing w:val="-2"/>
              </w:rPr>
              <w:t>g</w:t>
            </w:r>
            <w:r w:rsidRPr="00162B7C">
              <w:rPr>
                <w:color w:val="0070C0"/>
              </w:rPr>
              <w:t xml:space="preserve">, </w:t>
            </w:r>
            <w:r w:rsidRPr="00162B7C">
              <w:rPr>
                <w:color w:val="0070C0"/>
                <w:spacing w:val="-1"/>
              </w:rPr>
              <w:t>ca</w:t>
            </w:r>
            <w:r w:rsidRPr="00162B7C">
              <w:rPr>
                <w:color w:val="0070C0"/>
              </w:rPr>
              <w:t>t</w:t>
            </w:r>
            <w:r w:rsidRPr="00162B7C">
              <w:rPr>
                <w:color w:val="0070C0"/>
                <w:spacing w:val="3"/>
              </w:rPr>
              <w:t>h</w:t>
            </w:r>
            <w:r w:rsidRPr="00162B7C">
              <w:rPr>
                <w:color w:val="0070C0"/>
                <w:spacing w:val="-1"/>
              </w:rPr>
              <w:t>a</w:t>
            </w:r>
            <w:r w:rsidRPr="00162B7C">
              <w:rPr>
                <w:color w:val="0070C0"/>
              </w:rPr>
              <w:t xml:space="preserve">rsis, </w:t>
            </w:r>
            <w:r w:rsidRPr="00162B7C">
              <w:rPr>
                <w:color w:val="0070C0"/>
                <w:spacing w:val="-1"/>
              </w:rPr>
              <w:t>e</w:t>
            </w:r>
            <w:r w:rsidRPr="00162B7C">
              <w:rPr>
                <w:color w:val="0070C0"/>
              </w:rPr>
              <w:t>l</w:t>
            </w:r>
            <w:r w:rsidRPr="00162B7C">
              <w:rPr>
                <w:color w:val="0070C0"/>
                <w:spacing w:val="2"/>
              </w:rPr>
              <w:t>e</w:t>
            </w:r>
            <w:r w:rsidRPr="00162B7C">
              <w:rPr>
                <w:color w:val="0070C0"/>
                <w:spacing w:val="-2"/>
              </w:rPr>
              <w:t>g</w:t>
            </w:r>
            <w:r w:rsidRPr="00162B7C">
              <w:rPr>
                <w:color w:val="0070C0"/>
              </w:rPr>
              <w:t>ie, dis</w:t>
            </w:r>
            <w:r w:rsidRPr="00162B7C">
              <w:rPr>
                <w:color w:val="0070C0"/>
                <w:spacing w:val="1"/>
              </w:rPr>
              <w:t>t</w:t>
            </w:r>
            <w:r w:rsidRPr="00162B7C">
              <w:rPr>
                <w:color w:val="0070C0"/>
              </w:rPr>
              <w:t>ih el</w:t>
            </w:r>
            <w:r w:rsidRPr="00162B7C">
              <w:rPr>
                <w:color w:val="0070C0"/>
                <w:spacing w:val="-1"/>
              </w:rPr>
              <w:t>e</w:t>
            </w:r>
            <w:r w:rsidRPr="00162B7C">
              <w:rPr>
                <w:color w:val="0070C0"/>
                <w:spacing w:val="-2"/>
              </w:rPr>
              <w:t>g</w:t>
            </w:r>
            <w:r w:rsidRPr="00162B7C">
              <w:rPr>
                <w:color w:val="0070C0"/>
              </w:rPr>
              <w:t>ia</w:t>
            </w:r>
            <w:r w:rsidRPr="00162B7C">
              <w:rPr>
                <w:color w:val="0070C0"/>
                <w:spacing w:val="-1"/>
              </w:rPr>
              <w:t>c</w:t>
            </w:r>
            <w:r w:rsidRPr="00162B7C">
              <w:rPr>
                <w:color w:val="0070C0"/>
              </w:rPr>
              <w:t>, o</w:t>
            </w:r>
            <w:r w:rsidRPr="00162B7C">
              <w:rPr>
                <w:color w:val="0070C0"/>
                <w:spacing w:val="2"/>
              </w:rPr>
              <w:t>d</w:t>
            </w:r>
            <w:r w:rsidRPr="00162B7C">
              <w:rPr>
                <w:color w:val="0070C0"/>
                <w:spacing w:val="-1"/>
              </w:rPr>
              <w:t>ă</w:t>
            </w:r>
            <w:r w:rsidRPr="00162B7C">
              <w:rPr>
                <w:color w:val="0070C0"/>
              </w:rPr>
              <w:t>, s</w:t>
            </w:r>
            <w:r w:rsidRPr="00162B7C">
              <w:rPr>
                <w:color w:val="0070C0"/>
                <w:spacing w:val="-1"/>
              </w:rPr>
              <w:t>a</w:t>
            </w:r>
            <w:r w:rsidRPr="00162B7C">
              <w:rPr>
                <w:color w:val="0070C0"/>
              </w:rPr>
              <w:t>t</w:t>
            </w:r>
            <w:r w:rsidRPr="00162B7C">
              <w:rPr>
                <w:color w:val="0070C0"/>
                <w:spacing w:val="1"/>
              </w:rPr>
              <w:t>i</w:t>
            </w:r>
            <w:r w:rsidRPr="00162B7C">
              <w:rPr>
                <w:color w:val="0070C0"/>
              </w:rPr>
              <w:t>r</w:t>
            </w:r>
            <w:r w:rsidRPr="00162B7C">
              <w:rPr>
                <w:color w:val="0070C0"/>
                <w:spacing w:val="-2"/>
              </w:rPr>
              <w:t>ă</w:t>
            </w:r>
            <w:r w:rsidRPr="00162B7C">
              <w:rPr>
                <w:color w:val="0070C0"/>
              </w:rPr>
              <w:t xml:space="preserve">, </w:t>
            </w:r>
            <w:r w:rsidRPr="00162B7C">
              <w:rPr>
                <w:color w:val="0070C0"/>
                <w:spacing w:val="-1"/>
              </w:rPr>
              <w:t>e</w:t>
            </w:r>
            <w:r w:rsidRPr="00162B7C">
              <w:rPr>
                <w:color w:val="0070C0"/>
              </w:rPr>
              <w:t>pi</w:t>
            </w:r>
            <w:r w:rsidRPr="00162B7C">
              <w:rPr>
                <w:color w:val="0070C0"/>
                <w:spacing w:val="-2"/>
              </w:rPr>
              <w:t>g</w:t>
            </w:r>
            <w:r w:rsidRPr="00162B7C">
              <w:rPr>
                <w:color w:val="0070C0"/>
                <w:spacing w:val="1"/>
              </w:rPr>
              <w:t>r</w:t>
            </w:r>
            <w:r w:rsidRPr="00162B7C">
              <w:rPr>
                <w:color w:val="0070C0"/>
                <w:spacing w:val="-1"/>
              </w:rPr>
              <w:t>a</w:t>
            </w:r>
            <w:r w:rsidRPr="00162B7C">
              <w:rPr>
                <w:color w:val="0070C0"/>
              </w:rPr>
              <w:t>mă, po</w:t>
            </w:r>
            <w:r w:rsidRPr="00162B7C">
              <w:rPr>
                <w:color w:val="0070C0"/>
                <w:spacing w:val="-1"/>
              </w:rPr>
              <w:t>e</w:t>
            </w:r>
            <w:r w:rsidRPr="00162B7C">
              <w:rPr>
                <w:color w:val="0070C0"/>
              </w:rPr>
              <w:t>m d</w:t>
            </w:r>
            <w:r w:rsidRPr="00162B7C">
              <w:rPr>
                <w:color w:val="0070C0"/>
                <w:spacing w:val="1"/>
              </w:rPr>
              <w:t>i</w:t>
            </w:r>
            <w:r w:rsidRPr="00162B7C">
              <w:rPr>
                <w:color w:val="0070C0"/>
              </w:rPr>
              <w:t>d</w:t>
            </w:r>
            <w:r w:rsidRPr="00162B7C">
              <w:rPr>
                <w:color w:val="0070C0"/>
                <w:spacing w:val="1"/>
              </w:rPr>
              <w:t>a</w:t>
            </w:r>
            <w:r w:rsidRPr="00162B7C">
              <w:rPr>
                <w:color w:val="0070C0"/>
                <w:spacing w:val="-1"/>
              </w:rPr>
              <w:t>c</w:t>
            </w:r>
            <w:r w:rsidRPr="00162B7C">
              <w:rPr>
                <w:color w:val="0070C0"/>
              </w:rPr>
              <w:t>t</w:t>
            </w:r>
            <w:r w:rsidRPr="00162B7C">
              <w:rPr>
                <w:color w:val="0070C0"/>
                <w:spacing w:val="1"/>
              </w:rPr>
              <w:t>i</w:t>
            </w:r>
            <w:r w:rsidRPr="00162B7C">
              <w:rPr>
                <w:color w:val="0070C0"/>
                <w:spacing w:val="-1"/>
              </w:rPr>
              <w:t>c</w:t>
            </w:r>
            <w:r w:rsidRPr="00162B7C">
              <w:rPr>
                <w:color w:val="0070C0"/>
              </w:rPr>
              <w:t xml:space="preserve">, </w:t>
            </w:r>
            <w:r w:rsidRPr="00162B7C">
              <w:rPr>
                <w:color w:val="0070C0"/>
                <w:spacing w:val="-1"/>
              </w:rPr>
              <w:t>e</w:t>
            </w:r>
            <w:r w:rsidRPr="00162B7C">
              <w:rPr>
                <w:color w:val="0070C0"/>
              </w:rPr>
              <w:t>po</w:t>
            </w:r>
            <w:r w:rsidRPr="00162B7C">
              <w:rPr>
                <w:color w:val="0070C0"/>
                <w:spacing w:val="-1"/>
              </w:rPr>
              <w:t>c</w:t>
            </w:r>
            <w:r w:rsidRPr="00162B7C">
              <w:rPr>
                <w:color w:val="0070C0"/>
              </w:rPr>
              <w:t>a</w:t>
            </w:r>
            <w:r w:rsidRPr="00162B7C">
              <w:rPr>
                <w:color w:val="0070C0"/>
                <w:spacing w:val="-1"/>
              </w:rPr>
              <w:t xml:space="preserve"> </w:t>
            </w:r>
            <w:r w:rsidRPr="00162B7C">
              <w:rPr>
                <w:color w:val="0070C0"/>
                <w:spacing w:val="2"/>
              </w:rPr>
              <w:t>d</w:t>
            </w:r>
            <w:r w:rsidRPr="00162B7C">
              <w:rPr>
                <w:color w:val="0070C0"/>
              </w:rPr>
              <w:t>e</w:t>
            </w:r>
            <w:r w:rsidRPr="00162B7C">
              <w:rPr>
                <w:color w:val="0070C0"/>
                <w:spacing w:val="-1"/>
              </w:rPr>
              <w:t xml:space="preserve"> a</w:t>
            </w:r>
            <w:r w:rsidRPr="00162B7C">
              <w:rPr>
                <w:color w:val="0070C0"/>
              </w:rPr>
              <w:t>ur.</w:t>
            </w:r>
          </w:p>
        </w:tc>
      </w:tr>
      <w:tr w:rsidR="00C9672E" w:rsidRPr="00162B7C" w14:paraId="3E8B619C" w14:textId="77777777" w:rsidTr="003334EC">
        <w:tc>
          <w:tcPr>
            <w:tcW w:w="15163" w:type="dxa"/>
            <w:gridSpan w:val="8"/>
            <w:shd w:val="clear" w:color="auto" w:fill="FFF2CC" w:themeFill="accent4" w:themeFillTint="33"/>
          </w:tcPr>
          <w:p w14:paraId="258A1D1B" w14:textId="0D7A4B3C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</w:rPr>
            </w:pPr>
            <w:r w:rsidRPr="00162B7C">
              <w:rPr>
                <w:b/>
                <w:bCs/>
              </w:rPr>
              <w:lastRenderedPageBreak/>
              <w:t xml:space="preserve">Unitatea de </w:t>
            </w:r>
            <w:proofErr w:type="spellStart"/>
            <w:r w:rsidRPr="00162B7C">
              <w:rPr>
                <w:b/>
                <w:bCs/>
              </w:rPr>
              <w:t>învăţare</w:t>
            </w:r>
            <w:proofErr w:type="spellEnd"/>
            <w:r w:rsidRPr="00162B7C">
              <w:rPr>
                <w:b/>
                <w:bCs/>
              </w:rPr>
              <w:t xml:space="preserve"> Nr. 3. EVUL MEDIU</w:t>
            </w:r>
            <w:r w:rsidR="00F111AE" w:rsidRPr="00162B7C">
              <w:rPr>
                <w:b/>
                <w:bCs/>
              </w:rPr>
              <w:t xml:space="preserve"> (9 ore)</w:t>
            </w:r>
          </w:p>
        </w:tc>
      </w:tr>
      <w:tr w:rsidR="00C9672E" w:rsidRPr="00162B7C" w14:paraId="0920E699" w14:textId="77777777" w:rsidTr="00A4446F">
        <w:tc>
          <w:tcPr>
            <w:tcW w:w="2376" w:type="dxa"/>
          </w:tcPr>
          <w:p w14:paraId="042C7E7C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</w:p>
          <w:p w14:paraId="39FD023C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 xml:space="preserve">1.1.Identificarea caracteristicilor </w:t>
            </w:r>
            <w:r w:rsidRPr="00162B7C">
              <w:rPr>
                <w:lang w:val="ro-RO"/>
              </w:rPr>
              <w:lastRenderedPageBreak/>
              <w:t>esențiale ale unor epoci/curente literare.</w:t>
            </w:r>
          </w:p>
          <w:p w14:paraId="3A4B9190" w14:textId="77777777" w:rsidR="00C9672E" w:rsidRPr="00162B7C" w:rsidRDefault="00C9672E" w:rsidP="003334EC">
            <w:pPr>
              <w:tabs>
                <w:tab w:val="left" w:pos="318"/>
              </w:tabs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>1.3.Aprecierea viziunilor asupra lumii și asupra omului reflectate în texte literare din epoci/ curente diferite.</w:t>
            </w:r>
          </w:p>
          <w:p w14:paraId="001C0C05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rFonts w:eastAsia="MinionPro-Regular"/>
                <w:lang w:val="ro-RO"/>
              </w:rPr>
              <w:t xml:space="preserve">2.2. Clasificarea elementelor  literare/artistice din perspectiva </w:t>
            </w:r>
            <w:r w:rsidRPr="00162B7C">
              <w:rPr>
                <w:lang w:val="ro-RO"/>
              </w:rPr>
              <w:t xml:space="preserve">epocii/ curentului </w:t>
            </w:r>
            <w:r w:rsidRPr="00162B7C">
              <w:rPr>
                <w:rFonts w:eastAsia="MinionPro-Regular"/>
                <w:lang w:val="ro-RO"/>
              </w:rPr>
              <w:t>în context universal</w:t>
            </w:r>
            <w:r w:rsidRPr="00162B7C">
              <w:rPr>
                <w:lang w:val="ro-RO"/>
              </w:rPr>
              <w:t>.</w:t>
            </w:r>
          </w:p>
          <w:p w14:paraId="4F05D2F7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spacing w:val="-3"/>
                <w:lang w:val="ro-RO"/>
              </w:rPr>
              <w:t>3.1. I</w:t>
            </w:r>
            <w:r w:rsidRPr="00162B7C">
              <w:rPr>
                <w:lang w:val="ro-RO"/>
              </w:rPr>
              <w:t>mp</w:t>
            </w:r>
            <w:r w:rsidRPr="00162B7C">
              <w:rPr>
                <w:spacing w:val="1"/>
                <w:lang w:val="ro-RO"/>
              </w:rPr>
              <w:t>l</w:t>
            </w:r>
            <w:r w:rsidRPr="00162B7C">
              <w:rPr>
                <w:lang w:val="ro-RO"/>
              </w:rPr>
              <w:t>ic</w:t>
            </w:r>
            <w:r w:rsidRPr="00162B7C">
              <w:rPr>
                <w:spacing w:val="1"/>
                <w:lang w:val="ro-RO"/>
              </w:rPr>
              <w:t>a</w:t>
            </w:r>
            <w:r w:rsidRPr="00162B7C">
              <w:rPr>
                <w:lang w:val="ro-RO"/>
              </w:rPr>
              <w:t>rea în dialo</w:t>
            </w:r>
            <w:r w:rsidRPr="00162B7C">
              <w:rPr>
                <w:spacing w:val="-2"/>
                <w:lang w:val="ro-RO"/>
              </w:rPr>
              <w:t>g</w:t>
            </w:r>
            <w:r w:rsidRPr="00162B7C">
              <w:rPr>
                <w:lang w:val="ro-RO"/>
              </w:rPr>
              <w:t xml:space="preserve">ul </w:t>
            </w:r>
            <w:r w:rsidRPr="00162B7C">
              <w:rPr>
                <w:spacing w:val="27"/>
                <w:lang w:val="ro-RO"/>
              </w:rPr>
              <w:t xml:space="preserve"> </w:t>
            </w:r>
            <w:r w:rsidRPr="00162B7C">
              <w:rPr>
                <w:lang w:val="ro-RO"/>
              </w:rPr>
              <w:t>in</w:t>
            </w:r>
            <w:r w:rsidRPr="00162B7C">
              <w:rPr>
                <w:spacing w:val="1"/>
                <w:lang w:val="ro-RO"/>
              </w:rPr>
              <w:t>t</w:t>
            </w:r>
            <w:r w:rsidRPr="00162B7C">
              <w:rPr>
                <w:spacing w:val="-1"/>
                <w:lang w:val="ro-RO"/>
              </w:rPr>
              <w:t>e</w:t>
            </w:r>
            <w:r w:rsidRPr="00162B7C">
              <w:rPr>
                <w:lang w:val="ro-RO"/>
              </w:rPr>
              <w:t>r</w:t>
            </w:r>
            <w:r w:rsidRPr="00162B7C">
              <w:rPr>
                <w:spacing w:val="-2"/>
                <w:lang w:val="ro-RO"/>
              </w:rPr>
              <w:t>c</w:t>
            </w:r>
            <w:r w:rsidRPr="00162B7C">
              <w:rPr>
                <w:lang w:val="ro-RO"/>
              </w:rPr>
              <w:t>ul</w:t>
            </w:r>
            <w:r w:rsidRPr="00162B7C">
              <w:rPr>
                <w:spacing w:val="1"/>
                <w:lang w:val="ro-RO"/>
              </w:rPr>
              <w:t>t</w:t>
            </w:r>
            <w:r w:rsidRPr="00162B7C">
              <w:rPr>
                <w:lang w:val="ro-RO"/>
              </w:rPr>
              <w:t>ur</w:t>
            </w:r>
            <w:r w:rsidRPr="00162B7C">
              <w:rPr>
                <w:spacing w:val="-2"/>
                <w:lang w:val="ro-RO"/>
              </w:rPr>
              <w:t>a</w:t>
            </w:r>
            <w:r w:rsidRPr="00162B7C">
              <w:rPr>
                <w:lang w:val="ro-RO"/>
              </w:rPr>
              <w:t xml:space="preserve">l </w:t>
            </w:r>
            <w:proofErr w:type="spellStart"/>
            <w:r w:rsidRPr="00162B7C">
              <w:rPr>
                <w:lang w:val="ro-RO"/>
              </w:rPr>
              <w:t>şi</w:t>
            </w:r>
            <w:proofErr w:type="spellEnd"/>
            <w:r w:rsidRPr="00162B7C">
              <w:rPr>
                <w:lang w:val="ro-RO"/>
              </w:rPr>
              <w:t xml:space="preserve"> </w:t>
            </w:r>
            <w:r w:rsidRPr="00162B7C">
              <w:rPr>
                <w:spacing w:val="1"/>
                <w:lang w:val="ro-RO"/>
              </w:rPr>
              <w:t>l</w:t>
            </w:r>
            <w:r w:rsidRPr="00162B7C">
              <w:rPr>
                <w:lang w:val="ro-RO"/>
              </w:rPr>
              <w:t>i</w:t>
            </w:r>
            <w:r w:rsidRPr="00162B7C">
              <w:rPr>
                <w:spacing w:val="1"/>
                <w:lang w:val="ro-RO"/>
              </w:rPr>
              <w:t>t</w:t>
            </w:r>
            <w:r w:rsidRPr="00162B7C">
              <w:rPr>
                <w:spacing w:val="-1"/>
                <w:lang w:val="ro-RO"/>
              </w:rPr>
              <w:t>e</w:t>
            </w:r>
            <w:r w:rsidRPr="00162B7C">
              <w:rPr>
                <w:lang w:val="ro-RO"/>
              </w:rPr>
              <w:t>r</w:t>
            </w:r>
            <w:r w:rsidRPr="00162B7C">
              <w:rPr>
                <w:spacing w:val="-2"/>
                <w:lang w:val="ro-RO"/>
              </w:rPr>
              <w:t>a</w:t>
            </w:r>
            <w:r w:rsidRPr="00162B7C">
              <w:rPr>
                <w:lang w:val="ro-RO"/>
              </w:rPr>
              <w:t>r.</w:t>
            </w:r>
          </w:p>
        </w:tc>
        <w:tc>
          <w:tcPr>
            <w:tcW w:w="2835" w:type="dxa"/>
          </w:tcPr>
          <w:p w14:paraId="2D7B1B95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66DE00CA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16. EVUL MEDIU, repere istorice și culturale</w:t>
            </w:r>
          </w:p>
          <w:p w14:paraId="6DD1212B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0AF25C05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lastRenderedPageBreak/>
              <w:t>17. Literatura Evului Mediu oriental. Literatura arabă</w:t>
            </w:r>
          </w:p>
          <w:p w14:paraId="0EC0E6CA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196284FD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18. Literatura persană</w:t>
            </w:r>
          </w:p>
          <w:p w14:paraId="73949AD3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27048458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19. Literatura japoneză</w:t>
            </w:r>
          </w:p>
          <w:p w14:paraId="7355E8D3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41D1E415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20. Literatura Evului Mediu european. Poemul eroic medieval</w:t>
            </w:r>
          </w:p>
          <w:p w14:paraId="2C27D62B" w14:textId="77777777" w:rsidR="00C9672E" w:rsidRPr="00162B7C" w:rsidRDefault="00C9672E" w:rsidP="003334EC">
            <w:pPr>
              <w:rPr>
                <w:b/>
                <w:lang w:val="ro-RO"/>
              </w:rPr>
            </w:pPr>
          </w:p>
          <w:p w14:paraId="0F4FEF9D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21. Romanul cavaleresc</w:t>
            </w:r>
          </w:p>
          <w:p w14:paraId="08A81229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2CD643F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 xml:space="preserve">22. </w:t>
            </w:r>
            <w:r w:rsidRPr="00162B7C">
              <w:rPr>
                <w:i/>
                <w:lang w:val="ro-RO"/>
              </w:rPr>
              <w:t xml:space="preserve">Atelier de </w:t>
            </w:r>
            <w:proofErr w:type="spellStart"/>
            <w:r w:rsidRPr="00162B7C">
              <w:rPr>
                <w:i/>
                <w:lang w:val="ro-RO"/>
              </w:rPr>
              <w:t>discuţii</w:t>
            </w:r>
            <w:proofErr w:type="spellEnd"/>
            <w:r w:rsidRPr="00162B7C">
              <w:rPr>
                <w:lang w:val="ro-RO"/>
              </w:rPr>
              <w:t>. Creația lui Dante Alighieri</w:t>
            </w:r>
          </w:p>
          <w:p w14:paraId="0C8B84F4" w14:textId="77777777" w:rsidR="00C9672E" w:rsidRPr="00162B7C" w:rsidRDefault="00C9672E" w:rsidP="003334EC">
            <w:pPr>
              <w:rPr>
                <w:b/>
                <w:lang w:val="ro-RO"/>
              </w:rPr>
            </w:pPr>
          </w:p>
          <w:p w14:paraId="5F7843BB" w14:textId="77777777" w:rsidR="00C9672E" w:rsidRPr="00162B7C" w:rsidRDefault="00C9672E" w:rsidP="003334EC">
            <w:pPr>
              <w:rPr>
                <w:color w:val="0070C0"/>
                <w:lang w:val="ro-RO"/>
              </w:rPr>
            </w:pPr>
            <w:r w:rsidRPr="00162B7C">
              <w:rPr>
                <w:lang w:val="ro-RO"/>
              </w:rPr>
              <w:t>23</w:t>
            </w:r>
            <w:r w:rsidRPr="00162B7C">
              <w:rPr>
                <w:color w:val="0070C0"/>
                <w:lang w:val="ro-RO"/>
              </w:rPr>
              <w:t xml:space="preserve">. </w:t>
            </w:r>
            <w:r w:rsidRPr="00162B7C">
              <w:rPr>
                <w:b/>
                <w:color w:val="0070C0"/>
                <w:lang w:val="ro-RO"/>
              </w:rPr>
              <w:t>Evaluare sumativă</w:t>
            </w:r>
            <w:r w:rsidRPr="00162B7C">
              <w:rPr>
                <w:color w:val="0070C0"/>
                <w:lang w:val="ro-RO"/>
              </w:rPr>
              <w:t>. Nr.3.  Probă scrisă</w:t>
            </w:r>
          </w:p>
          <w:p w14:paraId="23CB3487" w14:textId="77777777" w:rsidR="00C9672E" w:rsidRPr="00162B7C" w:rsidRDefault="00C9672E" w:rsidP="003334EC">
            <w:pPr>
              <w:rPr>
                <w:color w:val="0070C0"/>
                <w:lang w:val="ro-RO"/>
              </w:rPr>
            </w:pPr>
          </w:p>
          <w:p w14:paraId="414F3B1E" w14:textId="0BE3FAE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  <w:r w:rsidRPr="00162B7C">
              <w:t>24. Analiza evaluării</w:t>
            </w:r>
          </w:p>
        </w:tc>
        <w:tc>
          <w:tcPr>
            <w:tcW w:w="851" w:type="dxa"/>
          </w:tcPr>
          <w:p w14:paraId="179BBCF3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4CAC81F4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11025904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221DAD18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678645DC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lastRenderedPageBreak/>
              <w:t>1</w:t>
            </w:r>
          </w:p>
          <w:p w14:paraId="25330874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1D80376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47099DFC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56FE9766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00030F82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10768D7A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2F1E2AFC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363C68C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15C4C583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8D9E9DA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1AED1552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1457A0BE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00BE441D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1E47AAA9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3E6AC99F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21C5AEE5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7D345FB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F309044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451B51A0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4C210A05" w14:textId="1AD22BB8" w:rsidR="003116B7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01314F4E" w14:textId="3CC6D9C1" w:rsidR="003F51FC" w:rsidRPr="00162B7C" w:rsidRDefault="003F51FC" w:rsidP="003F51FC">
            <w:pPr>
              <w:spacing w:after="200" w:line="276" w:lineRule="auto"/>
              <w:rPr>
                <w:lang w:val="ro-RO"/>
              </w:rPr>
            </w:pPr>
          </w:p>
          <w:p w14:paraId="01F7CEB5" w14:textId="77777777" w:rsidR="00C9672E" w:rsidRPr="00162B7C" w:rsidRDefault="00C9672E" w:rsidP="003334EC">
            <w:pPr>
              <w:rPr>
                <w:lang w:val="ro-RO"/>
              </w:rPr>
            </w:pPr>
          </w:p>
        </w:tc>
        <w:tc>
          <w:tcPr>
            <w:tcW w:w="2268" w:type="dxa"/>
          </w:tcPr>
          <w:p w14:paraId="1AC1AACE" w14:textId="77777777" w:rsidR="00C9672E" w:rsidRPr="00162B7C" w:rsidRDefault="00C9672E" w:rsidP="003334EC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12C26B65" w14:textId="782002E9" w:rsidR="00C9672E" w:rsidRPr="00162B7C" w:rsidRDefault="00C9672E" w:rsidP="003334EC">
            <w:pPr>
              <w:autoSpaceDE w:val="0"/>
              <w:autoSpaceDN w:val="0"/>
              <w:adjustRightInd w:val="0"/>
              <w:rPr>
                <w:i/>
                <w:lang w:val="ro-RO"/>
              </w:rPr>
            </w:pPr>
            <w:r w:rsidRPr="00162B7C">
              <w:rPr>
                <w:lang w:val="ro-RO"/>
              </w:rPr>
              <w:t xml:space="preserve">Povești </w:t>
            </w:r>
            <w:r w:rsidRPr="00162B7C">
              <w:rPr>
                <w:i/>
                <w:lang w:val="ro-RO"/>
              </w:rPr>
              <w:t xml:space="preserve">din O mie și una de </w:t>
            </w:r>
            <w:proofErr w:type="spellStart"/>
            <w:r w:rsidRPr="00162B7C">
              <w:rPr>
                <w:i/>
                <w:lang w:val="ro-RO"/>
              </w:rPr>
              <w:t>nopţi</w:t>
            </w:r>
            <w:proofErr w:type="spellEnd"/>
          </w:p>
          <w:p w14:paraId="479EC1E8" w14:textId="77777777" w:rsidR="00C9672E" w:rsidRPr="00162B7C" w:rsidRDefault="00C9672E" w:rsidP="003334EC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3081AE4F" w14:textId="77777777" w:rsidR="00C9672E" w:rsidRPr="00162B7C" w:rsidRDefault="00C9672E" w:rsidP="003334EC">
            <w:pPr>
              <w:autoSpaceDE w:val="0"/>
              <w:autoSpaceDN w:val="0"/>
              <w:adjustRightInd w:val="0"/>
              <w:rPr>
                <w:i/>
                <w:lang w:val="ro-RO"/>
              </w:rPr>
            </w:pPr>
            <w:proofErr w:type="spellStart"/>
            <w:r w:rsidRPr="00162B7C">
              <w:rPr>
                <w:lang w:val="ro-RO"/>
              </w:rPr>
              <w:lastRenderedPageBreak/>
              <w:t>Omar</w:t>
            </w:r>
            <w:proofErr w:type="spellEnd"/>
            <w:r w:rsidRPr="00162B7C">
              <w:rPr>
                <w:lang w:val="ro-RO"/>
              </w:rPr>
              <w:t xml:space="preserve"> </w:t>
            </w:r>
            <w:proofErr w:type="spellStart"/>
            <w:r w:rsidRPr="00162B7C">
              <w:rPr>
                <w:lang w:val="ro-RO"/>
              </w:rPr>
              <w:t>Khayam</w:t>
            </w:r>
            <w:proofErr w:type="spellEnd"/>
            <w:r w:rsidRPr="00162B7C">
              <w:rPr>
                <w:lang w:val="ro-RO"/>
              </w:rPr>
              <w:t xml:space="preserve">, </w:t>
            </w:r>
            <w:r w:rsidRPr="00162B7C">
              <w:rPr>
                <w:i/>
                <w:lang w:val="ro-RO"/>
              </w:rPr>
              <w:t>Catrene</w:t>
            </w:r>
          </w:p>
          <w:p w14:paraId="7A08DC0C" w14:textId="77777777" w:rsidR="00C9672E" w:rsidRPr="00162B7C" w:rsidRDefault="00C9672E" w:rsidP="003334EC">
            <w:pPr>
              <w:autoSpaceDE w:val="0"/>
              <w:autoSpaceDN w:val="0"/>
              <w:adjustRightInd w:val="0"/>
              <w:rPr>
                <w:i/>
                <w:lang w:val="ro-RO"/>
              </w:rPr>
            </w:pPr>
          </w:p>
          <w:p w14:paraId="40EE9FE9" w14:textId="7F1C9D5A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i/>
              </w:rPr>
            </w:pPr>
            <w:r w:rsidRPr="00162B7C">
              <w:rPr>
                <w:i/>
              </w:rPr>
              <w:t xml:space="preserve">Cântecul lui Roland </w:t>
            </w:r>
          </w:p>
          <w:p w14:paraId="1D7988AF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</w:p>
          <w:p w14:paraId="5A7D6FA6" w14:textId="5CE5A182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</w:p>
          <w:p w14:paraId="1931177D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</w:p>
          <w:p w14:paraId="0B5EC445" w14:textId="77777777" w:rsidR="00C9672E" w:rsidRPr="00162B7C" w:rsidRDefault="00C9672E" w:rsidP="00B11554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  <w:r w:rsidRPr="00162B7C">
              <w:t>Dante Alighieri,</w:t>
            </w:r>
            <w:r w:rsidRPr="00162B7C">
              <w:rPr>
                <w:i/>
              </w:rPr>
              <w:t xml:space="preserve"> Divina comedie</w:t>
            </w:r>
            <w:r w:rsidRPr="00162B7C">
              <w:t xml:space="preserve"> (frag.)</w:t>
            </w:r>
          </w:p>
        </w:tc>
        <w:tc>
          <w:tcPr>
            <w:tcW w:w="2014" w:type="dxa"/>
          </w:tcPr>
          <w:p w14:paraId="4D9C44D6" w14:textId="77777777" w:rsidR="00C9672E" w:rsidRPr="00162B7C" w:rsidRDefault="00C9672E" w:rsidP="003334EC">
            <w:pPr>
              <w:pStyle w:val="NoSpacing"/>
              <w:rPr>
                <w:lang w:val="ro-RO"/>
              </w:rPr>
            </w:pPr>
          </w:p>
          <w:p w14:paraId="7F09A14D" w14:textId="0961640E" w:rsidR="00C9672E" w:rsidRPr="00162B7C" w:rsidRDefault="00C9672E" w:rsidP="003334EC">
            <w:pPr>
              <w:pStyle w:val="NoSpacing"/>
              <w:rPr>
                <w:lang w:val="ro-RO"/>
              </w:rPr>
            </w:pPr>
            <w:r w:rsidRPr="00162B7C">
              <w:rPr>
                <w:lang w:val="ro-RO"/>
              </w:rPr>
              <w:t xml:space="preserve">Selectarea și procesarea </w:t>
            </w:r>
            <w:proofErr w:type="spellStart"/>
            <w:r w:rsidRPr="00162B7C">
              <w:rPr>
                <w:lang w:val="ro-RO"/>
              </w:rPr>
              <w:t>informa</w:t>
            </w:r>
            <w:r w:rsidR="00A4446F" w:rsidRPr="00162B7C">
              <w:rPr>
                <w:lang w:val="ro-RO"/>
              </w:rPr>
              <w:t>ţiei</w:t>
            </w:r>
            <w:proofErr w:type="spellEnd"/>
            <w:r w:rsidR="00A4446F" w:rsidRPr="00162B7C">
              <w:rPr>
                <w:lang w:val="ro-RO"/>
              </w:rPr>
              <w:t xml:space="preserve"> din </w:t>
            </w:r>
            <w:r w:rsidR="00A4446F" w:rsidRPr="00162B7C">
              <w:rPr>
                <w:lang w:val="ro-RO"/>
              </w:rPr>
              <w:lastRenderedPageBreak/>
              <w:t>sursele corespunzătoare;</w:t>
            </w:r>
          </w:p>
          <w:p w14:paraId="2F7E05D4" w14:textId="6F26DF3A" w:rsidR="00C9672E" w:rsidRPr="00162B7C" w:rsidRDefault="00C9672E" w:rsidP="003334EC">
            <w:pPr>
              <w:pStyle w:val="NoSpacing"/>
              <w:rPr>
                <w:color w:val="000000"/>
                <w:lang w:val="ro-RO"/>
              </w:rPr>
            </w:pPr>
            <w:r w:rsidRPr="00162B7C">
              <w:rPr>
                <w:color w:val="000000"/>
                <w:lang w:val="ro-RO"/>
              </w:rPr>
              <w:t>Exprimarea punctului de vedere propriu pe marginea textelor studiate</w:t>
            </w:r>
            <w:r w:rsidR="00A4446F" w:rsidRPr="00162B7C">
              <w:rPr>
                <w:color w:val="000000"/>
                <w:lang w:val="ro-RO"/>
              </w:rPr>
              <w:t>;</w:t>
            </w:r>
          </w:p>
          <w:p w14:paraId="10B25D6D" w14:textId="414EB852" w:rsidR="00C9672E" w:rsidRPr="00162B7C" w:rsidRDefault="00C9672E" w:rsidP="003334EC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162B7C">
              <w:rPr>
                <w:lang w:val="ro-RO"/>
              </w:rPr>
              <w:t>Planul de idei</w:t>
            </w:r>
            <w:r w:rsidR="00A4446F" w:rsidRPr="00162B7C">
              <w:rPr>
                <w:lang w:val="ro-RO"/>
              </w:rPr>
              <w:t>;</w:t>
            </w:r>
          </w:p>
          <w:p w14:paraId="25B6D60C" w14:textId="0401FA95" w:rsidR="00C9672E" w:rsidRPr="00162B7C" w:rsidRDefault="00C9672E" w:rsidP="003334EC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162B7C">
              <w:rPr>
                <w:lang w:val="ro-RO"/>
              </w:rPr>
              <w:t>Jurnalul de cercetare</w:t>
            </w:r>
            <w:r w:rsidR="00A4446F" w:rsidRPr="00162B7C">
              <w:rPr>
                <w:lang w:val="ro-RO"/>
              </w:rPr>
              <w:t>;</w:t>
            </w:r>
          </w:p>
          <w:p w14:paraId="723E4DB8" w14:textId="5AF6E2F8" w:rsidR="00C9672E" w:rsidRPr="00162B7C" w:rsidRDefault="00C9672E" w:rsidP="003334EC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162B7C">
              <w:rPr>
                <w:lang w:val="ro-RO"/>
              </w:rPr>
              <w:t>Comentarea motivului literar</w:t>
            </w:r>
            <w:r w:rsidR="00A4446F" w:rsidRPr="00162B7C">
              <w:rPr>
                <w:lang w:val="ro-RO"/>
              </w:rPr>
              <w:t>;</w:t>
            </w:r>
          </w:p>
          <w:p w14:paraId="5B3870FF" w14:textId="4C6E30D0" w:rsidR="00C9672E" w:rsidRPr="00162B7C" w:rsidRDefault="00C9672E" w:rsidP="003334EC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162B7C">
              <w:rPr>
                <w:lang w:val="ro-RO"/>
              </w:rPr>
              <w:t>Sistemul personajelor</w:t>
            </w:r>
            <w:r w:rsidR="00A4446F" w:rsidRPr="00162B7C">
              <w:rPr>
                <w:lang w:val="ro-RO"/>
              </w:rPr>
              <w:t>;</w:t>
            </w:r>
          </w:p>
          <w:p w14:paraId="1F53C8DF" w14:textId="3A538AE8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  <w:r w:rsidRPr="00162B7C">
              <w:t>Tabelul sinoptic</w:t>
            </w:r>
            <w:r w:rsidR="00A4446F" w:rsidRPr="00162B7C">
              <w:t>.</w:t>
            </w:r>
          </w:p>
          <w:p w14:paraId="5E20D1F8" w14:textId="7071D822" w:rsidR="005243E4" w:rsidRPr="00162B7C" w:rsidRDefault="005243E4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6C4DCB81" w14:textId="77777777" w:rsidR="00C9672E" w:rsidRPr="00162B7C" w:rsidRDefault="00C9672E" w:rsidP="003334EC">
            <w:pPr>
              <w:rPr>
                <w:lang w:val="ro-RO" w:eastAsia="ro-RO"/>
              </w:rPr>
            </w:pPr>
          </w:p>
          <w:p w14:paraId="7F85126A" w14:textId="77777777" w:rsidR="00C9672E" w:rsidRPr="00162B7C" w:rsidRDefault="00C9672E" w:rsidP="003334EC">
            <w:pPr>
              <w:rPr>
                <w:lang w:val="ro-RO" w:eastAsia="ro-RO"/>
              </w:rPr>
            </w:pPr>
          </w:p>
          <w:p w14:paraId="2F2064C5" w14:textId="77777777" w:rsidR="00C9672E" w:rsidRPr="00162B7C" w:rsidRDefault="00C9672E" w:rsidP="003334EC">
            <w:pPr>
              <w:rPr>
                <w:lang w:val="ro-RO" w:eastAsia="ro-RO"/>
              </w:rPr>
            </w:pPr>
          </w:p>
          <w:p w14:paraId="65508313" w14:textId="77777777" w:rsidR="00C9672E" w:rsidRPr="00162B7C" w:rsidRDefault="00C9672E" w:rsidP="003334EC">
            <w:pPr>
              <w:rPr>
                <w:lang w:val="ro-RO" w:eastAsia="ro-RO"/>
              </w:rPr>
            </w:pPr>
          </w:p>
          <w:p w14:paraId="5CC14EE9" w14:textId="77777777" w:rsidR="00C9672E" w:rsidRPr="00162B7C" w:rsidRDefault="00C9672E" w:rsidP="003334EC">
            <w:pPr>
              <w:rPr>
                <w:lang w:val="ro-RO" w:eastAsia="ro-RO"/>
              </w:rPr>
            </w:pPr>
          </w:p>
        </w:tc>
        <w:tc>
          <w:tcPr>
            <w:tcW w:w="1701" w:type="dxa"/>
          </w:tcPr>
          <w:p w14:paraId="7EFD26C5" w14:textId="77777777" w:rsidR="00C9672E" w:rsidRPr="00162B7C" w:rsidRDefault="00C9672E" w:rsidP="003334EC">
            <w:pPr>
              <w:jc w:val="both"/>
              <w:rPr>
                <w:bCs/>
                <w:lang w:val="ro-RO"/>
              </w:rPr>
            </w:pPr>
          </w:p>
          <w:p w14:paraId="50C54382" w14:textId="77777777" w:rsidR="00C9672E" w:rsidRPr="00162B7C" w:rsidRDefault="00C9672E" w:rsidP="003334EC">
            <w:pPr>
              <w:jc w:val="both"/>
              <w:rPr>
                <w:bCs/>
                <w:lang w:val="ro-RO"/>
              </w:rPr>
            </w:pPr>
            <w:proofErr w:type="spellStart"/>
            <w:r w:rsidRPr="00162B7C">
              <w:rPr>
                <w:bCs/>
                <w:lang w:val="ro-RO"/>
              </w:rPr>
              <w:t>Clusteringul</w:t>
            </w:r>
            <w:proofErr w:type="spellEnd"/>
            <w:r w:rsidRPr="00162B7C">
              <w:rPr>
                <w:bCs/>
                <w:lang w:val="ro-RO"/>
              </w:rPr>
              <w:t xml:space="preserve"> textelor medievale</w:t>
            </w:r>
          </w:p>
          <w:p w14:paraId="3ABBBA74" w14:textId="77777777" w:rsidR="00C9672E" w:rsidRPr="00162B7C" w:rsidRDefault="00C9672E" w:rsidP="003334EC">
            <w:pPr>
              <w:jc w:val="both"/>
              <w:rPr>
                <w:b/>
                <w:bCs/>
                <w:lang w:val="ro-RO"/>
              </w:rPr>
            </w:pPr>
          </w:p>
          <w:p w14:paraId="4EECC104" w14:textId="30418705" w:rsidR="00C9672E" w:rsidRPr="00162B7C" w:rsidRDefault="00C9672E" w:rsidP="003334EC">
            <w:pPr>
              <w:jc w:val="both"/>
              <w:rPr>
                <w:b/>
                <w:bCs/>
                <w:lang w:val="ro-RO"/>
              </w:rPr>
            </w:pPr>
          </w:p>
          <w:p w14:paraId="6BB59E3A" w14:textId="77777777" w:rsidR="00C9672E" w:rsidRPr="00162B7C" w:rsidRDefault="00C9672E" w:rsidP="003334EC">
            <w:pPr>
              <w:jc w:val="both"/>
              <w:rPr>
                <w:b/>
                <w:bCs/>
                <w:lang w:val="ro-RO"/>
              </w:rPr>
            </w:pPr>
          </w:p>
          <w:p w14:paraId="318406DD" w14:textId="77777777" w:rsidR="00C9672E" w:rsidRPr="00162B7C" w:rsidRDefault="00C9672E" w:rsidP="003334EC">
            <w:pPr>
              <w:jc w:val="both"/>
              <w:rPr>
                <w:b/>
                <w:bCs/>
                <w:lang w:val="ro-RO"/>
              </w:rPr>
            </w:pPr>
          </w:p>
          <w:p w14:paraId="3108266D" w14:textId="77777777" w:rsidR="00C9672E" w:rsidRPr="00162B7C" w:rsidRDefault="00C9672E" w:rsidP="003334EC">
            <w:pPr>
              <w:jc w:val="both"/>
              <w:rPr>
                <w:b/>
                <w:bCs/>
                <w:lang w:val="ro-RO"/>
              </w:rPr>
            </w:pPr>
          </w:p>
          <w:p w14:paraId="20B6EAC8" w14:textId="77777777" w:rsidR="00C9672E" w:rsidRPr="00162B7C" w:rsidRDefault="00C9672E" w:rsidP="003334EC">
            <w:pPr>
              <w:jc w:val="both"/>
              <w:rPr>
                <w:b/>
                <w:bCs/>
                <w:lang w:val="ro-RO"/>
              </w:rPr>
            </w:pPr>
          </w:p>
          <w:p w14:paraId="2459C390" w14:textId="77777777" w:rsidR="00C9672E" w:rsidRPr="00162B7C" w:rsidRDefault="00C9672E" w:rsidP="003334EC">
            <w:pPr>
              <w:jc w:val="both"/>
              <w:rPr>
                <w:b/>
                <w:bCs/>
                <w:lang w:val="ro-RO"/>
              </w:rPr>
            </w:pPr>
          </w:p>
          <w:p w14:paraId="22B03B0A" w14:textId="77777777" w:rsidR="00C9672E" w:rsidRPr="00162B7C" w:rsidRDefault="00C9672E" w:rsidP="003334EC">
            <w:pPr>
              <w:jc w:val="both"/>
              <w:rPr>
                <w:b/>
                <w:bCs/>
                <w:lang w:val="ro-RO"/>
              </w:rPr>
            </w:pPr>
          </w:p>
          <w:p w14:paraId="5DD5AC4C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</w:p>
          <w:p w14:paraId="693FCC41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>Simbolica în opera lui Dante (cifre, animale etc.)</w:t>
            </w:r>
          </w:p>
          <w:p w14:paraId="4F8BC1FD" w14:textId="5A7D7D5F" w:rsidR="00C9672E" w:rsidRPr="00162B7C" w:rsidRDefault="00C9672E" w:rsidP="003334EC">
            <w:pPr>
              <w:jc w:val="both"/>
              <w:rPr>
                <w:lang w:val="ro-RO"/>
              </w:rPr>
            </w:pPr>
          </w:p>
          <w:p w14:paraId="3F9DE1B9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</w:p>
          <w:p w14:paraId="26E955BE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</w:p>
          <w:p w14:paraId="608B2433" w14:textId="77777777" w:rsidR="00C9672E" w:rsidRPr="00162B7C" w:rsidRDefault="00C9672E" w:rsidP="004C5DC5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ind w:left="61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2B7C">
              <w:rPr>
                <w:rFonts w:ascii="Times New Roman" w:hAnsi="Times New Roman"/>
                <w:sz w:val="24"/>
                <w:szCs w:val="24"/>
              </w:rPr>
              <w:t>Eseul nestructurat</w:t>
            </w:r>
          </w:p>
        </w:tc>
        <w:tc>
          <w:tcPr>
            <w:tcW w:w="2268" w:type="dxa"/>
          </w:tcPr>
          <w:p w14:paraId="54F8B1FC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</w:p>
          <w:p w14:paraId="63D0FB3E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  <w:r w:rsidRPr="00162B7C">
              <w:t xml:space="preserve">Stabilirea textelor de referință și accesul elevilor (suport </w:t>
            </w:r>
            <w:r w:rsidRPr="00162B7C">
              <w:lastRenderedPageBreak/>
              <w:t>hârtie/online)</w:t>
            </w:r>
          </w:p>
          <w:p w14:paraId="63436C89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</w:p>
          <w:p w14:paraId="2CA7BD01" w14:textId="752890A2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</w:p>
          <w:p w14:paraId="3A0AA528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</w:p>
          <w:p w14:paraId="456EC88C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  <w:r w:rsidRPr="00162B7C">
              <w:t xml:space="preserve">Pentru lecturi individuale se propune </w:t>
            </w:r>
          </w:p>
          <w:p w14:paraId="4610749B" w14:textId="3204BCF9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  <w:r w:rsidRPr="00162B7C">
              <w:rPr>
                <w:i/>
                <w:iCs/>
              </w:rPr>
              <w:t>Marele legende ale lumii</w:t>
            </w:r>
            <w:r w:rsidR="00A4446F" w:rsidRPr="00162B7C">
              <w:rPr>
                <w:i/>
                <w:iCs/>
              </w:rPr>
              <w:t>,</w:t>
            </w:r>
            <w:r w:rsidRPr="00162B7C">
              <w:t xml:space="preserve"> de Al. Mitru</w:t>
            </w:r>
          </w:p>
          <w:p w14:paraId="00563EAC" w14:textId="77777777" w:rsidR="00C9672E" w:rsidRPr="00162B7C" w:rsidRDefault="00C9672E" w:rsidP="003334EC">
            <w:pPr>
              <w:ind w:firstLine="34"/>
              <w:rPr>
                <w:b/>
                <w:bCs/>
                <w:color w:val="0070C0"/>
                <w:lang w:val="ro-RO"/>
              </w:rPr>
            </w:pPr>
          </w:p>
          <w:p w14:paraId="07AEF03B" w14:textId="77777777" w:rsidR="00C9672E" w:rsidRPr="00162B7C" w:rsidRDefault="00C9672E" w:rsidP="003334EC">
            <w:pPr>
              <w:ind w:firstLine="34"/>
              <w:rPr>
                <w:b/>
                <w:bCs/>
                <w:color w:val="0070C0"/>
                <w:lang w:val="ro-RO"/>
              </w:rPr>
            </w:pPr>
          </w:p>
          <w:p w14:paraId="5D42AD33" w14:textId="77777777" w:rsidR="00C9672E" w:rsidRPr="00162B7C" w:rsidRDefault="00C9672E" w:rsidP="003334EC">
            <w:pPr>
              <w:ind w:firstLine="34"/>
              <w:rPr>
                <w:b/>
                <w:bCs/>
                <w:color w:val="0070C0"/>
                <w:lang w:val="ro-RO"/>
              </w:rPr>
            </w:pPr>
          </w:p>
          <w:p w14:paraId="61FB545C" w14:textId="1B3F8A71" w:rsidR="00C9672E" w:rsidRPr="00162B7C" w:rsidRDefault="00C9672E" w:rsidP="003334EC">
            <w:pPr>
              <w:ind w:firstLine="34"/>
              <w:rPr>
                <w:b/>
                <w:bCs/>
                <w:color w:val="0070C0"/>
                <w:lang w:val="ro-RO"/>
              </w:rPr>
            </w:pPr>
          </w:p>
          <w:p w14:paraId="01E02BFC" w14:textId="77777777" w:rsidR="00C9672E" w:rsidRPr="00162B7C" w:rsidRDefault="00C9672E" w:rsidP="003334EC">
            <w:pPr>
              <w:ind w:firstLine="34"/>
              <w:rPr>
                <w:b/>
                <w:bCs/>
                <w:color w:val="0070C0"/>
                <w:lang w:val="ro-RO"/>
              </w:rPr>
            </w:pPr>
          </w:p>
          <w:p w14:paraId="10041EDE" w14:textId="77777777" w:rsidR="00C9672E" w:rsidRPr="00162B7C" w:rsidRDefault="00C9672E" w:rsidP="003334EC">
            <w:pPr>
              <w:ind w:firstLine="34"/>
              <w:rPr>
                <w:color w:val="0070C0"/>
                <w:lang w:val="ro-RO"/>
              </w:rPr>
            </w:pPr>
            <w:r w:rsidRPr="00162B7C">
              <w:rPr>
                <w:b/>
                <w:bCs/>
                <w:color w:val="0070C0"/>
                <w:lang w:val="ro-RO"/>
              </w:rPr>
              <w:t xml:space="preserve">Concepte: </w:t>
            </w:r>
            <w:r w:rsidRPr="00162B7C">
              <w:rPr>
                <w:color w:val="0070C0"/>
                <w:lang w:val="ro-RO"/>
              </w:rPr>
              <w:t>pov</w:t>
            </w:r>
            <w:r w:rsidRPr="00162B7C">
              <w:rPr>
                <w:color w:val="0070C0"/>
                <w:spacing w:val="-1"/>
                <w:lang w:val="ro-RO"/>
              </w:rPr>
              <w:t>e</w:t>
            </w:r>
            <w:r w:rsidRPr="00162B7C">
              <w:rPr>
                <w:color w:val="0070C0"/>
                <w:lang w:val="ro-RO"/>
              </w:rPr>
              <w:t>ste, pov</w:t>
            </w:r>
            <w:r w:rsidRPr="00162B7C">
              <w:rPr>
                <w:color w:val="0070C0"/>
                <w:spacing w:val="-1"/>
                <w:lang w:val="ro-RO"/>
              </w:rPr>
              <w:t>e</w:t>
            </w:r>
            <w:r w:rsidRPr="00162B7C">
              <w:rPr>
                <w:color w:val="0070C0"/>
                <w:lang w:val="ro-RO"/>
              </w:rPr>
              <w:t>st</w:t>
            </w:r>
            <w:r w:rsidRPr="00162B7C">
              <w:rPr>
                <w:color w:val="0070C0"/>
                <w:spacing w:val="1"/>
                <w:lang w:val="ro-RO"/>
              </w:rPr>
              <w:t>i</w:t>
            </w:r>
            <w:r w:rsidRPr="00162B7C">
              <w:rPr>
                <w:color w:val="0070C0"/>
                <w:lang w:val="ro-RO"/>
              </w:rPr>
              <w:t>re</w:t>
            </w:r>
            <w:r w:rsidRPr="00162B7C">
              <w:rPr>
                <w:color w:val="0070C0"/>
                <w:spacing w:val="-2"/>
                <w:lang w:val="ro-RO"/>
              </w:rPr>
              <w:t xml:space="preserve"> </w:t>
            </w:r>
            <w:r w:rsidRPr="00162B7C">
              <w:rPr>
                <w:color w:val="0070C0"/>
                <w:lang w:val="ro-RO"/>
              </w:rPr>
              <w:t>în</w:t>
            </w:r>
            <w:r w:rsidRPr="00162B7C">
              <w:rPr>
                <w:color w:val="0070C0"/>
                <w:spacing w:val="2"/>
                <w:lang w:val="ro-RO"/>
              </w:rPr>
              <w:t>r</w:t>
            </w:r>
            <w:r w:rsidRPr="00162B7C">
              <w:rPr>
                <w:color w:val="0070C0"/>
                <w:spacing w:val="-1"/>
                <w:lang w:val="ro-RO"/>
              </w:rPr>
              <w:t>ă</w:t>
            </w:r>
            <w:r w:rsidRPr="00162B7C">
              <w:rPr>
                <w:color w:val="0070C0"/>
                <w:lang w:val="ro-RO"/>
              </w:rPr>
              <w:t>mat</w:t>
            </w:r>
            <w:r w:rsidRPr="00162B7C">
              <w:rPr>
                <w:color w:val="0070C0"/>
                <w:spacing w:val="-1"/>
                <w:lang w:val="ro-RO"/>
              </w:rPr>
              <w:t>ă</w:t>
            </w:r>
            <w:r w:rsidRPr="00162B7C">
              <w:rPr>
                <w:color w:val="0070C0"/>
                <w:lang w:val="ro-RO"/>
              </w:rPr>
              <w:t xml:space="preserve">, </w:t>
            </w:r>
            <w:r w:rsidRPr="00162B7C">
              <w:rPr>
                <w:color w:val="0070C0"/>
                <w:spacing w:val="-2"/>
                <w:lang w:val="ro-RO"/>
              </w:rPr>
              <w:t>g</w:t>
            </w:r>
            <w:r w:rsidRPr="00162B7C">
              <w:rPr>
                <w:color w:val="0070C0"/>
                <w:spacing w:val="-1"/>
                <w:lang w:val="ro-RO"/>
              </w:rPr>
              <w:t>a</w:t>
            </w:r>
            <w:r w:rsidRPr="00162B7C">
              <w:rPr>
                <w:color w:val="0070C0"/>
                <w:spacing w:val="1"/>
                <w:lang w:val="ro-RO"/>
              </w:rPr>
              <w:t>z</w:t>
            </w:r>
            <w:r w:rsidRPr="00162B7C">
              <w:rPr>
                <w:color w:val="0070C0"/>
                <w:spacing w:val="-1"/>
                <w:lang w:val="ro-RO"/>
              </w:rPr>
              <w:t>e</w:t>
            </w:r>
            <w:r w:rsidRPr="00162B7C">
              <w:rPr>
                <w:color w:val="0070C0"/>
                <w:lang w:val="ro-RO"/>
              </w:rPr>
              <w:t xml:space="preserve">l, </w:t>
            </w:r>
            <w:proofErr w:type="spellStart"/>
            <w:r w:rsidRPr="00162B7C">
              <w:rPr>
                <w:color w:val="0070C0"/>
                <w:lang w:val="ro-RO"/>
              </w:rPr>
              <w:t>ro</w:t>
            </w:r>
            <w:r w:rsidRPr="00162B7C">
              <w:rPr>
                <w:color w:val="0070C0"/>
                <w:spacing w:val="2"/>
                <w:lang w:val="ro-RO"/>
              </w:rPr>
              <w:t>b</w:t>
            </w:r>
            <w:r w:rsidRPr="00162B7C">
              <w:rPr>
                <w:color w:val="0070C0"/>
                <w:spacing w:val="-1"/>
                <w:lang w:val="ro-RO"/>
              </w:rPr>
              <w:t>a</w:t>
            </w:r>
            <w:r w:rsidRPr="00162B7C">
              <w:rPr>
                <w:color w:val="0070C0"/>
                <w:lang w:val="ro-RO"/>
              </w:rPr>
              <w:t>i</w:t>
            </w:r>
            <w:proofErr w:type="spellEnd"/>
            <w:r w:rsidRPr="00162B7C">
              <w:rPr>
                <w:color w:val="0070C0"/>
                <w:lang w:val="ro-RO"/>
              </w:rPr>
              <w:t xml:space="preserve">, </w:t>
            </w:r>
            <w:proofErr w:type="spellStart"/>
            <w:r w:rsidRPr="00162B7C">
              <w:rPr>
                <w:color w:val="0070C0"/>
                <w:spacing w:val="1"/>
                <w:lang w:val="ro-RO"/>
              </w:rPr>
              <w:t>t</w:t>
            </w:r>
            <w:r w:rsidRPr="00162B7C">
              <w:rPr>
                <w:color w:val="0070C0"/>
                <w:spacing w:val="-1"/>
                <w:lang w:val="ro-RO"/>
              </w:rPr>
              <w:t>a</w:t>
            </w:r>
            <w:r w:rsidRPr="00162B7C">
              <w:rPr>
                <w:color w:val="0070C0"/>
                <w:lang w:val="ro-RO"/>
              </w:rPr>
              <w:t>nka</w:t>
            </w:r>
            <w:proofErr w:type="spellEnd"/>
            <w:r w:rsidRPr="00162B7C">
              <w:rPr>
                <w:color w:val="0070C0"/>
                <w:lang w:val="ro-RO"/>
              </w:rPr>
              <w:t>, l</w:t>
            </w:r>
            <w:r w:rsidRPr="00162B7C">
              <w:rPr>
                <w:color w:val="0070C0"/>
                <w:spacing w:val="1"/>
                <w:lang w:val="ro-RO"/>
              </w:rPr>
              <w:t>i</w:t>
            </w:r>
            <w:r w:rsidRPr="00162B7C">
              <w:rPr>
                <w:color w:val="0070C0"/>
                <w:lang w:val="ro-RO"/>
              </w:rPr>
              <w:t>t.</w:t>
            </w:r>
            <w:r w:rsidRPr="00162B7C">
              <w:rPr>
                <w:color w:val="0070C0"/>
                <w:spacing w:val="-1"/>
                <w:lang w:val="ro-RO"/>
              </w:rPr>
              <w:t xml:space="preserve"> </w:t>
            </w:r>
            <w:r w:rsidRPr="00162B7C">
              <w:rPr>
                <w:color w:val="0070C0"/>
                <w:lang w:val="ro-RO"/>
              </w:rPr>
              <w:t>medi</w:t>
            </w:r>
            <w:r w:rsidRPr="00162B7C">
              <w:rPr>
                <w:color w:val="0070C0"/>
                <w:spacing w:val="-1"/>
                <w:lang w:val="ro-RO"/>
              </w:rPr>
              <w:t>e</w:t>
            </w:r>
            <w:r w:rsidRPr="00162B7C">
              <w:rPr>
                <w:color w:val="0070C0"/>
                <w:spacing w:val="2"/>
                <w:lang w:val="ro-RO"/>
              </w:rPr>
              <w:t>v</w:t>
            </w:r>
            <w:r w:rsidRPr="00162B7C">
              <w:rPr>
                <w:color w:val="0070C0"/>
                <w:spacing w:val="-1"/>
                <w:lang w:val="ro-RO"/>
              </w:rPr>
              <w:t>a</w:t>
            </w:r>
            <w:r w:rsidRPr="00162B7C">
              <w:rPr>
                <w:color w:val="0070C0"/>
                <w:lang w:val="ro-RO"/>
              </w:rPr>
              <w:t>lă, po</w:t>
            </w:r>
            <w:r w:rsidRPr="00162B7C">
              <w:rPr>
                <w:color w:val="0070C0"/>
                <w:spacing w:val="1"/>
                <w:lang w:val="ro-RO"/>
              </w:rPr>
              <w:t>e</w:t>
            </w:r>
            <w:r w:rsidRPr="00162B7C">
              <w:rPr>
                <w:color w:val="0070C0"/>
                <w:lang w:val="ro-RO"/>
              </w:rPr>
              <w:t xml:space="preserve">m </w:t>
            </w:r>
            <w:r w:rsidRPr="00162B7C">
              <w:rPr>
                <w:color w:val="0070C0"/>
                <w:spacing w:val="-1"/>
                <w:lang w:val="ro-RO"/>
              </w:rPr>
              <w:t>e</w:t>
            </w:r>
            <w:r w:rsidRPr="00162B7C">
              <w:rPr>
                <w:color w:val="0070C0"/>
                <w:lang w:val="ro-RO"/>
              </w:rPr>
              <w:t>roi</w:t>
            </w:r>
            <w:r w:rsidRPr="00162B7C">
              <w:rPr>
                <w:color w:val="0070C0"/>
                <w:spacing w:val="-1"/>
                <w:lang w:val="ro-RO"/>
              </w:rPr>
              <w:t>c</w:t>
            </w:r>
            <w:r w:rsidRPr="00162B7C">
              <w:rPr>
                <w:color w:val="0070C0"/>
                <w:lang w:val="ro-RO"/>
              </w:rPr>
              <w:t>, rom</w:t>
            </w:r>
            <w:r w:rsidRPr="00162B7C">
              <w:rPr>
                <w:color w:val="0070C0"/>
                <w:spacing w:val="-1"/>
                <w:lang w:val="ro-RO"/>
              </w:rPr>
              <w:t>a</w:t>
            </w:r>
            <w:r w:rsidRPr="00162B7C">
              <w:rPr>
                <w:color w:val="0070C0"/>
                <w:lang w:val="ro-RO"/>
              </w:rPr>
              <w:t>n</w:t>
            </w:r>
            <w:r w:rsidRPr="00162B7C">
              <w:rPr>
                <w:color w:val="0070C0"/>
                <w:spacing w:val="2"/>
                <w:lang w:val="ro-RO"/>
              </w:rPr>
              <w:t xml:space="preserve"> </w:t>
            </w:r>
            <w:r w:rsidRPr="00162B7C">
              <w:rPr>
                <w:color w:val="0070C0"/>
                <w:spacing w:val="-1"/>
                <w:lang w:val="ro-RO"/>
              </w:rPr>
              <w:t>ca</w:t>
            </w:r>
            <w:r w:rsidRPr="00162B7C">
              <w:rPr>
                <w:color w:val="0070C0"/>
                <w:spacing w:val="2"/>
                <w:lang w:val="ro-RO"/>
              </w:rPr>
              <w:t>v</w:t>
            </w:r>
            <w:r w:rsidRPr="00162B7C">
              <w:rPr>
                <w:color w:val="0070C0"/>
                <w:spacing w:val="-1"/>
                <w:lang w:val="ro-RO"/>
              </w:rPr>
              <w:t>a</w:t>
            </w:r>
            <w:r w:rsidRPr="00162B7C">
              <w:rPr>
                <w:color w:val="0070C0"/>
                <w:lang w:val="ro-RO"/>
              </w:rPr>
              <w:t>le</w:t>
            </w:r>
            <w:r w:rsidRPr="00162B7C">
              <w:rPr>
                <w:color w:val="0070C0"/>
                <w:spacing w:val="-1"/>
                <w:lang w:val="ro-RO"/>
              </w:rPr>
              <w:t>re</w:t>
            </w:r>
            <w:r w:rsidRPr="00162B7C">
              <w:rPr>
                <w:color w:val="0070C0"/>
                <w:spacing w:val="2"/>
                <w:lang w:val="ro-RO"/>
              </w:rPr>
              <w:t>s</w:t>
            </w:r>
            <w:r w:rsidRPr="00162B7C">
              <w:rPr>
                <w:color w:val="0070C0"/>
                <w:spacing w:val="-1"/>
                <w:lang w:val="ro-RO"/>
              </w:rPr>
              <w:t>c</w:t>
            </w:r>
            <w:r w:rsidRPr="00162B7C">
              <w:rPr>
                <w:color w:val="0070C0"/>
                <w:lang w:val="ro-RO"/>
              </w:rPr>
              <w:t>,</w:t>
            </w:r>
            <w:r w:rsidRPr="00162B7C">
              <w:rPr>
                <w:color w:val="0070C0"/>
                <w:spacing w:val="2"/>
                <w:lang w:val="ro-RO"/>
              </w:rPr>
              <w:t xml:space="preserve"> </w:t>
            </w:r>
            <w:r w:rsidRPr="00162B7C">
              <w:rPr>
                <w:color w:val="0070C0"/>
                <w:lang w:val="ro-RO"/>
              </w:rPr>
              <w:t>s</w:t>
            </w:r>
            <w:r w:rsidRPr="00162B7C">
              <w:rPr>
                <w:color w:val="0070C0"/>
                <w:spacing w:val="-1"/>
                <w:lang w:val="ro-RO"/>
              </w:rPr>
              <w:t>a</w:t>
            </w:r>
            <w:r w:rsidRPr="00162B7C">
              <w:rPr>
                <w:color w:val="0070C0"/>
                <w:lang w:val="ro-RO"/>
              </w:rPr>
              <w:t>g</w:t>
            </w:r>
            <w:r w:rsidRPr="00162B7C">
              <w:rPr>
                <w:color w:val="0070C0"/>
                <w:spacing w:val="-1"/>
                <w:lang w:val="ro-RO"/>
              </w:rPr>
              <w:t>a</w:t>
            </w:r>
            <w:r w:rsidRPr="00162B7C">
              <w:rPr>
                <w:color w:val="0070C0"/>
                <w:lang w:val="ro-RO"/>
              </w:rPr>
              <w:t>, vi</w:t>
            </w:r>
            <w:r w:rsidRPr="00162B7C">
              <w:rPr>
                <w:color w:val="0070C0"/>
                <w:spacing w:val="2"/>
                <w:lang w:val="ro-RO"/>
              </w:rPr>
              <w:t>z</w:t>
            </w:r>
            <w:r w:rsidRPr="00162B7C">
              <w:rPr>
                <w:color w:val="0070C0"/>
                <w:lang w:val="ro-RO"/>
              </w:rPr>
              <w:t>iune</w:t>
            </w:r>
          </w:p>
        </w:tc>
      </w:tr>
      <w:tr w:rsidR="00C9672E" w:rsidRPr="00162B7C" w14:paraId="4F07C9F1" w14:textId="77777777" w:rsidTr="003334EC">
        <w:tc>
          <w:tcPr>
            <w:tcW w:w="15163" w:type="dxa"/>
            <w:gridSpan w:val="8"/>
            <w:shd w:val="clear" w:color="auto" w:fill="FFF2CC" w:themeFill="accent4" w:themeFillTint="33"/>
          </w:tcPr>
          <w:p w14:paraId="4E3B2BAF" w14:textId="11D32EF4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</w:rPr>
            </w:pPr>
            <w:r w:rsidRPr="00162B7C">
              <w:rPr>
                <w:b/>
                <w:bCs/>
              </w:rPr>
              <w:lastRenderedPageBreak/>
              <w:t xml:space="preserve">Unitatea de </w:t>
            </w:r>
            <w:proofErr w:type="spellStart"/>
            <w:r w:rsidRPr="00162B7C">
              <w:rPr>
                <w:b/>
                <w:bCs/>
              </w:rPr>
              <w:t>învăţare</w:t>
            </w:r>
            <w:proofErr w:type="spellEnd"/>
            <w:r w:rsidRPr="00162B7C">
              <w:rPr>
                <w:b/>
                <w:bCs/>
              </w:rPr>
              <w:t xml:space="preserve"> Nr. 4. RENAȘTEREA</w:t>
            </w:r>
            <w:r w:rsidR="00F111AE" w:rsidRPr="00162B7C">
              <w:rPr>
                <w:b/>
                <w:bCs/>
              </w:rPr>
              <w:t xml:space="preserve"> (10 ore)</w:t>
            </w:r>
          </w:p>
        </w:tc>
      </w:tr>
      <w:tr w:rsidR="00C9672E" w:rsidRPr="00162B7C" w14:paraId="1C6A9567" w14:textId="77777777" w:rsidTr="00A4446F">
        <w:trPr>
          <w:trHeight w:val="1124"/>
        </w:trPr>
        <w:tc>
          <w:tcPr>
            <w:tcW w:w="2376" w:type="dxa"/>
          </w:tcPr>
          <w:p w14:paraId="78DAF591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</w:p>
          <w:p w14:paraId="030BC5C6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>1.2.Ilustrarea elementelor specifice epocii/curentului literar în textele studiate.</w:t>
            </w:r>
          </w:p>
          <w:p w14:paraId="75AEE769" w14:textId="77777777" w:rsidR="00C9672E" w:rsidRPr="00162B7C" w:rsidRDefault="00C9672E" w:rsidP="003334EC">
            <w:pPr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 xml:space="preserve">2.3.Prezentarea textelor literare în raport cu arta, </w:t>
            </w:r>
            <w:proofErr w:type="spellStart"/>
            <w:r w:rsidRPr="00162B7C">
              <w:rPr>
                <w:lang w:val="ro-RO"/>
              </w:rPr>
              <w:t>ştiinţele</w:t>
            </w:r>
            <w:proofErr w:type="spellEnd"/>
            <w:r w:rsidRPr="00162B7C">
              <w:rPr>
                <w:lang w:val="ro-RO"/>
              </w:rPr>
              <w:t xml:space="preserve"> etc.</w:t>
            </w:r>
          </w:p>
          <w:p w14:paraId="51F0A6F9" w14:textId="77F9E8CE" w:rsidR="00C9672E" w:rsidRPr="00162B7C" w:rsidRDefault="00C9672E" w:rsidP="00A4446F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</w:pPr>
            <w:r w:rsidRPr="00162B7C">
              <w:lastRenderedPageBreak/>
              <w:t xml:space="preserve">3.3.Asumarea respectului </w:t>
            </w:r>
            <w:proofErr w:type="spellStart"/>
            <w:r w:rsidRPr="00162B7C">
              <w:t>faţă</w:t>
            </w:r>
            <w:proofErr w:type="spellEnd"/>
            <w:r w:rsidRPr="00162B7C">
              <w:t xml:space="preserve"> de valorile general</w:t>
            </w:r>
            <w:r w:rsidR="00A4446F" w:rsidRPr="00162B7C">
              <w:t>-</w:t>
            </w:r>
            <w:r w:rsidRPr="00162B7C">
              <w:t>umane.</w:t>
            </w:r>
          </w:p>
        </w:tc>
        <w:tc>
          <w:tcPr>
            <w:tcW w:w="2835" w:type="dxa"/>
          </w:tcPr>
          <w:p w14:paraId="18428ABB" w14:textId="44812B74" w:rsidR="00C9672E" w:rsidRPr="00162B7C" w:rsidRDefault="00C9672E" w:rsidP="003334EC">
            <w:pPr>
              <w:rPr>
                <w:bCs/>
                <w:lang w:val="ro-RO"/>
              </w:rPr>
            </w:pPr>
            <w:r w:rsidRPr="00162B7C">
              <w:rPr>
                <w:lang w:val="ro-RO"/>
              </w:rPr>
              <w:lastRenderedPageBreak/>
              <w:t>25.</w:t>
            </w:r>
            <w:r w:rsidRPr="00162B7C">
              <w:rPr>
                <w:b/>
                <w:lang w:val="ro-RO"/>
              </w:rPr>
              <w:t xml:space="preserve"> </w:t>
            </w:r>
            <w:r w:rsidRPr="00162B7C">
              <w:rPr>
                <w:bCs/>
                <w:lang w:val="ro-RO"/>
              </w:rPr>
              <w:t>Epoca Renaște</w:t>
            </w:r>
            <w:r w:rsidR="00A4446F" w:rsidRPr="00162B7C">
              <w:rPr>
                <w:bCs/>
                <w:lang w:val="ro-RO"/>
              </w:rPr>
              <w:t>rii și umanismul: caracterizare</w:t>
            </w:r>
            <w:r w:rsidRPr="00162B7C">
              <w:rPr>
                <w:bCs/>
                <w:lang w:val="ro-RO"/>
              </w:rPr>
              <w:t xml:space="preserve"> generală</w:t>
            </w:r>
          </w:p>
          <w:p w14:paraId="4BD0ED77" w14:textId="77777777" w:rsidR="00C9672E" w:rsidRPr="00162B7C" w:rsidRDefault="00C9672E" w:rsidP="003334EC">
            <w:pPr>
              <w:rPr>
                <w:bCs/>
                <w:lang w:val="ro-RO"/>
              </w:rPr>
            </w:pPr>
            <w:r w:rsidRPr="00162B7C">
              <w:rPr>
                <w:bCs/>
                <w:lang w:val="ro-RO"/>
              </w:rPr>
              <w:t>26. Lirica renascentistă</w:t>
            </w:r>
          </w:p>
          <w:p w14:paraId="2932DDA7" w14:textId="48E95DFE" w:rsidR="00C9672E" w:rsidRPr="00162B7C" w:rsidRDefault="00C9672E" w:rsidP="003334EC">
            <w:pPr>
              <w:rPr>
                <w:bCs/>
                <w:lang w:val="ro-RO"/>
              </w:rPr>
            </w:pPr>
            <w:r w:rsidRPr="00162B7C">
              <w:rPr>
                <w:bCs/>
                <w:lang w:val="ro-RO"/>
              </w:rPr>
              <w:t>27</w:t>
            </w:r>
            <w:r w:rsidR="00C05F20" w:rsidRPr="00162B7C">
              <w:rPr>
                <w:bCs/>
                <w:lang w:val="ro-RO"/>
              </w:rPr>
              <w:t>.</w:t>
            </w:r>
            <w:r w:rsidRPr="00162B7C">
              <w:rPr>
                <w:bCs/>
                <w:lang w:val="ro-RO"/>
              </w:rPr>
              <w:t xml:space="preserve"> </w:t>
            </w:r>
            <w:r w:rsidRPr="00162B7C">
              <w:rPr>
                <w:bCs/>
                <w:i/>
                <w:lang w:val="ro-RO"/>
              </w:rPr>
              <w:t>Atelier de lectură</w:t>
            </w:r>
            <w:r w:rsidRPr="00162B7C">
              <w:rPr>
                <w:bCs/>
                <w:lang w:val="ro-RO"/>
              </w:rPr>
              <w:t xml:space="preserve">: </w:t>
            </w:r>
            <w:r w:rsidRPr="00162B7C">
              <w:rPr>
                <w:b/>
                <w:bCs/>
                <w:i/>
                <w:lang w:val="ro-RO"/>
              </w:rPr>
              <w:t>Sonetul</w:t>
            </w:r>
            <w:r w:rsidRPr="00162B7C">
              <w:rPr>
                <w:bCs/>
                <w:lang w:val="ro-RO"/>
              </w:rPr>
              <w:t xml:space="preserve"> și elogierea pasiunilor pământești</w:t>
            </w:r>
          </w:p>
          <w:p w14:paraId="1F6E06F8" w14:textId="77777777" w:rsidR="00C9672E" w:rsidRPr="00162B7C" w:rsidRDefault="00C9672E" w:rsidP="003334EC">
            <w:pPr>
              <w:rPr>
                <w:bCs/>
                <w:lang w:val="ro-RO"/>
              </w:rPr>
            </w:pPr>
            <w:r w:rsidRPr="00162B7C">
              <w:rPr>
                <w:bCs/>
                <w:lang w:val="ro-RO"/>
              </w:rPr>
              <w:t xml:space="preserve">28-29. </w:t>
            </w:r>
            <w:r w:rsidRPr="00162B7C">
              <w:rPr>
                <w:b/>
                <w:bCs/>
                <w:i/>
                <w:lang w:val="ro-RO"/>
              </w:rPr>
              <w:t>Hamlet</w:t>
            </w:r>
            <w:r w:rsidRPr="00162B7C">
              <w:rPr>
                <w:bCs/>
                <w:lang w:val="ro-RO"/>
              </w:rPr>
              <w:t xml:space="preserve"> și contradicțiile unei epoci</w:t>
            </w:r>
          </w:p>
          <w:p w14:paraId="5B0E0D84" w14:textId="3BC7B1C4" w:rsidR="00C9672E" w:rsidRPr="00162B7C" w:rsidRDefault="00C9672E" w:rsidP="003334EC">
            <w:pPr>
              <w:rPr>
                <w:bCs/>
                <w:lang w:val="ro-RO"/>
              </w:rPr>
            </w:pPr>
            <w:r w:rsidRPr="00162B7C">
              <w:rPr>
                <w:bCs/>
                <w:lang w:val="ro-RO"/>
              </w:rPr>
              <w:lastRenderedPageBreak/>
              <w:t>30.</w:t>
            </w:r>
            <w:r w:rsidR="00C05F20" w:rsidRPr="00162B7C">
              <w:rPr>
                <w:bCs/>
                <w:lang w:val="ro-RO"/>
              </w:rPr>
              <w:t xml:space="preserve"> </w:t>
            </w:r>
            <w:r w:rsidRPr="00162B7C">
              <w:rPr>
                <w:b/>
                <w:bCs/>
                <w:i/>
                <w:lang w:val="ro-RO"/>
              </w:rPr>
              <w:t>Decameronul</w:t>
            </w:r>
            <w:r w:rsidRPr="00162B7C">
              <w:rPr>
                <w:bCs/>
                <w:lang w:val="ro-RO"/>
              </w:rPr>
              <w:t xml:space="preserve"> și reabilitarea omului și a vieții lui pământești</w:t>
            </w:r>
          </w:p>
          <w:p w14:paraId="45296E59" w14:textId="76FB7388" w:rsidR="00C9672E" w:rsidRPr="00162B7C" w:rsidRDefault="00C9672E" w:rsidP="003334EC">
            <w:pPr>
              <w:rPr>
                <w:bCs/>
                <w:lang w:val="ro-RO"/>
              </w:rPr>
            </w:pPr>
            <w:r w:rsidRPr="00162B7C">
              <w:rPr>
                <w:bCs/>
                <w:lang w:val="ro-RO"/>
              </w:rPr>
              <w:t>31-32.</w:t>
            </w:r>
            <w:r w:rsidR="00C05F20" w:rsidRPr="00162B7C">
              <w:rPr>
                <w:bCs/>
                <w:lang w:val="ro-RO"/>
              </w:rPr>
              <w:t xml:space="preserve"> </w:t>
            </w:r>
            <w:proofErr w:type="spellStart"/>
            <w:r w:rsidRPr="00162B7C">
              <w:rPr>
                <w:b/>
                <w:bCs/>
                <w:i/>
                <w:lang w:val="ro-RO"/>
              </w:rPr>
              <w:t>Gargantua</w:t>
            </w:r>
            <w:proofErr w:type="spellEnd"/>
            <w:r w:rsidRPr="00162B7C">
              <w:rPr>
                <w:b/>
                <w:bCs/>
                <w:i/>
                <w:lang w:val="ro-RO"/>
              </w:rPr>
              <w:t xml:space="preserve"> și </w:t>
            </w:r>
            <w:proofErr w:type="spellStart"/>
            <w:r w:rsidRPr="00162B7C">
              <w:rPr>
                <w:b/>
                <w:bCs/>
                <w:i/>
                <w:lang w:val="ro-RO"/>
              </w:rPr>
              <w:t>Pantagruel</w:t>
            </w:r>
            <w:proofErr w:type="spellEnd"/>
            <w:r w:rsidRPr="00162B7C">
              <w:rPr>
                <w:bCs/>
                <w:lang w:val="ro-RO"/>
              </w:rPr>
              <w:t xml:space="preserve"> – setea și idealul renascentist</w:t>
            </w:r>
          </w:p>
          <w:p w14:paraId="617B2DAA" w14:textId="77777777" w:rsidR="00C9672E" w:rsidRPr="00162B7C" w:rsidRDefault="00C9672E" w:rsidP="003334EC">
            <w:pPr>
              <w:rPr>
                <w:bCs/>
                <w:color w:val="0070C0"/>
                <w:lang w:val="ro-RO"/>
              </w:rPr>
            </w:pPr>
            <w:r w:rsidRPr="00162B7C">
              <w:rPr>
                <w:bCs/>
                <w:lang w:val="ro-RO"/>
              </w:rPr>
              <w:t>33</w:t>
            </w:r>
            <w:r w:rsidRPr="00162B7C">
              <w:rPr>
                <w:bCs/>
                <w:color w:val="0070C0"/>
                <w:lang w:val="ro-RO"/>
              </w:rPr>
              <w:t xml:space="preserve">. </w:t>
            </w:r>
            <w:r w:rsidRPr="00162B7C">
              <w:rPr>
                <w:b/>
                <w:bCs/>
                <w:color w:val="0070C0"/>
                <w:lang w:val="ro-RO"/>
              </w:rPr>
              <w:t xml:space="preserve">Evaluare sumativă. Nr.4. </w:t>
            </w:r>
            <w:r w:rsidRPr="00162B7C">
              <w:rPr>
                <w:bCs/>
                <w:color w:val="0070C0"/>
                <w:lang w:val="ro-RO"/>
              </w:rPr>
              <w:t>Probă orală</w:t>
            </w:r>
          </w:p>
          <w:p w14:paraId="4D93AAB9" w14:textId="77777777" w:rsidR="00C9672E" w:rsidRPr="00162B7C" w:rsidRDefault="00C9672E" w:rsidP="003334EC">
            <w:pPr>
              <w:pStyle w:val="Style16"/>
              <w:tabs>
                <w:tab w:val="left" w:pos="34"/>
              </w:tabs>
              <w:rPr>
                <w:bCs/>
              </w:rPr>
            </w:pPr>
            <w:r w:rsidRPr="00162B7C">
              <w:rPr>
                <w:bCs/>
              </w:rPr>
              <w:t>34. Analiza evaluării.</w:t>
            </w:r>
          </w:p>
          <w:p w14:paraId="35095E7D" w14:textId="77777777" w:rsidR="00C9672E" w:rsidRPr="00162B7C" w:rsidRDefault="00C9672E" w:rsidP="003334EC">
            <w:pPr>
              <w:pStyle w:val="Style16"/>
              <w:tabs>
                <w:tab w:val="left" w:pos="34"/>
              </w:tabs>
            </w:pPr>
            <w:r w:rsidRPr="00162B7C">
              <w:rPr>
                <w:bCs/>
                <w:color w:val="833C0B" w:themeColor="accent2" w:themeShade="80"/>
              </w:rPr>
              <w:t xml:space="preserve">(Generalizări. Lecturi recomandate pentru </w:t>
            </w:r>
            <w:proofErr w:type="spellStart"/>
            <w:r w:rsidRPr="00162B7C">
              <w:rPr>
                <w:bCs/>
                <w:color w:val="833C0B" w:themeColor="accent2" w:themeShade="80"/>
              </w:rPr>
              <w:t>vacanţă</w:t>
            </w:r>
            <w:proofErr w:type="spellEnd"/>
            <w:r w:rsidRPr="00162B7C">
              <w:rPr>
                <w:bCs/>
                <w:color w:val="833C0B" w:themeColor="accent2" w:themeShade="80"/>
              </w:rPr>
              <w:t>)</w:t>
            </w:r>
          </w:p>
        </w:tc>
        <w:tc>
          <w:tcPr>
            <w:tcW w:w="851" w:type="dxa"/>
          </w:tcPr>
          <w:p w14:paraId="437AAEBC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lastRenderedPageBreak/>
              <w:t>1</w:t>
            </w:r>
          </w:p>
          <w:p w14:paraId="548E4D85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7240BE61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8D491FD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4DF16F66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424B89C0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66F06197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2EDCCBB4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677F76CE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2</w:t>
            </w:r>
          </w:p>
          <w:p w14:paraId="1FFDA271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604D8837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lastRenderedPageBreak/>
              <w:t>1</w:t>
            </w:r>
          </w:p>
          <w:p w14:paraId="196F848B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663C84D0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AC001DE" w14:textId="60EE3F2B" w:rsidR="00C9672E" w:rsidRPr="00162B7C" w:rsidRDefault="006A05BA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73148779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759E2763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4F59F9AC" w14:textId="77777777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>1</w:t>
            </w:r>
          </w:p>
          <w:p w14:paraId="49CC2D4D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38F2B971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52C0EF0E" w14:textId="442909D3" w:rsidR="00C9672E" w:rsidRPr="00162B7C" w:rsidRDefault="00F111A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  <w:r w:rsidRPr="00162B7C"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06C16008" w14:textId="353114A3" w:rsidR="003F51FC" w:rsidRPr="00162B7C" w:rsidRDefault="003F51FC" w:rsidP="003F51FC">
            <w:pPr>
              <w:spacing w:after="200" w:line="276" w:lineRule="auto"/>
              <w:rPr>
                <w:lang w:val="ro-RO"/>
              </w:rPr>
            </w:pPr>
          </w:p>
          <w:p w14:paraId="08EB469E" w14:textId="77777777" w:rsidR="00C9672E" w:rsidRPr="00162B7C" w:rsidRDefault="00C9672E" w:rsidP="003334EC">
            <w:pPr>
              <w:spacing w:after="200" w:line="276" w:lineRule="auto"/>
              <w:rPr>
                <w:lang w:val="ro-RO" w:eastAsia="ro-RO"/>
              </w:rPr>
            </w:pPr>
          </w:p>
          <w:p w14:paraId="4500D5EB" w14:textId="77777777" w:rsidR="00C9672E" w:rsidRPr="00162B7C" w:rsidRDefault="00C9672E" w:rsidP="003334EC">
            <w:pPr>
              <w:spacing w:after="200" w:line="276" w:lineRule="auto"/>
              <w:rPr>
                <w:lang w:val="ro-RO" w:eastAsia="ro-RO"/>
              </w:rPr>
            </w:pPr>
          </w:p>
          <w:p w14:paraId="4C1B6CE4" w14:textId="77777777" w:rsidR="00C9672E" w:rsidRPr="00162B7C" w:rsidRDefault="00C9672E" w:rsidP="003334EC">
            <w:pPr>
              <w:spacing w:after="200" w:line="276" w:lineRule="auto"/>
              <w:rPr>
                <w:lang w:val="ro-RO" w:eastAsia="ro-RO"/>
              </w:rPr>
            </w:pPr>
          </w:p>
          <w:p w14:paraId="532D3C78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</w:tc>
        <w:tc>
          <w:tcPr>
            <w:tcW w:w="2268" w:type="dxa"/>
          </w:tcPr>
          <w:p w14:paraId="0975B90A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04486843" w14:textId="7E5ADFD4" w:rsidR="00C9672E" w:rsidRPr="00162B7C" w:rsidRDefault="00C9672E" w:rsidP="003334EC">
            <w:pPr>
              <w:rPr>
                <w:lang w:val="ro-RO"/>
              </w:rPr>
            </w:pPr>
            <w:r w:rsidRPr="00162B7C">
              <w:rPr>
                <w:lang w:val="ro-RO"/>
              </w:rPr>
              <w:t xml:space="preserve">Francesco Petrarca Canțonierul (LXI) </w:t>
            </w:r>
            <w:r w:rsidRPr="00162B7C">
              <w:rPr>
                <w:i/>
                <w:lang w:val="ro-RO"/>
              </w:rPr>
              <w:t>vs</w:t>
            </w:r>
            <w:r w:rsidRPr="00162B7C">
              <w:rPr>
                <w:lang w:val="ro-RO"/>
              </w:rPr>
              <w:t xml:space="preserve">. Sonetul lui </w:t>
            </w:r>
            <w:proofErr w:type="spellStart"/>
            <w:r w:rsidRPr="00162B7C">
              <w:rPr>
                <w:lang w:val="ro-RO"/>
              </w:rPr>
              <w:t>Jacomo</w:t>
            </w:r>
            <w:proofErr w:type="spellEnd"/>
            <w:r w:rsidRPr="00162B7C">
              <w:rPr>
                <w:lang w:val="ro-RO"/>
              </w:rPr>
              <w:t xml:space="preserve"> de </w:t>
            </w:r>
            <w:proofErr w:type="spellStart"/>
            <w:r w:rsidRPr="00162B7C">
              <w:rPr>
                <w:lang w:val="ro-RO"/>
              </w:rPr>
              <w:t>Lentini</w:t>
            </w:r>
            <w:proofErr w:type="spellEnd"/>
            <w:r w:rsidR="00D76B74" w:rsidRPr="00162B7C">
              <w:rPr>
                <w:lang w:val="ro-RO"/>
              </w:rPr>
              <w:t>;</w:t>
            </w:r>
          </w:p>
          <w:p w14:paraId="68D48B95" w14:textId="77777777" w:rsidR="00C9672E" w:rsidRPr="00162B7C" w:rsidRDefault="00C9672E" w:rsidP="003334EC">
            <w:pPr>
              <w:rPr>
                <w:i/>
                <w:lang w:val="ro-RO"/>
              </w:rPr>
            </w:pPr>
            <w:r w:rsidRPr="00162B7C">
              <w:rPr>
                <w:lang w:val="ro-RO"/>
              </w:rPr>
              <w:t xml:space="preserve">William Shakespeare, </w:t>
            </w:r>
            <w:r w:rsidRPr="00162B7C">
              <w:rPr>
                <w:i/>
                <w:lang w:val="ro-RO"/>
              </w:rPr>
              <w:t>Sonete,</w:t>
            </w:r>
          </w:p>
          <w:p w14:paraId="3CFBCAA4" w14:textId="77777777" w:rsidR="00C9672E" w:rsidRPr="00162B7C" w:rsidRDefault="00C9672E" w:rsidP="003334EC">
            <w:pPr>
              <w:rPr>
                <w:i/>
                <w:lang w:val="ro-RO"/>
              </w:rPr>
            </w:pPr>
            <w:r w:rsidRPr="00162B7C">
              <w:rPr>
                <w:lang w:val="ro-RO"/>
              </w:rPr>
              <w:t>William Shakespeare</w:t>
            </w:r>
            <w:r w:rsidRPr="00162B7C">
              <w:rPr>
                <w:i/>
                <w:lang w:val="ro-RO"/>
              </w:rPr>
              <w:t xml:space="preserve"> Hamlet;</w:t>
            </w:r>
          </w:p>
          <w:p w14:paraId="2299C48E" w14:textId="7F49CFA2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i/>
              </w:rPr>
            </w:pPr>
            <w:r w:rsidRPr="00162B7C">
              <w:t xml:space="preserve">G. Boccaccio </w:t>
            </w:r>
            <w:r w:rsidRPr="00162B7C">
              <w:rPr>
                <w:i/>
              </w:rPr>
              <w:lastRenderedPageBreak/>
              <w:t>Decameronul</w:t>
            </w:r>
            <w:r w:rsidR="00D76B74" w:rsidRPr="00162B7C">
              <w:rPr>
                <w:i/>
              </w:rPr>
              <w:t>;</w:t>
            </w:r>
          </w:p>
          <w:p w14:paraId="0016404D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i/>
              </w:rPr>
            </w:pPr>
          </w:p>
          <w:p w14:paraId="35AF028D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iCs/>
              </w:rPr>
            </w:pPr>
            <w:proofErr w:type="spellStart"/>
            <w:r w:rsidRPr="00162B7C">
              <w:rPr>
                <w:i/>
              </w:rPr>
              <w:t>Gargantua</w:t>
            </w:r>
            <w:proofErr w:type="spellEnd"/>
            <w:r w:rsidRPr="00162B7C">
              <w:rPr>
                <w:i/>
              </w:rPr>
              <w:t xml:space="preserve"> și </w:t>
            </w:r>
            <w:proofErr w:type="spellStart"/>
            <w:r w:rsidRPr="00162B7C">
              <w:rPr>
                <w:i/>
              </w:rPr>
              <w:t>Pantagruel</w:t>
            </w:r>
            <w:proofErr w:type="spellEnd"/>
            <w:r w:rsidRPr="00162B7C">
              <w:rPr>
                <w:i/>
              </w:rPr>
              <w:t xml:space="preserve"> </w:t>
            </w:r>
            <w:r w:rsidRPr="00162B7C">
              <w:rPr>
                <w:iCs/>
              </w:rPr>
              <w:t>de F. Rabelais (frag. pag. 85-86)</w:t>
            </w:r>
          </w:p>
          <w:p w14:paraId="558F826C" w14:textId="77777777" w:rsidR="005243E4" w:rsidRPr="00162B7C" w:rsidRDefault="005243E4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iCs/>
              </w:rPr>
            </w:pPr>
          </w:p>
          <w:p w14:paraId="70AD6CBD" w14:textId="6FAEDE39" w:rsidR="005243E4" w:rsidRPr="00162B7C" w:rsidRDefault="005243E4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</w:tc>
        <w:tc>
          <w:tcPr>
            <w:tcW w:w="2014" w:type="dxa"/>
          </w:tcPr>
          <w:p w14:paraId="4831734A" w14:textId="77777777" w:rsidR="00C9672E" w:rsidRPr="00162B7C" w:rsidRDefault="00C9672E" w:rsidP="003334EC">
            <w:pPr>
              <w:pStyle w:val="NoSpacing"/>
              <w:rPr>
                <w:color w:val="000000"/>
                <w:lang w:val="ro-RO"/>
              </w:rPr>
            </w:pPr>
          </w:p>
          <w:p w14:paraId="567F7498" w14:textId="77777777" w:rsidR="005243E4" w:rsidRPr="00162B7C" w:rsidRDefault="00C9672E" w:rsidP="003334EC">
            <w:pPr>
              <w:pStyle w:val="NoSpacing"/>
              <w:rPr>
                <w:lang w:val="ro-RO"/>
              </w:rPr>
            </w:pPr>
            <w:r w:rsidRPr="00162B7C">
              <w:rPr>
                <w:color w:val="000000"/>
                <w:lang w:val="ro-RO"/>
              </w:rPr>
              <w:t xml:space="preserve">Explicarea/exemplificarea pe text a  elementelor specifice </w:t>
            </w:r>
            <w:r w:rsidRPr="00162B7C">
              <w:rPr>
                <w:lang w:val="ro-RO"/>
              </w:rPr>
              <w:t>epocii/</w:t>
            </w:r>
          </w:p>
          <w:p w14:paraId="2C20C343" w14:textId="4DAF715D" w:rsidR="00C9672E" w:rsidRPr="00162B7C" w:rsidRDefault="00C9672E" w:rsidP="003334EC">
            <w:pPr>
              <w:pStyle w:val="NoSpacing"/>
              <w:rPr>
                <w:lang w:val="ro-RO"/>
              </w:rPr>
            </w:pPr>
            <w:r w:rsidRPr="00162B7C">
              <w:rPr>
                <w:lang w:val="ro-RO"/>
              </w:rPr>
              <w:t>curentului literar</w:t>
            </w:r>
            <w:r w:rsidR="00D76B74" w:rsidRPr="00162B7C">
              <w:rPr>
                <w:lang w:val="ro-RO"/>
              </w:rPr>
              <w:t>;</w:t>
            </w:r>
          </w:p>
          <w:p w14:paraId="7FEFB1F6" w14:textId="5E9CCBD5" w:rsidR="00C9672E" w:rsidRPr="00162B7C" w:rsidRDefault="00C9672E" w:rsidP="003334EC">
            <w:pPr>
              <w:pStyle w:val="NoSpacing"/>
              <w:rPr>
                <w:color w:val="000000"/>
                <w:lang w:val="ro-RO"/>
              </w:rPr>
            </w:pPr>
            <w:r w:rsidRPr="00162B7C">
              <w:rPr>
                <w:lang w:val="ro-RO"/>
              </w:rPr>
              <w:t>Lectura comparată</w:t>
            </w:r>
            <w:r w:rsidR="00D76B74" w:rsidRPr="00162B7C">
              <w:rPr>
                <w:lang w:val="ro-RO"/>
              </w:rPr>
              <w:t>;</w:t>
            </w:r>
          </w:p>
          <w:p w14:paraId="298B154B" w14:textId="40449C6C" w:rsidR="00C9672E" w:rsidRPr="00162B7C" w:rsidRDefault="00C9672E" w:rsidP="003334EC">
            <w:pPr>
              <w:autoSpaceDE w:val="0"/>
              <w:autoSpaceDN w:val="0"/>
              <w:adjustRightInd w:val="0"/>
              <w:rPr>
                <w:lang w:val="ro-RO"/>
              </w:rPr>
            </w:pPr>
            <w:proofErr w:type="spellStart"/>
            <w:r w:rsidRPr="00162B7C">
              <w:rPr>
                <w:lang w:val="ro-RO"/>
              </w:rPr>
              <w:lastRenderedPageBreak/>
              <w:t>Clustering-ul</w:t>
            </w:r>
            <w:proofErr w:type="spellEnd"/>
            <w:r w:rsidRPr="00162B7C">
              <w:rPr>
                <w:lang w:val="ro-RO"/>
              </w:rPr>
              <w:t xml:space="preserve"> operelor de artă în baza textului</w:t>
            </w:r>
            <w:r w:rsidR="00D76B74" w:rsidRPr="00162B7C">
              <w:rPr>
                <w:lang w:val="ro-RO"/>
              </w:rPr>
              <w:t>;</w:t>
            </w:r>
          </w:p>
          <w:p w14:paraId="57BC9983" w14:textId="2331A03F" w:rsidR="00C9672E" w:rsidRPr="00162B7C" w:rsidRDefault="00C9672E" w:rsidP="003334EC">
            <w:pPr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>Jurnalul reflexiv</w:t>
            </w:r>
            <w:r w:rsidR="00D76B74" w:rsidRPr="00162B7C">
              <w:rPr>
                <w:lang w:val="ro-RO"/>
              </w:rPr>
              <w:t>;</w:t>
            </w:r>
          </w:p>
          <w:p w14:paraId="795A2A6D" w14:textId="41DD4F87" w:rsidR="00C9672E" w:rsidRPr="00162B7C" w:rsidRDefault="00C9672E" w:rsidP="003334EC">
            <w:pPr>
              <w:jc w:val="both"/>
              <w:rPr>
                <w:lang w:val="ro-RO"/>
              </w:rPr>
            </w:pPr>
            <w:r w:rsidRPr="00162B7C">
              <w:rPr>
                <w:lang w:val="ro-RO"/>
              </w:rPr>
              <w:t>Harta valorică</w:t>
            </w:r>
            <w:r w:rsidR="00D76B74" w:rsidRPr="00162B7C">
              <w:rPr>
                <w:lang w:val="ro-RO"/>
              </w:rPr>
              <w:t>;</w:t>
            </w:r>
          </w:p>
          <w:p w14:paraId="131A90C3" w14:textId="77777777" w:rsidR="00C9672E" w:rsidRPr="00162B7C" w:rsidRDefault="00C9672E" w:rsidP="003334EC">
            <w:pPr>
              <w:rPr>
                <w:lang w:val="ro-RO"/>
              </w:rPr>
            </w:pPr>
          </w:p>
          <w:p w14:paraId="39B7518D" w14:textId="6240C230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  <w:r w:rsidRPr="00162B7C">
              <w:t>Lectura comparată</w:t>
            </w:r>
            <w:r w:rsidR="00D76B74" w:rsidRPr="00162B7C">
              <w:t>.</w:t>
            </w:r>
          </w:p>
          <w:p w14:paraId="7D30315F" w14:textId="2290345C" w:rsidR="005243E4" w:rsidRPr="00162B7C" w:rsidRDefault="005243E4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</w:tc>
        <w:tc>
          <w:tcPr>
            <w:tcW w:w="1701" w:type="dxa"/>
          </w:tcPr>
          <w:p w14:paraId="3CE313FB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6E82516F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187AF395" w14:textId="36F18031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3FDF501B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7510DF64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2356F963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5AAA20C2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</w:pPr>
          </w:p>
          <w:p w14:paraId="4BB78B7E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  <w:proofErr w:type="spellStart"/>
            <w:r w:rsidRPr="00162B7C">
              <w:t>Clustering</w:t>
            </w:r>
            <w:proofErr w:type="spellEnd"/>
            <w:r w:rsidRPr="00162B7C">
              <w:t xml:space="preserve"> de idei </w:t>
            </w:r>
            <w:r w:rsidRPr="00162B7C">
              <w:rPr>
                <w:i/>
                <w:iCs/>
              </w:rPr>
              <w:t>A fi sau a nu fi</w:t>
            </w:r>
          </w:p>
          <w:p w14:paraId="5B6F3285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04DDCEF5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4C5932C4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</w:p>
          <w:p w14:paraId="388955D9" w14:textId="6966849A" w:rsidR="00C9672E" w:rsidRPr="00162B7C" w:rsidRDefault="00C9672E" w:rsidP="005243E4">
            <w:pPr>
              <w:pStyle w:val="Style16"/>
              <w:numPr>
                <w:ilvl w:val="0"/>
                <w:numId w:val="54"/>
              </w:numPr>
              <w:tabs>
                <w:tab w:val="left" w:pos="284"/>
                <w:tab w:val="left" w:pos="426"/>
                <w:tab w:val="left" w:pos="566"/>
              </w:tabs>
              <w:ind w:left="0" w:firstLine="0"/>
            </w:pPr>
            <w:r w:rsidRPr="00162B7C">
              <w:t xml:space="preserve">Prezentări orale cu suport </w:t>
            </w:r>
            <w:proofErr w:type="spellStart"/>
            <w:r w:rsidRPr="00162B7C">
              <w:t>multimodal</w:t>
            </w:r>
            <w:proofErr w:type="spellEnd"/>
            <w:r w:rsidR="00D76B74" w:rsidRPr="00162B7C">
              <w:t>:</w:t>
            </w:r>
            <w:r w:rsidRPr="00162B7C">
              <w:rPr>
                <w:i/>
              </w:rPr>
              <w:t xml:space="preserve"> Dumnezeu,</w:t>
            </w:r>
            <w:r w:rsidRPr="00162B7C">
              <w:t xml:space="preserve"> </w:t>
            </w:r>
            <w:r w:rsidRPr="00162B7C">
              <w:rPr>
                <w:i/>
              </w:rPr>
              <w:t>societate</w:t>
            </w:r>
            <w:r w:rsidRPr="00162B7C">
              <w:t xml:space="preserve">, </w:t>
            </w:r>
            <w:r w:rsidRPr="00162B7C">
              <w:rPr>
                <w:i/>
              </w:rPr>
              <w:t>om</w:t>
            </w:r>
            <w:r w:rsidRPr="00162B7C">
              <w:t xml:space="preserve"> și </w:t>
            </w:r>
            <w:r w:rsidRPr="00162B7C">
              <w:rPr>
                <w:i/>
              </w:rPr>
              <w:t xml:space="preserve">dragoste </w:t>
            </w:r>
            <w:r w:rsidRPr="00162B7C">
              <w:t>într-una din operele studiate.</w:t>
            </w:r>
          </w:p>
          <w:p w14:paraId="14FD7806" w14:textId="36F3A707" w:rsidR="005243E4" w:rsidRPr="00162B7C" w:rsidRDefault="005243E4" w:rsidP="005243E4">
            <w:pPr>
              <w:pStyle w:val="Style16"/>
              <w:tabs>
                <w:tab w:val="left" w:pos="284"/>
                <w:tab w:val="left" w:pos="426"/>
                <w:tab w:val="left" w:pos="566"/>
              </w:tabs>
            </w:pPr>
            <w:r w:rsidRPr="00162B7C">
              <w:rPr>
                <w:i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62B7C">
              <w:rPr>
                <w:iCs/>
              </w:rPr>
              <w:instrText xml:space="preserve"> FORMTEXT </w:instrText>
            </w:r>
            <w:r w:rsidRPr="00162B7C">
              <w:rPr>
                <w:iCs/>
              </w:rPr>
            </w:r>
            <w:r w:rsidRPr="00162B7C">
              <w:rPr>
                <w:iCs/>
              </w:rPr>
              <w:fldChar w:fldCharType="separate"/>
            </w:r>
            <w:r w:rsidRPr="00162B7C">
              <w:rPr>
                <w:iCs/>
                <w:noProof/>
              </w:rPr>
              <w:t> </w:t>
            </w:r>
            <w:r w:rsidRPr="00162B7C">
              <w:rPr>
                <w:iCs/>
                <w:noProof/>
              </w:rPr>
              <w:t> </w:t>
            </w:r>
            <w:r w:rsidRPr="00162B7C">
              <w:rPr>
                <w:iCs/>
                <w:noProof/>
              </w:rPr>
              <w:t> </w:t>
            </w:r>
            <w:r w:rsidRPr="00162B7C">
              <w:rPr>
                <w:iCs/>
                <w:noProof/>
              </w:rPr>
              <w:t> </w:t>
            </w:r>
            <w:r w:rsidRPr="00162B7C">
              <w:rPr>
                <w:iCs/>
                <w:noProof/>
              </w:rPr>
              <w:t> </w:t>
            </w:r>
            <w:r w:rsidRPr="00162B7C">
              <w:rPr>
                <w:iCs/>
              </w:rPr>
              <w:fldChar w:fldCharType="end"/>
            </w:r>
          </w:p>
        </w:tc>
        <w:tc>
          <w:tcPr>
            <w:tcW w:w="2268" w:type="dxa"/>
          </w:tcPr>
          <w:p w14:paraId="5AF24A75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b/>
              </w:rPr>
            </w:pPr>
            <w:r w:rsidRPr="00162B7C">
              <w:rPr>
                <w:b/>
              </w:rPr>
              <w:lastRenderedPageBreak/>
              <w:t xml:space="preserve">EDUCAȚIA ONLINE </w:t>
            </w:r>
          </w:p>
          <w:p w14:paraId="1C1F40E6" w14:textId="77777777" w:rsidR="00C9672E" w:rsidRPr="00162B7C" w:rsidRDefault="00C9672E" w:rsidP="004C5DC5">
            <w:pPr>
              <w:pStyle w:val="ListParagraph"/>
              <w:numPr>
                <w:ilvl w:val="0"/>
                <w:numId w:val="56"/>
              </w:numPr>
              <w:spacing w:line="260" w:lineRule="exact"/>
              <w:ind w:left="0" w:firstLine="172"/>
              <w:rPr>
                <w:rFonts w:ascii="Times New Roman" w:hAnsi="Times New Roman"/>
                <w:bCs/>
                <w:sz w:val="24"/>
                <w:szCs w:val="24"/>
              </w:rPr>
            </w:pPr>
            <w:r w:rsidRPr="00162B7C">
              <w:rPr>
                <w:rFonts w:ascii="Times New Roman" w:hAnsi="Times New Roman"/>
                <w:bCs/>
                <w:sz w:val="24"/>
                <w:szCs w:val="24"/>
              </w:rPr>
              <w:t xml:space="preserve">Literatura renascentistă europeană. Prezentare panoramică </w:t>
            </w:r>
            <w:hyperlink r:id="rId14" w:history="1">
              <w:r w:rsidRPr="00162B7C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http://educatieonline.md/details?d312dc37cd0144a8bed20b84fd5f412a</w:t>
              </w:r>
            </w:hyperlink>
          </w:p>
          <w:p w14:paraId="76097B96" w14:textId="77777777" w:rsidR="00C9672E" w:rsidRPr="00162B7C" w:rsidRDefault="00C9672E" w:rsidP="004C5DC5">
            <w:pPr>
              <w:pStyle w:val="ListParagraph"/>
              <w:numPr>
                <w:ilvl w:val="0"/>
                <w:numId w:val="56"/>
              </w:numPr>
              <w:spacing w:line="260" w:lineRule="exact"/>
              <w:ind w:left="31" w:firstLine="141"/>
              <w:rPr>
                <w:rFonts w:ascii="Times New Roman" w:hAnsi="Times New Roman"/>
                <w:bCs/>
                <w:sz w:val="24"/>
                <w:szCs w:val="24"/>
              </w:rPr>
            </w:pPr>
            <w:r w:rsidRPr="00162B7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Elogierea pasiunilor umane în sonetele lui Francesco Petrarca </w:t>
            </w:r>
            <w:hyperlink r:id="rId15" w:history="1">
              <w:r w:rsidRPr="00162B7C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http://educatieonline.md/details?6a40f5b910174d61acd6ad5fa074e3fd</w:t>
              </w:r>
            </w:hyperlink>
          </w:p>
          <w:p w14:paraId="64D726FF" w14:textId="77777777" w:rsidR="00C9672E" w:rsidRPr="00162B7C" w:rsidRDefault="00C9672E" w:rsidP="004C5DC5">
            <w:pPr>
              <w:pStyle w:val="ListParagraph"/>
              <w:numPr>
                <w:ilvl w:val="0"/>
                <w:numId w:val="56"/>
              </w:numPr>
              <w:spacing w:line="260" w:lineRule="exact"/>
              <w:ind w:left="31" w:firstLine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162B7C">
              <w:rPr>
                <w:rFonts w:ascii="Times New Roman" w:hAnsi="Times New Roman"/>
                <w:bCs/>
                <w:sz w:val="24"/>
                <w:szCs w:val="24"/>
              </w:rPr>
              <w:t xml:space="preserve">Contradicțiile unei epoci în tragedia ,,Hamlet” de W Shakespeare </w:t>
            </w:r>
            <w:hyperlink r:id="rId16" w:anchor="10" w:history="1">
              <w:r w:rsidRPr="00162B7C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http://educatieonline.md/Class?10#10</w:t>
              </w:r>
            </w:hyperlink>
          </w:p>
          <w:p w14:paraId="2CFFE811" w14:textId="77777777" w:rsidR="00C9672E" w:rsidRPr="00162B7C" w:rsidRDefault="00C9672E" w:rsidP="003334EC">
            <w:pPr>
              <w:spacing w:line="260" w:lineRule="exact"/>
              <w:ind w:left="102"/>
              <w:rPr>
                <w:lang w:val="ro-RO"/>
              </w:rPr>
            </w:pPr>
            <w:r w:rsidRPr="00162B7C">
              <w:rPr>
                <w:b/>
                <w:bCs/>
                <w:color w:val="0070C0"/>
                <w:lang w:val="ro-RO"/>
              </w:rPr>
              <w:t>Concepte</w:t>
            </w:r>
            <w:r w:rsidRPr="00162B7C">
              <w:rPr>
                <w:b/>
                <w:bCs/>
                <w:color w:val="0070C0"/>
              </w:rPr>
              <w:t>:</w:t>
            </w:r>
          </w:p>
          <w:p w14:paraId="7076AF70" w14:textId="77777777" w:rsidR="00C9672E" w:rsidRPr="00162B7C" w:rsidRDefault="00C9672E" w:rsidP="003334EC">
            <w:pPr>
              <w:spacing w:line="260" w:lineRule="exact"/>
              <w:ind w:left="34"/>
              <w:jc w:val="both"/>
              <w:rPr>
                <w:color w:val="0070C0"/>
                <w:lang w:val="ro-RO"/>
              </w:rPr>
            </w:pPr>
            <w:proofErr w:type="spellStart"/>
            <w:r w:rsidRPr="00162B7C">
              <w:rPr>
                <w:color w:val="0070C0"/>
                <w:lang w:val="ro-RO"/>
              </w:rPr>
              <w:t>r</w:t>
            </w:r>
            <w:r w:rsidRPr="00162B7C">
              <w:rPr>
                <w:color w:val="0070C0"/>
                <w:spacing w:val="-1"/>
                <w:lang w:val="ro-RO"/>
              </w:rPr>
              <w:t>e</w:t>
            </w:r>
            <w:r w:rsidRPr="00162B7C">
              <w:rPr>
                <w:color w:val="0070C0"/>
                <w:lang w:val="ro-RO"/>
              </w:rPr>
              <w:t>n</w:t>
            </w:r>
            <w:r w:rsidRPr="00162B7C">
              <w:rPr>
                <w:color w:val="0070C0"/>
                <w:spacing w:val="-1"/>
                <w:lang w:val="ro-RO"/>
              </w:rPr>
              <w:t>a</w:t>
            </w:r>
            <w:r w:rsidRPr="00162B7C">
              <w:rPr>
                <w:color w:val="0070C0"/>
                <w:lang w:val="ro-RO"/>
              </w:rPr>
              <w:t>şte</w:t>
            </w:r>
            <w:r w:rsidRPr="00162B7C">
              <w:rPr>
                <w:color w:val="0070C0"/>
                <w:spacing w:val="-1"/>
                <w:lang w:val="ro-RO"/>
              </w:rPr>
              <w:t>re</w:t>
            </w:r>
            <w:proofErr w:type="spellEnd"/>
            <w:r w:rsidRPr="00162B7C">
              <w:rPr>
                <w:color w:val="0070C0"/>
                <w:lang w:val="ro-RO"/>
              </w:rPr>
              <w:t>, umanism,</w:t>
            </w:r>
          </w:p>
          <w:p w14:paraId="14353EAC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left="34"/>
              <w:jc w:val="both"/>
              <w:rPr>
                <w:color w:val="0070C0"/>
              </w:rPr>
            </w:pPr>
            <w:r w:rsidRPr="00162B7C">
              <w:rPr>
                <w:color w:val="0070C0"/>
              </w:rPr>
              <w:t>son</w:t>
            </w:r>
            <w:r w:rsidRPr="00162B7C">
              <w:rPr>
                <w:color w:val="0070C0"/>
                <w:spacing w:val="-1"/>
              </w:rPr>
              <w:t>e</w:t>
            </w:r>
            <w:r w:rsidRPr="00162B7C">
              <w:rPr>
                <w:color w:val="0070C0"/>
              </w:rPr>
              <w:t>t, pet</w:t>
            </w:r>
            <w:r w:rsidRPr="00162B7C">
              <w:rPr>
                <w:color w:val="0070C0"/>
                <w:spacing w:val="-1"/>
              </w:rPr>
              <w:t>ra</w:t>
            </w:r>
            <w:r w:rsidRPr="00162B7C">
              <w:rPr>
                <w:color w:val="0070C0"/>
                <w:spacing w:val="1"/>
              </w:rPr>
              <w:t>r</w:t>
            </w:r>
            <w:r w:rsidRPr="00162B7C">
              <w:rPr>
                <w:color w:val="0070C0"/>
                <w:spacing w:val="-1"/>
              </w:rPr>
              <w:t>c</w:t>
            </w:r>
            <w:r w:rsidRPr="00162B7C">
              <w:rPr>
                <w:color w:val="0070C0"/>
              </w:rPr>
              <w:t>his</w:t>
            </w:r>
            <w:r w:rsidRPr="00162B7C">
              <w:rPr>
                <w:color w:val="0070C0"/>
                <w:spacing w:val="1"/>
              </w:rPr>
              <w:t>m</w:t>
            </w:r>
            <w:r w:rsidRPr="00162B7C">
              <w:rPr>
                <w:color w:val="0070C0"/>
              </w:rPr>
              <w:t>, rom</w:t>
            </w:r>
            <w:r w:rsidRPr="00162B7C">
              <w:rPr>
                <w:color w:val="0070C0"/>
                <w:spacing w:val="1"/>
              </w:rPr>
              <w:t>a</w:t>
            </w:r>
            <w:r w:rsidRPr="00162B7C">
              <w:rPr>
                <w:color w:val="0070C0"/>
              </w:rPr>
              <w:t>n, nuv</w:t>
            </w:r>
            <w:r w:rsidRPr="00162B7C">
              <w:rPr>
                <w:color w:val="0070C0"/>
                <w:spacing w:val="-1"/>
              </w:rPr>
              <w:t>e</w:t>
            </w:r>
            <w:r w:rsidRPr="00162B7C">
              <w:rPr>
                <w:color w:val="0070C0"/>
              </w:rPr>
              <w:t xml:space="preserve">la, </w:t>
            </w:r>
            <w:r w:rsidRPr="00162B7C">
              <w:rPr>
                <w:color w:val="0070C0"/>
                <w:spacing w:val="-1"/>
              </w:rPr>
              <w:t>r</w:t>
            </w:r>
            <w:r w:rsidRPr="00162B7C">
              <w:rPr>
                <w:color w:val="0070C0"/>
                <w:spacing w:val="1"/>
              </w:rPr>
              <w:t>e</w:t>
            </w:r>
            <w:r w:rsidRPr="00162B7C">
              <w:rPr>
                <w:color w:val="0070C0"/>
                <w:spacing w:val="-1"/>
              </w:rPr>
              <w:t>a</w:t>
            </w:r>
            <w:r w:rsidRPr="00162B7C">
              <w:rPr>
                <w:color w:val="0070C0"/>
              </w:rPr>
              <w:t>l</w:t>
            </w:r>
            <w:r w:rsidRPr="00162B7C">
              <w:rPr>
                <w:color w:val="0070C0"/>
                <w:spacing w:val="1"/>
              </w:rPr>
              <w:t>i</w:t>
            </w:r>
            <w:r w:rsidRPr="00162B7C">
              <w:rPr>
                <w:color w:val="0070C0"/>
              </w:rPr>
              <w:t>sm r</w:t>
            </w:r>
            <w:r w:rsidRPr="00162B7C">
              <w:rPr>
                <w:color w:val="0070C0"/>
                <w:spacing w:val="-1"/>
              </w:rPr>
              <w:t>e</w:t>
            </w:r>
            <w:r w:rsidRPr="00162B7C">
              <w:rPr>
                <w:color w:val="0070C0"/>
              </w:rPr>
              <w:t>n</w:t>
            </w:r>
            <w:r w:rsidRPr="00162B7C">
              <w:rPr>
                <w:color w:val="0070C0"/>
                <w:spacing w:val="-1"/>
              </w:rPr>
              <w:t>a</w:t>
            </w:r>
            <w:r w:rsidRPr="00162B7C">
              <w:rPr>
                <w:color w:val="0070C0"/>
              </w:rPr>
              <w:t>s</w:t>
            </w:r>
            <w:r w:rsidRPr="00162B7C">
              <w:rPr>
                <w:color w:val="0070C0"/>
                <w:spacing w:val="1"/>
              </w:rPr>
              <w:t>c</w:t>
            </w:r>
            <w:r w:rsidRPr="00162B7C">
              <w:rPr>
                <w:color w:val="0070C0"/>
                <w:spacing w:val="-1"/>
              </w:rPr>
              <w:t>e</w:t>
            </w:r>
            <w:r w:rsidRPr="00162B7C">
              <w:rPr>
                <w:color w:val="0070C0"/>
              </w:rPr>
              <w:t>n</w:t>
            </w:r>
            <w:r w:rsidRPr="00162B7C">
              <w:rPr>
                <w:color w:val="0070C0"/>
                <w:spacing w:val="3"/>
              </w:rPr>
              <w:t>t</w:t>
            </w:r>
            <w:r w:rsidRPr="00162B7C">
              <w:rPr>
                <w:color w:val="0070C0"/>
              </w:rPr>
              <w:t>is</w:t>
            </w:r>
            <w:r w:rsidRPr="00162B7C">
              <w:rPr>
                <w:color w:val="0070C0"/>
                <w:spacing w:val="1"/>
              </w:rPr>
              <w:t>t</w:t>
            </w:r>
            <w:r w:rsidRPr="00162B7C">
              <w:rPr>
                <w:color w:val="0070C0"/>
              </w:rPr>
              <w:t>, utop</w:t>
            </w:r>
            <w:r w:rsidRPr="00162B7C">
              <w:rPr>
                <w:color w:val="0070C0"/>
                <w:spacing w:val="1"/>
              </w:rPr>
              <w:t>i</w:t>
            </w:r>
            <w:r w:rsidRPr="00162B7C">
              <w:rPr>
                <w:color w:val="0070C0"/>
              </w:rPr>
              <w:t>e</w:t>
            </w:r>
          </w:p>
          <w:p w14:paraId="59B1FE03" w14:textId="77777777" w:rsidR="00C9672E" w:rsidRPr="00162B7C" w:rsidRDefault="00C9672E" w:rsidP="003334E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left="34"/>
              <w:jc w:val="both"/>
              <w:rPr>
                <w:color w:val="FF0000"/>
              </w:rPr>
            </w:pPr>
            <w:r w:rsidRPr="00162B7C">
              <w:rPr>
                <w:color w:val="833C0B" w:themeColor="accent2" w:themeShade="80"/>
              </w:rPr>
              <w:t xml:space="preserve">Întocmirea listei de lectură cu elevii, delimitarea operelor obligatorii </w:t>
            </w:r>
            <w:proofErr w:type="spellStart"/>
            <w:r w:rsidRPr="00162B7C">
              <w:rPr>
                <w:color w:val="833C0B" w:themeColor="accent2" w:themeShade="80"/>
              </w:rPr>
              <w:t>şi</w:t>
            </w:r>
            <w:proofErr w:type="spellEnd"/>
            <w:r w:rsidRPr="00162B7C">
              <w:rPr>
                <w:color w:val="833C0B" w:themeColor="accent2" w:themeShade="80"/>
              </w:rPr>
              <w:t xml:space="preserve"> suplimentar/la alegere</w:t>
            </w:r>
          </w:p>
        </w:tc>
      </w:tr>
    </w:tbl>
    <w:p w14:paraId="6B2F73E2" w14:textId="70D017C5" w:rsidR="0031168E" w:rsidRPr="00162B7C" w:rsidRDefault="0031168E" w:rsidP="000514A6">
      <w:pPr>
        <w:rPr>
          <w:b/>
          <w:lang w:val="ro-RO"/>
        </w:rPr>
        <w:sectPr w:rsidR="0031168E" w:rsidRPr="00162B7C" w:rsidSect="00D95C7E">
          <w:pgSz w:w="16838" w:h="11906" w:orient="landscape" w:code="9"/>
          <w:pgMar w:top="1440" w:right="1440" w:bottom="1440" w:left="1440" w:header="706" w:footer="706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  <w:bookmarkStart w:id="0" w:name="_GoBack"/>
      <w:bookmarkEnd w:id="0"/>
    </w:p>
    <w:p w14:paraId="354556EF" w14:textId="55C65286" w:rsidR="005243E4" w:rsidRPr="00162B7C" w:rsidRDefault="005243E4" w:rsidP="00162B7C">
      <w:pPr>
        <w:rPr>
          <w:b/>
          <w:lang w:val="ro-RO"/>
        </w:rPr>
      </w:pPr>
    </w:p>
    <w:sectPr w:rsidR="005243E4" w:rsidRPr="00162B7C" w:rsidSect="0031168E">
      <w:headerReference w:type="default" r:id="rId17"/>
      <w:footerReference w:type="default" r:id="rId18"/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FF42C6" w14:textId="77777777" w:rsidR="00A13796" w:rsidRDefault="00A13796" w:rsidP="00C54879">
      <w:r>
        <w:separator/>
      </w:r>
    </w:p>
  </w:endnote>
  <w:endnote w:type="continuationSeparator" w:id="0">
    <w:p w14:paraId="14356BA5" w14:textId="77777777" w:rsidR="00A13796" w:rsidRDefault="00A13796" w:rsidP="00C54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5C68E" w14:textId="73208FCA" w:rsidR="00F47BF8" w:rsidRPr="00445210" w:rsidRDefault="00F47BF8" w:rsidP="004452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47F3E6" w14:textId="77777777" w:rsidR="00A13796" w:rsidRDefault="00A13796" w:rsidP="00C54879">
      <w:r>
        <w:separator/>
      </w:r>
    </w:p>
  </w:footnote>
  <w:footnote w:type="continuationSeparator" w:id="0">
    <w:p w14:paraId="2EF591DE" w14:textId="77777777" w:rsidR="00A13796" w:rsidRDefault="00A13796" w:rsidP="00C54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48C9E" w14:textId="65A293C3" w:rsidR="00F47BF8" w:rsidRPr="00666290" w:rsidRDefault="00F47BF8" w:rsidP="006662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9.75pt;height:9.75pt" o:bullet="t">
        <v:imagedata r:id="rId1" o:title="BD21298_"/>
      </v:shape>
    </w:pict>
  </w:numPicBullet>
  <w:numPicBullet w:numPicBulletId="1">
    <w:pict>
      <v:shape id="_x0000_i1057" type="#_x0000_t75" style="width:11.25pt;height:11.25pt" o:bullet="t">
        <v:imagedata r:id="rId2" o:title="mso19A1"/>
      </v:shape>
    </w:pict>
  </w:numPicBullet>
  <w:abstractNum w:abstractNumId="0" w15:restartNumberingAfterBreak="0">
    <w:nsid w:val="0134454D"/>
    <w:multiLevelType w:val="hybridMultilevel"/>
    <w:tmpl w:val="5B486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762ED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73767"/>
    <w:multiLevelType w:val="hybridMultilevel"/>
    <w:tmpl w:val="4CB2A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C61B6"/>
    <w:multiLevelType w:val="hybridMultilevel"/>
    <w:tmpl w:val="32A8AEF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B403F"/>
    <w:multiLevelType w:val="multilevel"/>
    <w:tmpl w:val="5AC80A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2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4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2160"/>
      </w:pPr>
      <w:rPr>
        <w:rFonts w:hint="default"/>
      </w:rPr>
    </w:lvl>
  </w:abstractNum>
  <w:abstractNum w:abstractNumId="5" w15:restartNumberingAfterBreak="0">
    <w:nsid w:val="095815C0"/>
    <w:multiLevelType w:val="hybridMultilevel"/>
    <w:tmpl w:val="9B76A93C"/>
    <w:lvl w:ilvl="0" w:tplc="6A3053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800" w:hanging="360"/>
      </w:pPr>
    </w:lvl>
    <w:lvl w:ilvl="2" w:tplc="0818001B" w:tentative="1">
      <w:start w:val="1"/>
      <w:numFmt w:val="lowerRoman"/>
      <w:lvlText w:val="%3."/>
      <w:lvlJc w:val="right"/>
      <w:pPr>
        <w:ind w:left="2520" w:hanging="180"/>
      </w:pPr>
    </w:lvl>
    <w:lvl w:ilvl="3" w:tplc="0818000F" w:tentative="1">
      <w:start w:val="1"/>
      <w:numFmt w:val="decimal"/>
      <w:lvlText w:val="%4."/>
      <w:lvlJc w:val="left"/>
      <w:pPr>
        <w:ind w:left="3240" w:hanging="360"/>
      </w:pPr>
    </w:lvl>
    <w:lvl w:ilvl="4" w:tplc="08180019" w:tentative="1">
      <w:start w:val="1"/>
      <w:numFmt w:val="lowerLetter"/>
      <w:lvlText w:val="%5."/>
      <w:lvlJc w:val="left"/>
      <w:pPr>
        <w:ind w:left="3960" w:hanging="360"/>
      </w:pPr>
    </w:lvl>
    <w:lvl w:ilvl="5" w:tplc="0818001B" w:tentative="1">
      <w:start w:val="1"/>
      <w:numFmt w:val="lowerRoman"/>
      <w:lvlText w:val="%6."/>
      <w:lvlJc w:val="right"/>
      <w:pPr>
        <w:ind w:left="4680" w:hanging="180"/>
      </w:pPr>
    </w:lvl>
    <w:lvl w:ilvl="6" w:tplc="0818000F" w:tentative="1">
      <w:start w:val="1"/>
      <w:numFmt w:val="decimal"/>
      <w:lvlText w:val="%7."/>
      <w:lvlJc w:val="left"/>
      <w:pPr>
        <w:ind w:left="5400" w:hanging="360"/>
      </w:pPr>
    </w:lvl>
    <w:lvl w:ilvl="7" w:tplc="08180019" w:tentative="1">
      <w:start w:val="1"/>
      <w:numFmt w:val="lowerLetter"/>
      <w:lvlText w:val="%8."/>
      <w:lvlJc w:val="left"/>
      <w:pPr>
        <w:ind w:left="6120" w:hanging="360"/>
      </w:pPr>
    </w:lvl>
    <w:lvl w:ilvl="8" w:tplc="08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B15C01"/>
    <w:multiLevelType w:val="multilevel"/>
    <w:tmpl w:val="2DA0DCD4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18C54F7"/>
    <w:multiLevelType w:val="multilevel"/>
    <w:tmpl w:val="9C30688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53704FF"/>
    <w:multiLevelType w:val="hybridMultilevel"/>
    <w:tmpl w:val="9E6636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42E2B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9768B0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825B73"/>
    <w:multiLevelType w:val="multilevel"/>
    <w:tmpl w:val="03368E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D660BF1"/>
    <w:multiLevelType w:val="hybridMultilevel"/>
    <w:tmpl w:val="A3044EB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D729A1"/>
    <w:multiLevelType w:val="hybridMultilevel"/>
    <w:tmpl w:val="9F3AF472"/>
    <w:lvl w:ilvl="0" w:tplc="B52CDD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931" w:hanging="360"/>
      </w:pPr>
    </w:lvl>
    <w:lvl w:ilvl="2" w:tplc="0818001B">
      <w:start w:val="1"/>
      <w:numFmt w:val="lowerRoman"/>
      <w:lvlText w:val="%3."/>
      <w:lvlJc w:val="right"/>
      <w:pPr>
        <w:ind w:left="2651" w:hanging="180"/>
      </w:pPr>
    </w:lvl>
    <w:lvl w:ilvl="3" w:tplc="0818000F" w:tentative="1">
      <w:start w:val="1"/>
      <w:numFmt w:val="decimal"/>
      <w:lvlText w:val="%4."/>
      <w:lvlJc w:val="left"/>
      <w:pPr>
        <w:ind w:left="3371" w:hanging="360"/>
      </w:pPr>
    </w:lvl>
    <w:lvl w:ilvl="4" w:tplc="08180019" w:tentative="1">
      <w:start w:val="1"/>
      <w:numFmt w:val="lowerLetter"/>
      <w:lvlText w:val="%5."/>
      <w:lvlJc w:val="left"/>
      <w:pPr>
        <w:ind w:left="4091" w:hanging="360"/>
      </w:pPr>
    </w:lvl>
    <w:lvl w:ilvl="5" w:tplc="0818001B" w:tentative="1">
      <w:start w:val="1"/>
      <w:numFmt w:val="lowerRoman"/>
      <w:lvlText w:val="%6."/>
      <w:lvlJc w:val="right"/>
      <w:pPr>
        <w:ind w:left="4811" w:hanging="180"/>
      </w:pPr>
    </w:lvl>
    <w:lvl w:ilvl="6" w:tplc="0818000F" w:tentative="1">
      <w:start w:val="1"/>
      <w:numFmt w:val="decimal"/>
      <w:lvlText w:val="%7."/>
      <w:lvlJc w:val="left"/>
      <w:pPr>
        <w:ind w:left="5531" w:hanging="360"/>
      </w:pPr>
    </w:lvl>
    <w:lvl w:ilvl="7" w:tplc="08180019" w:tentative="1">
      <w:start w:val="1"/>
      <w:numFmt w:val="lowerLetter"/>
      <w:lvlText w:val="%8."/>
      <w:lvlJc w:val="left"/>
      <w:pPr>
        <w:ind w:left="6251" w:hanging="360"/>
      </w:pPr>
    </w:lvl>
    <w:lvl w:ilvl="8" w:tplc="08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1FEC63FC"/>
    <w:multiLevelType w:val="hybridMultilevel"/>
    <w:tmpl w:val="1B760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AD4F90"/>
    <w:multiLevelType w:val="multilevel"/>
    <w:tmpl w:val="76FC13B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6" w15:restartNumberingAfterBreak="0">
    <w:nsid w:val="21CD7AD9"/>
    <w:multiLevelType w:val="multilevel"/>
    <w:tmpl w:val="4B38F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2C35C01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726D64"/>
    <w:multiLevelType w:val="multilevel"/>
    <w:tmpl w:val="CC1CF3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2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3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528" w:hanging="2160"/>
      </w:pPr>
      <w:rPr>
        <w:rFonts w:hint="default"/>
      </w:rPr>
    </w:lvl>
  </w:abstractNum>
  <w:abstractNum w:abstractNumId="19" w15:restartNumberingAfterBreak="0">
    <w:nsid w:val="25237018"/>
    <w:multiLevelType w:val="multilevel"/>
    <w:tmpl w:val="34B208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25317B47"/>
    <w:multiLevelType w:val="hybridMultilevel"/>
    <w:tmpl w:val="36AA7F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475B14"/>
    <w:multiLevelType w:val="hybridMultilevel"/>
    <w:tmpl w:val="D26C3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D91C70"/>
    <w:multiLevelType w:val="hybridMultilevel"/>
    <w:tmpl w:val="94A041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6EC7644"/>
    <w:multiLevelType w:val="hybridMultilevel"/>
    <w:tmpl w:val="04688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D10A90"/>
    <w:multiLevelType w:val="hybridMultilevel"/>
    <w:tmpl w:val="A9E2E0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95905A5"/>
    <w:multiLevelType w:val="hybridMultilevel"/>
    <w:tmpl w:val="41EEA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E30B26"/>
    <w:multiLevelType w:val="hybridMultilevel"/>
    <w:tmpl w:val="4E9E5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1630EE"/>
    <w:multiLevelType w:val="hybridMultilevel"/>
    <w:tmpl w:val="97A63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35581B"/>
    <w:multiLevelType w:val="hybridMultilevel"/>
    <w:tmpl w:val="1B7600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BB86182"/>
    <w:multiLevelType w:val="multilevel"/>
    <w:tmpl w:val="4B38F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2C6E2851"/>
    <w:multiLevelType w:val="hybridMultilevel"/>
    <w:tmpl w:val="B8622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D64055C"/>
    <w:multiLevelType w:val="hybridMultilevel"/>
    <w:tmpl w:val="A4F85312"/>
    <w:lvl w:ilvl="0" w:tplc="2AC40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E540CF8"/>
    <w:multiLevelType w:val="multilevel"/>
    <w:tmpl w:val="7B944FC6"/>
    <w:lvl w:ilvl="0">
      <w:start w:val="2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2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3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528" w:hanging="2160"/>
      </w:pPr>
      <w:rPr>
        <w:rFonts w:hint="default"/>
      </w:rPr>
    </w:lvl>
  </w:abstractNum>
  <w:abstractNum w:abstractNumId="33" w15:restartNumberingAfterBreak="0">
    <w:nsid w:val="2F976EDB"/>
    <w:multiLevelType w:val="hybridMultilevel"/>
    <w:tmpl w:val="2F30C7B2"/>
    <w:lvl w:ilvl="0" w:tplc="08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F9D5CC3"/>
    <w:multiLevelType w:val="hybridMultilevel"/>
    <w:tmpl w:val="1B7600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C261D9"/>
    <w:multiLevelType w:val="multilevel"/>
    <w:tmpl w:val="ED381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305865D6"/>
    <w:multiLevelType w:val="hybridMultilevel"/>
    <w:tmpl w:val="15C0D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06C55CF"/>
    <w:multiLevelType w:val="hybridMultilevel"/>
    <w:tmpl w:val="1A7C862E"/>
    <w:lvl w:ilvl="0" w:tplc="2AC40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5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0CA67C2"/>
    <w:multiLevelType w:val="multilevel"/>
    <w:tmpl w:val="CBA29EBC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3535645E"/>
    <w:multiLevelType w:val="multilevel"/>
    <w:tmpl w:val="6EEA7C6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36103E96"/>
    <w:multiLevelType w:val="hybridMultilevel"/>
    <w:tmpl w:val="9F04D322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2"/>
        <w:szCs w:val="16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661735B"/>
    <w:multiLevelType w:val="hybridMultilevel"/>
    <w:tmpl w:val="947E3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8F72157"/>
    <w:multiLevelType w:val="hybridMultilevel"/>
    <w:tmpl w:val="673CD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99D04CA"/>
    <w:multiLevelType w:val="hybridMultilevel"/>
    <w:tmpl w:val="EB5822D4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 w15:restartNumberingAfterBreak="0">
    <w:nsid w:val="39B51FF2"/>
    <w:multiLevelType w:val="hybridMultilevel"/>
    <w:tmpl w:val="FEAA4A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B0E594B"/>
    <w:multiLevelType w:val="hybridMultilevel"/>
    <w:tmpl w:val="C41E5F2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3E2A1684"/>
    <w:multiLevelType w:val="hybridMultilevel"/>
    <w:tmpl w:val="76181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F4E5DA3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1615E2D"/>
    <w:multiLevelType w:val="hybridMultilevel"/>
    <w:tmpl w:val="43A69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2B67F48"/>
    <w:multiLevelType w:val="hybridMultilevel"/>
    <w:tmpl w:val="3DD6B8E6"/>
    <w:lvl w:ilvl="0" w:tplc="2AC40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2CC5B42"/>
    <w:multiLevelType w:val="hybridMultilevel"/>
    <w:tmpl w:val="692EAB76"/>
    <w:lvl w:ilvl="0" w:tplc="23A25CE4">
      <w:start w:val="1"/>
      <w:numFmt w:val="bullet"/>
      <w:lvlText w:val="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7A02C0"/>
    <w:multiLevelType w:val="hybridMultilevel"/>
    <w:tmpl w:val="1DD252D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73A3A6D"/>
    <w:multiLevelType w:val="hybridMultilevel"/>
    <w:tmpl w:val="82EC2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76116E0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9EC17D0"/>
    <w:multiLevelType w:val="multilevel"/>
    <w:tmpl w:val="4B38F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4A3178D2"/>
    <w:multiLevelType w:val="multilevel"/>
    <w:tmpl w:val="041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6" w15:restartNumberingAfterBreak="0">
    <w:nsid w:val="4E0265C0"/>
    <w:multiLevelType w:val="hybridMultilevel"/>
    <w:tmpl w:val="468CB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FCA3839"/>
    <w:multiLevelType w:val="hybridMultilevel"/>
    <w:tmpl w:val="F3EC6824"/>
    <w:lvl w:ilvl="0" w:tplc="33B2B66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  <w:szCs w:val="16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0841021"/>
    <w:multiLevelType w:val="hybridMultilevel"/>
    <w:tmpl w:val="E726425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0AF12BF"/>
    <w:multiLevelType w:val="multilevel"/>
    <w:tmpl w:val="C5BC39C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44" w:hanging="1800"/>
      </w:pPr>
      <w:rPr>
        <w:rFonts w:hint="default"/>
      </w:rPr>
    </w:lvl>
  </w:abstractNum>
  <w:abstractNum w:abstractNumId="60" w15:restartNumberingAfterBreak="0">
    <w:nsid w:val="521C4141"/>
    <w:multiLevelType w:val="hybridMultilevel"/>
    <w:tmpl w:val="73A27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3827C76"/>
    <w:multiLevelType w:val="multilevel"/>
    <w:tmpl w:val="512EB8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55A7348C"/>
    <w:multiLevelType w:val="multilevel"/>
    <w:tmpl w:val="1A7E989E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3" w15:restartNumberingAfterBreak="0">
    <w:nsid w:val="56D607A5"/>
    <w:multiLevelType w:val="multilevel"/>
    <w:tmpl w:val="2DA0DCD4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4" w15:restartNumberingAfterBreak="0">
    <w:nsid w:val="56FF36BD"/>
    <w:multiLevelType w:val="hybridMultilevel"/>
    <w:tmpl w:val="F2D67EA6"/>
    <w:lvl w:ilvl="0" w:tplc="C262D3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5" w15:restartNumberingAfterBreak="0">
    <w:nsid w:val="59A85334"/>
    <w:multiLevelType w:val="hybridMultilevel"/>
    <w:tmpl w:val="45AC5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DB54587"/>
    <w:multiLevelType w:val="hybridMultilevel"/>
    <w:tmpl w:val="DF067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DD86041"/>
    <w:multiLevelType w:val="hybridMultilevel"/>
    <w:tmpl w:val="B2CCE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1071198"/>
    <w:multiLevelType w:val="multilevel"/>
    <w:tmpl w:val="4B38F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610F34B1"/>
    <w:multiLevelType w:val="multilevel"/>
    <w:tmpl w:val="554E03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62825682"/>
    <w:multiLevelType w:val="hybridMultilevel"/>
    <w:tmpl w:val="0878245C"/>
    <w:lvl w:ilvl="0" w:tplc="23A25CE4">
      <w:start w:val="1"/>
      <w:numFmt w:val="bullet"/>
      <w:lvlText w:val="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2AA6D8E"/>
    <w:multiLevelType w:val="hybridMultilevel"/>
    <w:tmpl w:val="5E9A8C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6514744C"/>
    <w:multiLevelType w:val="multilevel"/>
    <w:tmpl w:val="5AC80A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2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4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2160"/>
      </w:pPr>
      <w:rPr>
        <w:rFonts w:hint="default"/>
      </w:rPr>
    </w:lvl>
  </w:abstractNum>
  <w:abstractNum w:abstractNumId="73" w15:restartNumberingAfterBreak="0">
    <w:nsid w:val="656C378A"/>
    <w:multiLevelType w:val="hybridMultilevel"/>
    <w:tmpl w:val="D182F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6353DD0"/>
    <w:multiLevelType w:val="hybridMultilevel"/>
    <w:tmpl w:val="2C203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96B6E43"/>
    <w:multiLevelType w:val="hybridMultilevel"/>
    <w:tmpl w:val="9442455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9757660"/>
    <w:multiLevelType w:val="hybridMultilevel"/>
    <w:tmpl w:val="A6407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9F814C6"/>
    <w:multiLevelType w:val="multilevel"/>
    <w:tmpl w:val="8462237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8" w15:restartNumberingAfterBreak="0">
    <w:nsid w:val="6A340B28"/>
    <w:multiLevelType w:val="hybridMultilevel"/>
    <w:tmpl w:val="6658D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B671D9B"/>
    <w:multiLevelType w:val="hybridMultilevel"/>
    <w:tmpl w:val="F25A1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E6C6862"/>
    <w:multiLevelType w:val="hybridMultilevel"/>
    <w:tmpl w:val="5F360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F5A0D86"/>
    <w:multiLevelType w:val="hybridMultilevel"/>
    <w:tmpl w:val="191004A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F782A65"/>
    <w:multiLevelType w:val="multilevel"/>
    <w:tmpl w:val="BD3053F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5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03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24" w:hanging="2160"/>
      </w:pPr>
      <w:rPr>
        <w:rFonts w:hint="default"/>
      </w:rPr>
    </w:lvl>
  </w:abstractNum>
  <w:abstractNum w:abstractNumId="83" w15:restartNumberingAfterBreak="0">
    <w:nsid w:val="6FA42C5D"/>
    <w:multiLevelType w:val="multilevel"/>
    <w:tmpl w:val="FECA0E52"/>
    <w:lvl w:ilvl="0">
      <w:start w:val="1"/>
      <w:numFmt w:val="decimal"/>
      <w:lvlText w:val="%1."/>
      <w:lvlJc w:val="left"/>
      <w:rPr>
        <w:rFonts w:ascii="Times New Roman" w:eastAsia="Arial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708E41A9"/>
    <w:multiLevelType w:val="multilevel"/>
    <w:tmpl w:val="8ECEDFCE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85" w15:restartNumberingAfterBreak="0">
    <w:nsid w:val="774022BA"/>
    <w:multiLevelType w:val="hybridMultilevel"/>
    <w:tmpl w:val="ED3A5812"/>
    <w:lvl w:ilvl="0" w:tplc="33B2B66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  <w:szCs w:val="16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7B112C3"/>
    <w:multiLevelType w:val="hybridMultilevel"/>
    <w:tmpl w:val="DC6E238A"/>
    <w:lvl w:ilvl="0" w:tplc="041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87" w15:restartNumberingAfterBreak="0">
    <w:nsid w:val="7AAC6BDA"/>
    <w:multiLevelType w:val="hybridMultilevel"/>
    <w:tmpl w:val="C8BAFEC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B431F7A"/>
    <w:multiLevelType w:val="hybridMultilevel"/>
    <w:tmpl w:val="EFE4A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5"/>
  </w:num>
  <w:num w:numId="2">
    <w:abstractNumId w:val="7"/>
  </w:num>
  <w:num w:numId="3">
    <w:abstractNumId w:val="70"/>
  </w:num>
  <w:num w:numId="4">
    <w:abstractNumId w:val="19"/>
  </w:num>
  <w:num w:numId="5">
    <w:abstractNumId w:val="22"/>
  </w:num>
  <w:num w:numId="6">
    <w:abstractNumId w:val="63"/>
  </w:num>
  <w:num w:numId="7">
    <w:abstractNumId w:val="59"/>
  </w:num>
  <w:num w:numId="8">
    <w:abstractNumId w:val="85"/>
  </w:num>
  <w:num w:numId="9">
    <w:abstractNumId w:val="57"/>
  </w:num>
  <w:num w:numId="10">
    <w:abstractNumId w:val="49"/>
  </w:num>
  <w:num w:numId="11">
    <w:abstractNumId w:val="31"/>
  </w:num>
  <w:num w:numId="12">
    <w:abstractNumId w:val="61"/>
  </w:num>
  <w:num w:numId="13">
    <w:abstractNumId w:val="16"/>
  </w:num>
  <w:num w:numId="14">
    <w:abstractNumId w:val="54"/>
  </w:num>
  <w:num w:numId="15">
    <w:abstractNumId w:val="68"/>
  </w:num>
  <w:num w:numId="16">
    <w:abstractNumId w:val="29"/>
  </w:num>
  <w:num w:numId="17">
    <w:abstractNumId w:val="11"/>
  </w:num>
  <w:num w:numId="18">
    <w:abstractNumId w:val="14"/>
  </w:num>
  <w:num w:numId="19">
    <w:abstractNumId w:val="28"/>
  </w:num>
  <w:num w:numId="20">
    <w:abstractNumId w:val="34"/>
  </w:num>
  <w:num w:numId="21">
    <w:abstractNumId w:val="66"/>
  </w:num>
  <w:num w:numId="22">
    <w:abstractNumId w:val="2"/>
  </w:num>
  <w:num w:numId="23">
    <w:abstractNumId w:val="48"/>
  </w:num>
  <w:num w:numId="24">
    <w:abstractNumId w:val="67"/>
  </w:num>
  <w:num w:numId="25">
    <w:abstractNumId w:val="45"/>
  </w:num>
  <w:num w:numId="26">
    <w:abstractNumId w:val="17"/>
  </w:num>
  <w:num w:numId="27">
    <w:abstractNumId w:val="47"/>
  </w:num>
  <w:num w:numId="28">
    <w:abstractNumId w:val="9"/>
  </w:num>
  <w:num w:numId="29">
    <w:abstractNumId w:val="1"/>
  </w:num>
  <w:num w:numId="30">
    <w:abstractNumId w:val="10"/>
  </w:num>
  <w:num w:numId="31">
    <w:abstractNumId w:val="53"/>
  </w:num>
  <w:num w:numId="32">
    <w:abstractNumId w:val="76"/>
  </w:num>
  <w:num w:numId="33">
    <w:abstractNumId w:val="36"/>
  </w:num>
  <w:num w:numId="34">
    <w:abstractNumId w:val="78"/>
  </w:num>
  <w:num w:numId="35">
    <w:abstractNumId w:val="41"/>
  </w:num>
  <w:num w:numId="36">
    <w:abstractNumId w:val="27"/>
  </w:num>
  <w:num w:numId="37">
    <w:abstractNumId w:val="18"/>
  </w:num>
  <w:num w:numId="38">
    <w:abstractNumId w:val="13"/>
  </w:num>
  <w:num w:numId="39">
    <w:abstractNumId w:val="5"/>
  </w:num>
  <w:num w:numId="40">
    <w:abstractNumId w:val="69"/>
  </w:num>
  <w:num w:numId="41">
    <w:abstractNumId w:val="30"/>
  </w:num>
  <w:num w:numId="42">
    <w:abstractNumId w:val="77"/>
  </w:num>
  <w:num w:numId="43">
    <w:abstractNumId w:val="60"/>
  </w:num>
  <w:num w:numId="44">
    <w:abstractNumId w:val="23"/>
  </w:num>
  <w:num w:numId="45">
    <w:abstractNumId w:val="43"/>
  </w:num>
  <w:num w:numId="46">
    <w:abstractNumId w:val="25"/>
  </w:num>
  <w:num w:numId="47">
    <w:abstractNumId w:val="88"/>
  </w:num>
  <w:num w:numId="48">
    <w:abstractNumId w:val="79"/>
  </w:num>
  <w:num w:numId="49">
    <w:abstractNumId w:val="42"/>
  </w:num>
  <w:num w:numId="50">
    <w:abstractNumId w:val="56"/>
  </w:num>
  <w:num w:numId="51">
    <w:abstractNumId w:val="26"/>
  </w:num>
  <w:num w:numId="52">
    <w:abstractNumId w:val="74"/>
  </w:num>
  <w:num w:numId="53">
    <w:abstractNumId w:val="50"/>
  </w:num>
  <w:num w:numId="54">
    <w:abstractNumId w:val="37"/>
  </w:num>
  <w:num w:numId="55">
    <w:abstractNumId w:val="80"/>
  </w:num>
  <w:num w:numId="56">
    <w:abstractNumId w:val="86"/>
  </w:num>
  <w:num w:numId="57">
    <w:abstractNumId w:val="62"/>
  </w:num>
  <w:num w:numId="58">
    <w:abstractNumId w:val="72"/>
  </w:num>
  <w:num w:numId="59">
    <w:abstractNumId w:val="83"/>
  </w:num>
  <w:num w:numId="60">
    <w:abstractNumId w:val="52"/>
  </w:num>
  <w:num w:numId="61">
    <w:abstractNumId w:val="82"/>
  </w:num>
  <w:num w:numId="62">
    <w:abstractNumId w:val="65"/>
  </w:num>
  <w:num w:numId="63">
    <w:abstractNumId w:val="46"/>
  </w:num>
  <w:num w:numId="64">
    <w:abstractNumId w:val="44"/>
  </w:num>
  <w:num w:numId="65">
    <w:abstractNumId w:val="0"/>
  </w:num>
  <w:num w:numId="66">
    <w:abstractNumId w:val="38"/>
  </w:num>
  <w:num w:numId="67">
    <w:abstractNumId w:val="15"/>
  </w:num>
  <w:num w:numId="68">
    <w:abstractNumId w:val="39"/>
  </w:num>
  <w:num w:numId="69">
    <w:abstractNumId w:val="33"/>
  </w:num>
  <w:num w:numId="70">
    <w:abstractNumId w:val="21"/>
  </w:num>
  <w:num w:numId="71">
    <w:abstractNumId w:val="32"/>
  </w:num>
  <w:num w:numId="72">
    <w:abstractNumId w:val="6"/>
  </w:num>
  <w:num w:numId="73">
    <w:abstractNumId w:val="35"/>
  </w:num>
  <w:num w:numId="74">
    <w:abstractNumId w:val="64"/>
  </w:num>
  <w:num w:numId="75">
    <w:abstractNumId w:val="71"/>
  </w:num>
  <w:num w:numId="76">
    <w:abstractNumId w:val="84"/>
  </w:num>
  <w:num w:numId="77">
    <w:abstractNumId w:val="70"/>
  </w:num>
  <w:num w:numId="78">
    <w:abstractNumId w:val="3"/>
  </w:num>
  <w:num w:numId="79">
    <w:abstractNumId w:val="8"/>
  </w:num>
  <w:num w:numId="80">
    <w:abstractNumId w:val="81"/>
  </w:num>
  <w:num w:numId="81">
    <w:abstractNumId w:val="58"/>
  </w:num>
  <w:num w:numId="82">
    <w:abstractNumId w:val="75"/>
  </w:num>
  <w:num w:numId="83">
    <w:abstractNumId w:val="24"/>
  </w:num>
  <w:num w:numId="84">
    <w:abstractNumId w:val="20"/>
  </w:num>
  <w:num w:numId="85">
    <w:abstractNumId w:val="12"/>
  </w:num>
  <w:num w:numId="86">
    <w:abstractNumId w:val="87"/>
  </w:num>
  <w:num w:numId="87">
    <w:abstractNumId w:val="73"/>
  </w:num>
  <w:num w:numId="88">
    <w:abstractNumId w:val="40"/>
  </w:num>
  <w:num w:numId="89">
    <w:abstractNumId w:val="51"/>
  </w:num>
  <w:num w:numId="90">
    <w:abstractNumId w:val="4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647"/>
    <w:rsid w:val="00002A00"/>
    <w:rsid w:val="000046E7"/>
    <w:rsid w:val="000047D2"/>
    <w:rsid w:val="00004B1F"/>
    <w:rsid w:val="0000704F"/>
    <w:rsid w:val="0001003D"/>
    <w:rsid w:val="000102BA"/>
    <w:rsid w:val="00011358"/>
    <w:rsid w:val="0001284D"/>
    <w:rsid w:val="000128F4"/>
    <w:rsid w:val="00013E99"/>
    <w:rsid w:val="00016381"/>
    <w:rsid w:val="000206ED"/>
    <w:rsid w:val="000240AE"/>
    <w:rsid w:val="0002547F"/>
    <w:rsid w:val="00025D97"/>
    <w:rsid w:val="0002624F"/>
    <w:rsid w:val="00032AF9"/>
    <w:rsid w:val="000340C9"/>
    <w:rsid w:val="00034A8B"/>
    <w:rsid w:val="00036268"/>
    <w:rsid w:val="00037FC9"/>
    <w:rsid w:val="00040515"/>
    <w:rsid w:val="00040A77"/>
    <w:rsid w:val="00042D62"/>
    <w:rsid w:val="00043585"/>
    <w:rsid w:val="00043830"/>
    <w:rsid w:val="000477F0"/>
    <w:rsid w:val="000514A6"/>
    <w:rsid w:val="00052E98"/>
    <w:rsid w:val="00054417"/>
    <w:rsid w:val="00055A49"/>
    <w:rsid w:val="00057484"/>
    <w:rsid w:val="000603D8"/>
    <w:rsid w:val="00060FB0"/>
    <w:rsid w:val="00067B4B"/>
    <w:rsid w:val="00072D04"/>
    <w:rsid w:val="000732AB"/>
    <w:rsid w:val="00074668"/>
    <w:rsid w:val="00076773"/>
    <w:rsid w:val="000811DA"/>
    <w:rsid w:val="00082F44"/>
    <w:rsid w:val="00083504"/>
    <w:rsid w:val="00083792"/>
    <w:rsid w:val="00085698"/>
    <w:rsid w:val="00086816"/>
    <w:rsid w:val="00090526"/>
    <w:rsid w:val="00091065"/>
    <w:rsid w:val="00093490"/>
    <w:rsid w:val="00093B86"/>
    <w:rsid w:val="00095247"/>
    <w:rsid w:val="00095FB8"/>
    <w:rsid w:val="000A09D9"/>
    <w:rsid w:val="000A2753"/>
    <w:rsid w:val="000A468E"/>
    <w:rsid w:val="000A6888"/>
    <w:rsid w:val="000B0385"/>
    <w:rsid w:val="000B1E95"/>
    <w:rsid w:val="000B65C3"/>
    <w:rsid w:val="000B6DC7"/>
    <w:rsid w:val="000B79A7"/>
    <w:rsid w:val="000C3B19"/>
    <w:rsid w:val="000D270D"/>
    <w:rsid w:val="000D3BCC"/>
    <w:rsid w:val="000D3C5F"/>
    <w:rsid w:val="000D65EF"/>
    <w:rsid w:val="000D6CD1"/>
    <w:rsid w:val="000E0907"/>
    <w:rsid w:val="000E3474"/>
    <w:rsid w:val="000E3E5E"/>
    <w:rsid w:val="000E44EE"/>
    <w:rsid w:val="000E74C1"/>
    <w:rsid w:val="000F2A9C"/>
    <w:rsid w:val="000F312F"/>
    <w:rsid w:val="000F4F57"/>
    <w:rsid w:val="000F79C1"/>
    <w:rsid w:val="00102499"/>
    <w:rsid w:val="0010380E"/>
    <w:rsid w:val="001101C7"/>
    <w:rsid w:val="0011299E"/>
    <w:rsid w:val="0011408C"/>
    <w:rsid w:val="001142C9"/>
    <w:rsid w:val="00115849"/>
    <w:rsid w:val="00117525"/>
    <w:rsid w:val="00120E65"/>
    <w:rsid w:val="00123757"/>
    <w:rsid w:val="00125518"/>
    <w:rsid w:val="001268E0"/>
    <w:rsid w:val="001303DA"/>
    <w:rsid w:val="0013044E"/>
    <w:rsid w:val="00132F1A"/>
    <w:rsid w:val="00134704"/>
    <w:rsid w:val="00134A65"/>
    <w:rsid w:val="00135137"/>
    <w:rsid w:val="001368A3"/>
    <w:rsid w:val="0013785C"/>
    <w:rsid w:val="00141A91"/>
    <w:rsid w:val="00142FF2"/>
    <w:rsid w:val="00145865"/>
    <w:rsid w:val="00146038"/>
    <w:rsid w:val="00152748"/>
    <w:rsid w:val="00154552"/>
    <w:rsid w:val="00157431"/>
    <w:rsid w:val="001574D6"/>
    <w:rsid w:val="00162AA7"/>
    <w:rsid w:val="00162B7C"/>
    <w:rsid w:val="00163BD9"/>
    <w:rsid w:val="001640E5"/>
    <w:rsid w:val="001659C4"/>
    <w:rsid w:val="00171EF9"/>
    <w:rsid w:val="00172BED"/>
    <w:rsid w:val="00173289"/>
    <w:rsid w:val="001744AD"/>
    <w:rsid w:val="001744D0"/>
    <w:rsid w:val="0017502F"/>
    <w:rsid w:val="001750A0"/>
    <w:rsid w:val="0017637E"/>
    <w:rsid w:val="00176F43"/>
    <w:rsid w:val="00177D27"/>
    <w:rsid w:val="001801B8"/>
    <w:rsid w:val="00180380"/>
    <w:rsid w:val="00181CFC"/>
    <w:rsid w:val="0018524D"/>
    <w:rsid w:val="00185664"/>
    <w:rsid w:val="0018588F"/>
    <w:rsid w:val="00185FEF"/>
    <w:rsid w:val="001A0564"/>
    <w:rsid w:val="001A20EA"/>
    <w:rsid w:val="001A2B3F"/>
    <w:rsid w:val="001A4B0B"/>
    <w:rsid w:val="001A594B"/>
    <w:rsid w:val="001A69DB"/>
    <w:rsid w:val="001A6E83"/>
    <w:rsid w:val="001B03DF"/>
    <w:rsid w:val="001B2DD8"/>
    <w:rsid w:val="001B40DC"/>
    <w:rsid w:val="001B481C"/>
    <w:rsid w:val="001B4CCB"/>
    <w:rsid w:val="001B6439"/>
    <w:rsid w:val="001B74F8"/>
    <w:rsid w:val="001C1FF8"/>
    <w:rsid w:val="001C297D"/>
    <w:rsid w:val="001C4365"/>
    <w:rsid w:val="001C58E7"/>
    <w:rsid w:val="001C6AEF"/>
    <w:rsid w:val="001D0555"/>
    <w:rsid w:val="001D13D5"/>
    <w:rsid w:val="001D1F73"/>
    <w:rsid w:val="001D53EE"/>
    <w:rsid w:val="001D5C6C"/>
    <w:rsid w:val="001E1520"/>
    <w:rsid w:val="001E4C4F"/>
    <w:rsid w:val="001E4E51"/>
    <w:rsid w:val="001E5249"/>
    <w:rsid w:val="001E54B5"/>
    <w:rsid w:val="001E61A2"/>
    <w:rsid w:val="001E624E"/>
    <w:rsid w:val="001E679A"/>
    <w:rsid w:val="001E6EC5"/>
    <w:rsid w:val="001E7C4D"/>
    <w:rsid w:val="001F00A2"/>
    <w:rsid w:val="001F19A2"/>
    <w:rsid w:val="001F2EFB"/>
    <w:rsid w:val="001F3262"/>
    <w:rsid w:val="001F4919"/>
    <w:rsid w:val="001F7E9E"/>
    <w:rsid w:val="00200B9A"/>
    <w:rsid w:val="00200D0B"/>
    <w:rsid w:val="002040AA"/>
    <w:rsid w:val="00204A83"/>
    <w:rsid w:val="00205303"/>
    <w:rsid w:val="0020530C"/>
    <w:rsid w:val="002072C9"/>
    <w:rsid w:val="00213896"/>
    <w:rsid w:val="00214B3B"/>
    <w:rsid w:val="00214CC8"/>
    <w:rsid w:val="002152AA"/>
    <w:rsid w:val="00215E2D"/>
    <w:rsid w:val="00215FB9"/>
    <w:rsid w:val="00217BEB"/>
    <w:rsid w:val="0022044B"/>
    <w:rsid w:val="00221069"/>
    <w:rsid w:val="0022312C"/>
    <w:rsid w:val="00224B89"/>
    <w:rsid w:val="0022562D"/>
    <w:rsid w:val="0022616E"/>
    <w:rsid w:val="002265AE"/>
    <w:rsid w:val="002304ED"/>
    <w:rsid w:val="00232ADB"/>
    <w:rsid w:val="00235BA1"/>
    <w:rsid w:val="00235C97"/>
    <w:rsid w:val="00237DFB"/>
    <w:rsid w:val="0025171E"/>
    <w:rsid w:val="00256877"/>
    <w:rsid w:val="00257902"/>
    <w:rsid w:val="00261AB2"/>
    <w:rsid w:val="002623AA"/>
    <w:rsid w:val="00262457"/>
    <w:rsid w:val="002630D5"/>
    <w:rsid w:val="00264D75"/>
    <w:rsid w:val="00264EDA"/>
    <w:rsid w:val="00265278"/>
    <w:rsid w:val="00266111"/>
    <w:rsid w:val="00266A4D"/>
    <w:rsid w:val="00266F2F"/>
    <w:rsid w:val="0026728F"/>
    <w:rsid w:val="00267799"/>
    <w:rsid w:val="00270A5A"/>
    <w:rsid w:val="00271279"/>
    <w:rsid w:val="00271CFE"/>
    <w:rsid w:val="00272D7A"/>
    <w:rsid w:val="002814E6"/>
    <w:rsid w:val="002831B9"/>
    <w:rsid w:val="002862A6"/>
    <w:rsid w:val="00286629"/>
    <w:rsid w:val="00287365"/>
    <w:rsid w:val="00287AB9"/>
    <w:rsid w:val="00290D6B"/>
    <w:rsid w:val="002920FA"/>
    <w:rsid w:val="002924FD"/>
    <w:rsid w:val="00296A00"/>
    <w:rsid w:val="00296CA8"/>
    <w:rsid w:val="002A07B6"/>
    <w:rsid w:val="002A342D"/>
    <w:rsid w:val="002A3E31"/>
    <w:rsid w:val="002A4994"/>
    <w:rsid w:val="002A5EB7"/>
    <w:rsid w:val="002A63FF"/>
    <w:rsid w:val="002A75D1"/>
    <w:rsid w:val="002A7878"/>
    <w:rsid w:val="002B1556"/>
    <w:rsid w:val="002B1E26"/>
    <w:rsid w:val="002B4285"/>
    <w:rsid w:val="002C23DD"/>
    <w:rsid w:val="002C394B"/>
    <w:rsid w:val="002C7CE3"/>
    <w:rsid w:val="002C7E6A"/>
    <w:rsid w:val="002D0532"/>
    <w:rsid w:val="002D0B26"/>
    <w:rsid w:val="002D163F"/>
    <w:rsid w:val="002D3A70"/>
    <w:rsid w:val="002D6F43"/>
    <w:rsid w:val="002D7012"/>
    <w:rsid w:val="002D7391"/>
    <w:rsid w:val="002E31F4"/>
    <w:rsid w:val="002E35E6"/>
    <w:rsid w:val="002E711C"/>
    <w:rsid w:val="002F0B06"/>
    <w:rsid w:val="002F382E"/>
    <w:rsid w:val="002F44BE"/>
    <w:rsid w:val="002F51CC"/>
    <w:rsid w:val="002F58CD"/>
    <w:rsid w:val="003001AC"/>
    <w:rsid w:val="00300222"/>
    <w:rsid w:val="00301859"/>
    <w:rsid w:val="00301C7F"/>
    <w:rsid w:val="003027AF"/>
    <w:rsid w:val="003028F0"/>
    <w:rsid w:val="003034F0"/>
    <w:rsid w:val="00304349"/>
    <w:rsid w:val="00304A43"/>
    <w:rsid w:val="00306BD4"/>
    <w:rsid w:val="003105E9"/>
    <w:rsid w:val="0031159D"/>
    <w:rsid w:val="0031168E"/>
    <w:rsid w:val="003116B7"/>
    <w:rsid w:val="003117C1"/>
    <w:rsid w:val="003122C9"/>
    <w:rsid w:val="003123FA"/>
    <w:rsid w:val="0031467C"/>
    <w:rsid w:val="00320FD3"/>
    <w:rsid w:val="00326854"/>
    <w:rsid w:val="00327DFA"/>
    <w:rsid w:val="003334EC"/>
    <w:rsid w:val="00333E5D"/>
    <w:rsid w:val="00341D0A"/>
    <w:rsid w:val="0034248C"/>
    <w:rsid w:val="00342DD6"/>
    <w:rsid w:val="00346EB7"/>
    <w:rsid w:val="00356F6A"/>
    <w:rsid w:val="00362ABE"/>
    <w:rsid w:val="0036458C"/>
    <w:rsid w:val="00365A32"/>
    <w:rsid w:val="00365C40"/>
    <w:rsid w:val="00365D8C"/>
    <w:rsid w:val="00366547"/>
    <w:rsid w:val="0036659C"/>
    <w:rsid w:val="00367234"/>
    <w:rsid w:val="003701B9"/>
    <w:rsid w:val="0037288B"/>
    <w:rsid w:val="00373076"/>
    <w:rsid w:val="00374006"/>
    <w:rsid w:val="003837DD"/>
    <w:rsid w:val="00385312"/>
    <w:rsid w:val="00391D05"/>
    <w:rsid w:val="00392A79"/>
    <w:rsid w:val="0039306E"/>
    <w:rsid w:val="00397475"/>
    <w:rsid w:val="003A0E9B"/>
    <w:rsid w:val="003A5A9A"/>
    <w:rsid w:val="003B4D58"/>
    <w:rsid w:val="003B7599"/>
    <w:rsid w:val="003B7A0D"/>
    <w:rsid w:val="003C2DCB"/>
    <w:rsid w:val="003C585E"/>
    <w:rsid w:val="003C6206"/>
    <w:rsid w:val="003C6BBE"/>
    <w:rsid w:val="003C75C5"/>
    <w:rsid w:val="003C7933"/>
    <w:rsid w:val="003D2B0F"/>
    <w:rsid w:val="003D4AC5"/>
    <w:rsid w:val="003D69D5"/>
    <w:rsid w:val="003D775F"/>
    <w:rsid w:val="003D7844"/>
    <w:rsid w:val="003E1872"/>
    <w:rsid w:val="003E4F86"/>
    <w:rsid w:val="003E6755"/>
    <w:rsid w:val="003F1292"/>
    <w:rsid w:val="003F2E7F"/>
    <w:rsid w:val="003F5096"/>
    <w:rsid w:val="003F51FC"/>
    <w:rsid w:val="003F547D"/>
    <w:rsid w:val="003F5B43"/>
    <w:rsid w:val="004012D7"/>
    <w:rsid w:val="0040133D"/>
    <w:rsid w:val="0040267F"/>
    <w:rsid w:val="004031F9"/>
    <w:rsid w:val="00403816"/>
    <w:rsid w:val="0040437D"/>
    <w:rsid w:val="004056A8"/>
    <w:rsid w:val="00405CA8"/>
    <w:rsid w:val="00410C89"/>
    <w:rsid w:val="00411A8C"/>
    <w:rsid w:val="004159A8"/>
    <w:rsid w:val="00415B1F"/>
    <w:rsid w:val="00416633"/>
    <w:rsid w:val="00416C36"/>
    <w:rsid w:val="00420687"/>
    <w:rsid w:val="0042231C"/>
    <w:rsid w:val="00423740"/>
    <w:rsid w:val="00433154"/>
    <w:rsid w:val="004334F1"/>
    <w:rsid w:val="00435A51"/>
    <w:rsid w:val="00435BB9"/>
    <w:rsid w:val="00436EB9"/>
    <w:rsid w:val="00444891"/>
    <w:rsid w:val="00445210"/>
    <w:rsid w:val="00445C89"/>
    <w:rsid w:val="00445EF9"/>
    <w:rsid w:val="00446723"/>
    <w:rsid w:val="00447CC0"/>
    <w:rsid w:val="0045029B"/>
    <w:rsid w:val="004519B3"/>
    <w:rsid w:val="00451B01"/>
    <w:rsid w:val="0045332E"/>
    <w:rsid w:val="00454E9D"/>
    <w:rsid w:val="0046141E"/>
    <w:rsid w:val="00461E21"/>
    <w:rsid w:val="004633CF"/>
    <w:rsid w:val="00464088"/>
    <w:rsid w:val="00465A24"/>
    <w:rsid w:val="00467383"/>
    <w:rsid w:val="00467A3E"/>
    <w:rsid w:val="00467AC7"/>
    <w:rsid w:val="004705B8"/>
    <w:rsid w:val="004730EA"/>
    <w:rsid w:val="0047452F"/>
    <w:rsid w:val="00474FAC"/>
    <w:rsid w:val="00476F9D"/>
    <w:rsid w:val="004777C0"/>
    <w:rsid w:val="00477803"/>
    <w:rsid w:val="00482B4A"/>
    <w:rsid w:val="00487CB6"/>
    <w:rsid w:val="0049086A"/>
    <w:rsid w:val="00492AAD"/>
    <w:rsid w:val="00493021"/>
    <w:rsid w:val="004935B0"/>
    <w:rsid w:val="0049712A"/>
    <w:rsid w:val="004A19D9"/>
    <w:rsid w:val="004A360D"/>
    <w:rsid w:val="004A4A10"/>
    <w:rsid w:val="004A5027"/>
    <w:rsid w:val="004A6CEE"/>
    <w:rsid w:val="004A7443"/>
    <w:rsid w:val="004A7D33"/>
    <w:rsid w:val="004B32FF"/>
    <w:rsid w:val="004C42A4"/>
    <w:rsid w:val="004C43E2"/>
    <w:rsid w:val="004C5027"/>
    <w:rsid w:val="004C5DC5"/>
    <w:rsid w:val="004C5F93"/>
    <w:rsid w:val="004C66D2"/>
    <w:rsid w:val="004C7702"/>
    <w:rsid w:val="004C7CFF"/>
    <w:rsid w:val="004D18A2"/>
    <w:rsid w:val="004D316B"/>
    <w:rsid w:val="004D35EB"/>
    <w:rsid w:val="004D3630"/>
    <w:rsid w:val="004D468D"/>
    <w:rsid w:val="004E2ADE"/>
    <w:rsid w:val="004F0075"/>
    <w:rsid w:val="004F348E"/>
    <w:rsid w:val="004F372F"/>
    <w:rsid w:val="004F5C58"/>
    <w:rsid w:val="005003EF"/>
    <w:rsid w:val="00502B4C"/>
    <w:rsid w:val="0050390B"/>
    <w:rsid w:val="00503CB3"/>
    <w:rsid w:val="00504972"/>
    <w:rsid w:val="005050EF"/>
    <w:rsid w:val="005054A7"/>
    <w:rsid w:val="00505973"/>
    <w:rsid w:val="00505BF8"/>
    <w:rsid w:val="00512094"/>
    <w:rsid w:val="00514DC6"/>
    <w:rsid w:val="005240CF"/>
    <w:rsid w:val="005243E4"/>
    <w:rsid w:val="005274BF"/>
    <w:rsid w:val="005274ED"/>
    <w:rsid w:val="00532724"/>
    <w:rsid w:val="005327D5"/>
    <w:rsid w:val="00532DF4"/>
    <w:rsid w:val="005353EB"/>
    <w:rsid w:val="005354AF"/>
    <w:rsid w:val="005357DE"/>
    <w:rsid w:val="00540539"/>
    <w:rsid w:val="00541451"/>
    <w:rsid w:val="00543350"/>
    <w:rsid w:val="00544251"/>
    <w:rsid w:val="00544A01"/>
    <w:rsid w:val="00545D8D"/>
    <w:rsid w:val="00550636"/>
    <w:rsid w:val="00550F5E"/>
    <w:rsid w:val="00553884"/>
    <w:rsid w:val="005567AE"/>
    <w:rsid w:val="00556B9B"/>
    <w:rsid w:val="005606AF"/>
    <w:rsid w:val="00560CE4"/>
    <w:rsid w:val="005612C9"/>
    <w:rsid w:val="0056223D"/>
    <w:rsid w:val="00563796"/>
    <w:rsid w:val="00564618"/>
    <w:rsid w:val="00566FE5"/>
    <w:rsid w:val="005675E8"/>
    <w:rsid w:val="00570145"/>
    <w:rsid w:val="00576CDD"/>
    <w:rsid w:val="00577B54"/>
    <w:rsid w:val="00587220"/>
    <w:rsid w:val="00590CB5"/>
    <w:rsid w:val="0059189D"/>
    <w:rsid w:val="0059393F"/>
    <w:rsid w:val="00593D5C"/>
    <w:rsid w:val="0059413E"/>
    <w:rsid w:val="005971FF"/>
    <w:rsid w:val="00597C15"/>
    <w:rsid w:val="005A25EC"/>
    <w:rsid w:val="005A4EF4"/>
    <w:rsid w:val="005A519B"/>
    <w:rsid w:val="005A6A22"/>
    <w:rsid w:val="005A6F5F"/>
    <w:rsid w:val="005B0A2D"/>
    <w:rsid w:val="005B0CA2"/>
    <w:rsid w:val="005B1D33"/>
    <w:rsid w:val="005B3B1E"/>
    <w:rsid w:val="005B4317"/>
    <w:rsid w:val="005B4896"/>
    <w:rsid w:val="005B7929"/>
    <w:rsid w:val="005C2931"/>
    <w:rsid w:val="005C374C"/>
    <w:rsid w:val="005C5DBE"/>
    <w:rsid w:val="005C64CF"/>
    <w:rsid w:val="005C70D4"/>
    <w:rsid w:val="005C7883"/>
    <w:rsid w:val="005D02ED"/>
    <w:rsid w:val="005D09B4"/>
    <w:rsid w:val="005D3DF7"/>
    <w:rsid w:val="005D411F"/>
    <w:rsid w:val="005D7C3D"/>
    <w:rsid w:val="005E34B4"/>
    <w:rsid w:val="005E3649"/>
    <w:rsid w:val="005E46A2"/>
    <w:rsid w:val="005E67E3"/>
    <w:rsid w:val="005E6DED"/>
    <w:rsid w:val="005E7F81"/>
    <w:rsid w:val="005F156A"/>
    <w:rsid w:val="005F29C1"/>
    <w:rsid w:val="005F5FCD"/>
    <w:rsid w:val="005F63B9"/>
    <w:rsid w:val="00601491"/>
    <w:rsid w:val="00602B82"/>
    <w:rsid w:val="00604636"/>
    <w:rsid w:val="0060763F"/>
    <w:rsid w:val="00607BAB"/>
    <w:rsid w:val="00610531"/>
    <w:rsid w:val="00610E9E"/>
    <w:rsid w:val="006137B0"/>
    <w:rsid w:val="0061412F"/>
    <w:rsid w:val="006147A2"/>
    <w:rsid w:val="00616570"/>
    <w:rsid w:val="006168DA"/>
    <w:rsid w:val="00620ABD"/>
    <w:rsid w:val="00620CFE"/>
    <w:rsid w:val="00622782"/>
    <w:rsid w:val="0062495E"/>
    <w:rsid w:val="006266C6"/>
    <w:rsid w:val="00630280"/>
    <w:rsid w:val="00632BAF"/>
    <w:rsid w:val="006332FD"/>
    <w:rsid w:val="00637DBD"/>
    <w:rsid w:val="00637E29"/>
    <w:rsid w:val="0064080C"/>
    <w:rsid w:val="00643988"/>
    <w:rsid w:val="00644B1F"/>
    <w:rsid w:val="00645A59"/>
    <w:rsid w:val="00645B30"/>
    <w:rsid w:val="00646BE2"/>
    <w:rsid w:val="00646D29"/>
    <w:rsid w:val="00646ED2"/>
    <w:rsid w:val="00647534"/>
    <w:rsid w:val="0064780F"/>
    <w:rsid w:val="00654946"/>
    <w:rsid w:val="00657B84"/>
    <w:rsid w:val="00657C5A"/>
    <w:rsid w:val="00660CC9"/>
    <w:rsid w:val="006610D9"/>
    <w:rsid w:val="00661108"/>
    <w:rsid w:val="00662030"/>
    <w:rsid w:val="00662918"/>
    <w:rsid w:val="00662A4C"/>
    <w:rsid w:val="00666290"/>
    <w:rsid w:val="00666B06"/>
    <w:rsid w:val="006674EA"/>
    <w:rsid w:val="00670415"/>
    <w:rsid w:val="00670814"/>
    <w:rsid w:val="00672DB3"/>
    <w:rsid w:val="00673446"/>
    <w:rsid w:val="00674493"/>
    <w:rsid w:val="00674B9C"/>
    <w:rsid w:val="00681647"/>
    <w:rsid w:val="00682EC2"/>
    <w:rsid w:val="00684240"/>
    <w:rsid w:val="006857F9"/>
    <w:rsid w:val="00686325"/>
    <w:rsid w:val="0069189C"/>
    <w:rsid w:val="00691CD8"/>
    <w:rsid w:val="00692F94"/>
    <w:rsid w:val="00696B20"/>
    <w:rsid w:val="00696C1B"/>
    <w:rsid w:val="00696C74"/>
    <w:rsid w:val="00697B99"/>
    <w:rsid w:val="006A05BA"/>
    <w:rsid w:val="006A4BDE"/>
    <w:rsid w:val="006B11C6"/>
    <w:rsid w:val="006B25EE"/>
    <w:rsid w:val="006B32CC"/>
    <w:rsid w:val="006B6017"/>
    <w:rsid w:val="006B72DA"/>
    <w:rsid w:val="006C4C3F"/>
    <w:rsid w:val="006C56CC"/>
    <w:rsid w:val="006C75AB"/>
    <w:rsid w:val="006D0069"/>
    <w:rsid w:val="006D0719"/>
    <w:rsid w:val="006D0AB2"/>
    <w:rsid w:val="006D1109"/>
    <w:rsid w:val="006D1F7B"/>
    <w:rsid w:val="006D5552"/>
    <w:rsid w:val="006D5D9E"/>
    <w:rsid w:val="006D61BB"/>
    <w:rsid w:val="006D698F"/>
    <w:rsid w:val="006D7F8B"/>
    <w:rsid w:val="006E005F"/>
    <w:rsid w:val="006E10AC"/>
    <w:rsid w:val="006E1A14"/>
    <w:rsid w:val="006E1E16"/>
    <w:rsid w:val="006E4FC9"/>
    <w:rsid w:val="006E7232"/>
    <w:rsid w:val="006F0494"/>
    <w:rsid w:val="006F0724"/>
    <w:rsid w:val="006F1651"/>
    <w:rsid w:val="006F1BAF"/>
    <w:rsid w:val="006F37A7"/>
    <w:rsid w:val="006F38BC"/>
    <w:rsid w:val="006F5508"/>
    <w:rsid w:val="0070186D"/>
    <w:rsid w:val="007030D8"/>
    <w:rsid w:val="00704D5F"/>
    <w:rsid w:val="007103CC"/>
    <w:rsid w:val="00713EAA"/>
    <w:rsid w:val="00714C57"/>
    <w:rsid w:val="007155BD"/>
    <w:rsid w:val="0071617E"/>
    <w:rsid w:val="00716D84"/>
    <w:rsid w:val="00724B98"/>
    <w:rsid w:val="00725E3F"/>
    <w:rsid w:val="00726316"/>
    <w:rsid w:val="00726DB4"/>
    <w:rsid w:val="0073341C"/>
    <w:rsid w:val="00733428"/>
    <w:rsid w:val="00733842"/>
    <w:rsid w:val="00733ECF"/>
    <w:rsid w:val="00734B7E"/>
    <w:rsid w:val="00735150"/>
    <w:rsid w:val="00735DE8"/>
    <w:rsid w:val="00735FEC"/>
    <w:rsid w:val="007379C9"/>
    <w:rsid w:val="00741235"/>
    <w:rsid w:val="007449C9"/>
    <w:rsid w:val="00745105"/>
    <w:rsid w:val="007463FD"/>
    <w:rsid w:val="007469CC"/>
    <w:rsid w:val="00746D3F"/>
    <w:rsid w:val="00746FCB"/>
    <w:rsid w:val="007520A2"/>
    <w:rsid w:val="0075342C"/>
    <w:rsid w:val="00753719"/>
    <w:rsid w:val="0075400F"/>
    <w:rsid w:val="00755496"/>
    <w:rsid w:val="00760B1E"/>
    <w:rsid w:val="00761B42"/>
    <w:rsid w:val="00764235"/>
    <w:rsid w:val="00765308"/>
    <w:rsid w:val="00771B37"/>
    <w:rsid w:val="007721E2"/>
    <w:rsid w:val="0077450B"/>
    <w:rsid w:val="0077477F"/>
    <w:rsid w:val="00775153"/>
    <w:rsid w:val="0077669F"/>
    <w:rsid w:val="007803C6"/>
    <w:rsid w:val="00780B71"/>
    <w:rsid w:val="00784B06"/>
    <w:rsid w:val="00790695"/>
    <w:rsid w:val="007906EC"/>
    <w:rsid w:val="00790F62"/>
    <w:rsid w:val="007910CC"/>
    <w:rsid w:val="0079139A"/>
    <w:rsid w:val="00797CE8"/>
    <w:rsid w:val="007A070D"/>
    <w:rsid w:val="007A0ED4"/>
    <w:rsid w:val="007A2581"/>
    <w:rsid w:val="007A2F3F"/>
    <w:rsid w:val="007A31AE"/>
    <w:rsid w:val="007A39BB"/>
    <w:rsid w:val="007A3CF1"/>
    <w:rsid w:val="007A415B"/>
    <w:rsid w:val="007A42C0"/>
    <w:rsid w:val="007A5BA4"/>
    <w:rsid w:val="007B1D25"/>
    <w:rsid w:val="007B2448"/>
    <w:rsid w:val="007B37B1"/>
    <w:rsid w:val="007B4EE7"/>
    <w:rsid w:val="007B6224"/>
    <w:rsid w:val="007B634E"/>
    <w:rsid w:val="007B7A17"/>
    <w:rsid w:val="007C01E5"/>
    <w:rsid w:val="007C25CF"/>
    <w:rsid w:val="007C2B2C"/>
    <w:rsid w:val="007C3236"/>
    <w:rsid w:val="007C406D"/>
    <w:rsid w:val="007C527D"/>
    <w:rsid w:val="007C5680"/>
    <w:rsid w:val="007C6FDF"/>
    <w:rsid w:val="007C707E"/>
    <w:rsid w:val="007D02E8"/>
    <w:rsid w:val="007D074A"/>
    <w:rsid w:val="007D14CE"/>
    <w:rsid w:val="007D2008"/>
    <w:rsid w:val="007D72C2"/>
    <w:rsid w:val="007E5144"/>
    <w:rsid w:val="007E5564"/>
    <w:rsid w:val="007E5A09"/>
    <w:rsid w:val="007E5CAC"/>
    <w:rsid w:val="007E62B9"/>
    <w:rsid w:val="007E70F9"/>
    <w:rsid w:val="007E7F3C"/>
    <w:rsid w:val="007F5673"/>
    <w:rsid w:val="007F5B5A"/>
    <w:rsid w:val="00801179"/>
    <w:rsid w:val="008020B1"/>
    <w:rsid w:val="00806FF4"/>
    <w:rsid w:val="00810FE9"/>
    <w:rsid w:val="00811892"/>
    <w:rsid w:val="00813F55"/>
    <w:rsid w:val="00814F77"/>
    <w:rsid w:val="00815CB5"/>
    <w:rsid w:val="00816EDF"/>
    <w:rsid w:val="0082211D"/>
    <w:rsid w:val="0082298D"/>
    <w:rsid w:val="008233E5"/>
    <w:rsid w:val="00827143"/>
    <w:rsid w:val="00836FE8"/>
    <w:rsid w:val="00837557"/>
    <w:rsid w:val="0084355A"/>
    <w:rsid w:val="00843B8B"/>
    <w:rsid w:val="008500DB"/>
    <w:rsid w:val="008516E2"/>
    <w:rsid w:val="0085178D"/>
    <w:rsid w:val="00852AC0"/>
    <w:rsid w:val="00857EEC"/>
    <w:rsid w:val="008601C9"/>
    <w:rsid w:val="0086324E"/>
    <w:rsid w:val="00863E3F"/>
    <w:rsid w:val="00865461"/>
    <w:rsid w:val="008672D2"/>
    <w:rsid w:val="00867909"/>
    <w:rsid w:val="00871621"/>
    <w:rsid w:val="00873711"/>
    <w:rsid w:val="00875099"/>
    <w:rsid w:val="00875411"/>
    <w:rsid w:val="00875875"/>
    <w:rsid w:val="0087701B"/>
    <w:rsid w:val="00880E75"/>
    <w:rsid w:val="008811AB"/>
    <w:rsid w:val="00881877"/>
    <w:rsid w:val="00882048"/>
    <w:rsid w:val="008824B5"/>
    <w:rsid w:val="00884C33"/>
    <w:rsid w:val="008859FF"/>
    <w:rsid w:val="0088616C"/>
    <w:rsid w:val="00890713"/>
    <w:rsid w:val="0089170D"/>
    <w:rsid w:val="008917C7"/>
    <w:rsid w:val="008925B7"/>
    <w:rsid w:val="0089321B"/>
    <w:rsid w:val="00894B23"/>
    <w:rsid w:val="00896B13"/>
    <w:rsid w:val="008A2D7A"/>
    <w:rsid w:val="008A38A5"/>
    <w:rsid w:val="008A3B4B"/>
    <w:rsid w:val="008A47CA"/>
    <w:rsid w:val="008B58CB"/>
    <w:rsid w:val="008C24D9"/>
    <w:rsid w:val="008C2AC5"/>
    <w:rsid w:val="008C67AD"/>
    <w:rsid w:val="008D237A"/>
    <w:rsid w:val="008D3209"/>
    <w:rsid w:val="008D4441"/>
    <w:rsid w:val="008D6285"/>
    <w:rsid w:val="008D7F9C"/>
    <w:rsid w:val="008E2DB1"/>
    <w:rsid w:val="008E2DEB"/>
    <w:rsid w:val="008E4D12"/>
    <w:rsid w:val="008E512A"/>
    <w:rsid w:val="008E5273"/>
    <w:rsid w:val="008E63DA"/>
    <w:rsid w:val="008E65BA"/>
    <w:rsid w:val="008F0EB2"/>
    <w:rsid w:val="008F32C7"/>
    <w:rsid w:val="008F3661"/>
    <w:rsid w:val="008F3852"/>
    <w:rsid w:val="008F478C"/>
    <w:rsid w:val="008F550A"/>
    <w:rsid w:val="008F7753"/>
    <w:rsid w:val="009013FA"/>
    <w:rsid w:val="0090681D"/>
    <w:rsid w:val="00907A40"/>
    <w:rsid w:val="00907FE7"/>
    <w:rsid w:val="00913511"/>
    <w:rsid w:val="00914756"/>
    <w:rsid w:val="00917B7E"/>
    <w:rsid w:val="00920EFA"/>
    <w:rsid w:val="009237FF"/>
    <w:rsid w:val="0092387E"/>
    <w:rsid w:val="00923A25"/>
    <w:rsid w:val="00930CC3"/>
    <w:rsid w:val="00930E86"/>
    <w:rsid w:val="00931F48"/>
    <w:rsid w:val="00940546"/>
    <w:rsid w:val="00942D08"/>
    <w:rsid w:val="0094352E"/>
    <w:rsid w:val="00943719"/>
    <w:rsid w:val="0094476C"/>
    <w:rsid w:val="0094610A"/>
    <w:rsid w:val="009463F3"/>
    <w:rsid w:val="00952676"/>
    <w:rsid w:val="00953E2E"/>
    <w:rsid w:val="00954BAC"/>
    <w:rsid w:val="00956169"/>
    <w:rsid w:val="0096121D"/>
    <w:rsid w:val="00962544"/>
    <w:rsid w:val="00964607"/>
    <w:rsid w:val="00964A8E"/>
    <w:rsid w:val="00965466"/>
    <w:rsid w:val="00966368"/>
    <w:rsid w:val="00971A1A"/>
    <w:rsid w:val="009732BB"/>
    <w:rsid w:val="0097416E"/>
    <w:rsid w:val="00974488"/>
    <w:rsid w:val="0097481A"/>
    <w:rsid w:val="00976021"/>
    <w:rsid w:val="00985F3F"/>
    <w:rsid w:val="009928F8"/>
    <w:rsid w:val="009946EA"/>
    <w:rsid w:val="00994BD5"/>
    <w:rsid w:val="00995432"/>
    <w:rsid w:val="00995B31"/>
    <w:rsid w:val="00995BF1"/>
    <w:rsid w:val="00995F74"/>
    <w:rsid w:val="00997070"/>
    <w:rsid w:val="009A2FDF"/>
    <w:rsid w:val="009A5762"/>
    <w:rsid w:val="009A5D26"/>
    <w:rsid w:val="009A7408"/>
    <w:rsid w:val="009A7C72"/>
    <w:rsid w:val="009B01BE"/>
    <w:rsid w:val="009B0F2C"/>
    <w:rsid w:val="009B2351"/>
    <w:rsid w:val="009B2883"/>
    <w:rsid w:val="009B48D7"/>
    <w:rsid w:val="009B61BA"/>
    <w:rsid w:val="009B7480"/>
    <w:rsid w:val="009B7D42"/>
    <w:rsid w:val="009C2144"/>
    <w:rsid w:val="009C4B01"/>
    <w:rsid w:val="009D0C77"/>
    <w:rsid w:val="009D1CCB"/>
    <w:rsid w:val="009D3D7F"/>
    <w:rsid w:val="009D6D8F"/>
    <w:rsid w:val="009E0A24"/>
    <w:rsid w:val="009E20B3"/>
    <w:rsid w:val="009E25CF"/>
    <w:rsid w:val="009E4B24"/>
    <w:rsid w:val="009E58D7"/>
    <w:rsid w:val="009E59A4"/>
    <w:rsid w:val="009E6DC0"/>
    <w:rsid w:val="00A01635"/>
    <w:rsid w:val="00A0601A"/>
    <w:rsid w:val="00A115B2"/>
    <w:rsid w:val="00A11C7B"/>
    <w:rsid w:val="00A11DBE"/>
    <w:rsid w:val="00A13796"/>
    <w:rsid w:val="00A14939"/>
    <w:rsid w:val="00A1702A"/>
    <w:rsid w:val="00A17C78"/>
    <w:rsid w:val="00A214B6"/>
    <w:rsid w:val="00A2204A"/>
    <w:rsid w:val="00A229E9"/>
    <w:rsid w:val="00A252BF"/>
    <w:rsid w:val="00A2549C"/>
    <w:rsid w:val="00A26436"/>
    <w:rsid w:val="00A27331"/>
    <w:rsid w:val="00A3383B"/>
    <w:rsid w:val="00A36F30"/>
    <w:rsid w:val="00A37A23"/>
    <w:rsid w:val="00A40F8B"/>
    <w:rsid w:val="00A42016"/>
    <w:rsid w:val="00A4446F"/>
    <w:rsid w:val="00A45F8A"/>
    <w:rsid w:val="00A4652E"/>
    <w:rsid w:val="00A53DCA"/>
    <w:rsid w:val="00A577D5"/>
    <w:rsid w:val="00A57C6F"/>
    <w:rsid w:val="00A62D37"/>
    <w:rsid w:val="00A666B1"/>
    <w:rsid w:val="00A74B14"/>
    <w:rsid w:val="00A773AC"/>
    <w:rsid w:val="00A80631"/>
    <w:rsid w:val="00A806CA"/>
    <w:rsid w:val="00A82225"/>
    <w:rsid w:val="00A83154"/>
    <w:rsid w:val="00A8365A"/>
    <w:rsid w:val="00A84A52"/>
    <w:rsid w:val="00A84C55"/>
    <w:rsid w:val="00A84EB9"/>
    <w:rsid w:val="00A8683F"/>
    <w:rsid w:val="00A86C3A"/>
    <w:rsid w:val="00A87618"/>
    <w:rsid w:val="00A91075"/>
    <w:rsid w:val="00A922A5"/>
    <w:rsid w:val="00A928AC"/>
    <w:rsid w:val="00A97FBC"/>
    <w:rsid w:val="00AA3578"/>
    <w:rsid w:val="00AA5FF2"/>
    <w:rsid w:val="00AA653A"/>
    <w:rsid w:val="00AB1216"/>
    <w:rsid w:val="00AB3687"/>
    <w:rsid w:val="00AB3EDA"/>
    <w:rsid w:val="00AB4F02"/>
    <w:rsid w:val="00AB678B"/>
    <w:rsid w:val="00AC272E"/>
    <w:rsid w:val="00AC29FB"/>
    <w:rsid w:val="00AC68EA"/>
    <w:rsid w:val="00AD09B3"/>
    <w:rsid w:val="00AD29BF"/>
    <w:rsid w:val="00AD498B"/>
    <w:rsid w:val="00AD4F0E"/>
    <w:rsid w:val="00AD56DF"/>
    <w:rsid w:val="00AD636F"/>
    <w:rsid w:val="00AE05AA"/>
    <w:rsid w:val="00AE1350"/>
    <w:rsid w:val="00AE1E47"/>
    <w:rsid w:val="00AE229E"/>
    <w:rsid w:val="00AE44AA"/>
    <w:rsid w:val="00AE458E"/>
    <w:rsid w:val="00AE605A"/>
    <w:rsid w:val="00AE7FA7"/>
    <w:rsid w:val="00AF0CB6"/>
    <w:rsid w:val="00AF0E6A"/>
    <w:rsid w:val="00AF114A"/>
    <w:rsid w:val="00AF35A1"/>
    <w:rsid w:val="00AF3715"/>
    <w:rsid w:val="00AF4EF3"/>
    <w:rsid w:val="00AF6246"/>
    <w:rsid w:val="00AF63BE"/>
    <w:rsid w:val="00AF6888"/>
    <w:rsid w:val="00B009A4"/>
    <w:rsid w:val="00B02B41"/>
    <w:rsid w:val="00B05A73"/>
    <w:rsid w:val="00B06C43"/>
    <w:rsid w:val="00B074A4"/>
    <w:rsid w:val="00B07ADF"/>
    <w:rsid w:val="00B10615"/>
    <w:rsid w:val="00B106CA"/>
    <w:rsid w:val="00B11554"/>
    <w:rsid w:val="00B14B37"/>
    <w:rsid w:val="00B16D87"/>
    <w:rsid w:val="00B21667"/>
    <w:rsid w:val="00B241B7"/>
    <w:rsid w:val="00B25C51"/>
    <w:rsid w:val="00B308EA"/>
    <w:rsid w:val="00B324C7"/>
    <w:rsid w:val="00B326A2"/>
    <w:rsid w:val="00B3779E"/>
    <w:rsid w:val="00B40DD0"/>
    <w:rsid w:val="00B41650"/>
    <w:rsid w:val="00B420B2"/>
    <w:rsid w:val="00B42364"/>
    <w:rsid w:val="00B47FC3"/>
    <w:rsid w:val="00B52611"/>
    <w:rsid w:val="00B52AF1"/>
    <w:rsid w:val="00B53F74"/>
    <w:rsid w:val="00B55D34"/>
    <w:rsid w:val="00B5716E"/>
    <w:rsid w:val="00B57FD3"/>
    <w:rsid w:val="00B6219D"/>
    <w:rsid w:val="00B6385A"/>
    <w:rsid w:val="00B711F7"/>
    <w:rsid w:val="00B73269"/>
    <w:rsid w:val="00B73793"/>
    <w:rsid w:val="00B747FA"/>
    <w:rsid w:val="00B7488C"/>
    <w:rsid w:val="00B756F4"/>
    <w:rsid w:val="00B8192E"/>
    <w:rsid w:val="00B82E6F"/>
    <w:rsid w:val="00B8696C"/>
    <w:rsid w:val="00B90140"/>
    <w:rsid w:val="00B9045A"/>
    <w:rsid w:val="00B91C57"/>
    <w:rsid w:val="00B93127"/>
    <w:rsid w:val="00B95572"/>
    <w:rsid w:val="00B958E6"/>
    <w:rsid w:val="00B96395"/>
    <w:rsid w:val="00B972D1"/>
    <w:rsid w:val="00B9732A"/>
    <w:rsid w:val="00B97D1D"/>
    <w:rsid w:val="00BA0440"/>
    <w:rsid w:val="00BA10EC"/>
    <w:rsid w:val="00BB13D9"/>
    <w:rsid w:val="00BB1B48"/>
    <w:rsid w:val="00BB2780"/>
    <w:rsid w:val="00BB2940"/>
    <w:rsid w:val="00BB4BD2"/>
    <w:rsid w:val="00BB5701"/>
    <w:rsid w:val="00BC07AB"/>
    <w:rsid w:val="00BC5810"/>
    <w:rsid w:val="00BD0A96"/>
    <w:rsid w:val="00BD54E2"/>
    <w:rsid w:val="00BD6BAD"/>
    <w:rsid w:val="00BD7306"/>
    <w:rsid w:val="00BD734A"/>
    <w:rsid w:val="00BE1461"/>
    <w:rsid w:val="00BE21E6"/>
    <w:rsid w:val="00BE2692"/>
    <w:rsid w:val="00BE2FF5"/>
    <w:rsid w:val="00BE6BEA"/>
    <w:rsid w:val="00BE7AC0"/>
    <w:rsid w:val="00BF07C3"/>
    <w:rsid w:val="00BF29F2"/>
    <w:rsid w:val="00BF4620"/>
    <w:rsid w:val="00BF6F18"/>
    <w:rsid w:val="00BF7779"/>
    <w:rsid w:val="00C0383B"/>
    <w:rsid w:val="00C0410F"/>
    <w:rsid w:val="00C04799"/>
    <w:rsid w:val="00C052AC"/>
    <w:rsid w:val="00C05F20"/>
    <w:rsid w:val="00C0650B"/>
    <w:rsid w:val="00C07B5A"/>
    <w:rsid w:val="00C10028"/>
    <w:rsid w:val="00C12C15"/>
    <w:rsid w:val="00C1531A"/>
    <w:rsid w:val="00C20255"/>
    <w:rsid w:val="00C21769"/>
    <w:rsid w:val="00C220C4"/>
    <w:rsid w:val="00C23990"/>
    <w:rsid w:val="00C240A3"/>
    <w:rsid w:val="00C2471B"/>
    <w:rsid w:val="00C274DA"/>
    <w:rsid w:val="00C3253B"/>
    <w:rsid w:val="00C355D8"/>
    <w:rsid w:val="00C4081E"/>
    <w:rsid w:val="00C44BC7"/>
    <w:rsid w:val="00C474F8"/>
    <w:rsid w:val="00C47E8F"/>
    <w:rsid w:val="00C51B6D"/>
    <w:rsid w:val="00C52C0E"/>
    <w:rsid w:val="00C53C7D"/>
    <w:rsid w:val="00C54879"/>
    <w:rsid w:val="00C560C9"/>
    <w:rsid w:val="00C57E45"/>
    <w:rsid w:val="00C6125E"/>
    <w:rsid w:val="00C618E7"/>
    <w:rsid w:val="00C63B9F"/>
    <w:rsid w:val="00C6460A"/>
    <w:rsid w:val="00C6637D"/>
    <w:rsid w:val="00C6639C"/>
    <w:rsid w:val="00C7113A"/>
    <w:rsid w:val="00C7365E"/>
    <w:rsid w:val="00C73FC6"/>
    <w:rsid w:val="00C778DA"/>
    <w:rsid w:val="00C8066B"/>
    <w:rsid w:val="00C8154A"/>
    <w:rsid w:val="00C827FA"/>
    <w:rsid w:val="00C829A9"/>
    <w:rsid w:val="00C84B22"/>
    <w:rsid w:val="00C8565D"/>
    <w:rsid w:val="00C86CDD"/>
    <w:rsid w:val="00C9291E"/>
    <w:rsid w:val="00C92A67"/>
    <w:rsid w:val="00C930A9"/>
    <w:rsid w:val="00C9672E"/>
    <w:rsid w:val="00C96CC3"/>
    <w:rsid w:val="00CA6F06"/>
    <w:rsid w:val="00CA7EBB"/>
    <w:rsid w:val="00CB2669"/>
    <w:rsid w:val="00CB5A92"/>
    <w:rsid w:val="00CB6DF1"/>
    <w:rsid w:val="00CB7825"/>
    <w:rsid w:val="00CC10A7"/>
    <w:rsid w:val="00CC1816"/>
    <w:rsid w:val="00CC1D92"/>
    <w:rsid w:val="00CC1F81"/>
    <w:rsid w:val="00CC3B86"/>
    <w:rsid w:val="00CC59C6"/>
    <w:rsid w:val="00CC783A"/>
    <w:rsid w:val="00CD0115"/>
    <w:rsid w:val="00CD43A9"/>
    <w:rsid w:val="00CD5440"/>
    <w:rsid w:val="00CD6F8D"/>
    <w:rsid w:val="00CE1236"/>
    <w:rsid w:val="00CE19B2"/>
    <w:rsid w:val="00CE30B2"/>
    <w:rsid w:val="00CE4736"/>
    <w:rsid w:val="00CE50A9"/>
    <w:rsid w:val="00CE7239"/>
    <w:rsid w:val="00CF01BC"/>
    <w:rsid w:val="00CF0EBB"/>
    <w:rsid w:val="00CF1E28"/>
    <w:rsid w:val="00CF4D36"/>
    <w:rsid w:val="00CF58F7"/>
    <w:rsid w:val="00CF673A"/>
    <w:rsid w:val="00CF770D"/>
    <w:rsid w:val="00CF7B80"/>
    <w:rsid w:val="00D015D5"/>
    <w:rsid w:val="00D01C9C"/>
    <w:rsid w:val="00D023AD"/>
    <w:rsid w:val="00D02EBD"/>
    <w:rsid w:val="00D065A6"/>
    <w:rsid w:val="00D065DC"/>
    <w:rsid w:val="00D073BB"/>
    <w:rsid w:val="00D107A7"/>
    <w:rsid w:val="00D1142E"/>
    <w:rsid w:val="00D1361A"/>
    <w:rsid w:val="00D16484"/>
    <w:rsid w:val="00D179F5"/>
    <w:rsid w:val="00D21FCD"/>
    <w:rsid w:val="00D22DE4"/>
    <w:rsid w:val="00D24E7A"/>
    <w:rsid w:val="00D275A8"/>
    <w:rsid w:val="00D30784"/>
    <w:rsid w:val="00D331EB"/>
    <w:rsid w:val="00D33B9F"/>
    <w:rsid w:val="00D346D6"/>
    <w:rsid w:val="00D36386"/>
    <w:rsid w:val="00D42535"/>
    <w:rsid w:val="00D4361A"/>
    <w:rsid w:val="00D500F2"/>
    <w:rsid w:val="00D523D8"/>
    <w:rsid w:val="00D54A68"/>
    <w:rsid w:val="00D55686"/>
    <w:rsid w:val="00D55C07"/>
    <w:rsid w:val="00D569FA"/>
    <w:rsid w:val="00D571C9"/>
    <w:rsid w:val="00D60074"/>
    <w:rsid w:val="00D608E4"/>
    <w:rsid w:val="00D61566"/>
    <w:rsid w:val="00D61669"/>
    <w:rsid w:val="00D66077"/>
    <w:rsid w:val="00D66A5B"/>
    <w:rsid w:val="00D6785F"/>
    <w:rsid w:val="00D705A4"/>
    <w:rsid w:val="00D71307"/>
    <w:rsid w:val="00D721D8"/>
    <w:rsid w:val="00D724FD"/>
    <w:rsid w:val="00D728C8"/>
    <w:rsid w:val="00D74518"/>
    <w:rsid w:val="00D76B74"/>
    <w:rsid w:val="00D7776A"/>
    <w:rsid w:val="00D77F65"/>
    <w:rsid w:val="00D839ED"/>
    <w:rsid w:val="00D876ED"/>
    <w:rsid w:val="00D87DBE"/>
    <w:rsid w:val="00D90763"/>
    <w:rsid w:val="00D95C7E"/>
    <w:rsid w:val="00D96D25"/>
    <w:rsid w:val="00DA133C"/>
    <w:rsid w:val="00DA2014"/>
    <w:rsid w:val="00DA56E7"/>
    <w:rsid w:val="00DA75C2"/>
    <w:rsid w:val="00DA7E86"/>
    <w:rsid w:val="00DB6DD6"/>
    <w:rsid w:val="00DB7757"/>
    <w:rsid w:val="00DC0A5D"/>
    <w:rsid w:val="00DC0CDA"/>
    <w:rsid w:val="00DC14B2"/>
    <w:rsid w:val="00DC1849"/>
    <w:rsid w:val="00DC27BF"/>
    <w:rsid w:val="00DC7D7F"/>
    <w:rsid w:val="00DD313C"/>
    <w:rsid w:val="00DD5055"/>
    <w:rsid w:val="00DD69E9"/>
    <w:rsid w:val="00DE0165"/>
    <w:rsid w:val="00DE04B0"/>
    <w:rsid w:val="00DE1C9E"/>
    <w:rsid w:val="00DE339B"/>
    <w:rsid w:val="00DE3A58"/>
    <w:rsid w:val="00DE3FCC"/>
    <w:rsid w:val="00DE44D2"/>
    <w:rsid w:val="00DE46F3"/>
    <w:rsid w:val="00DF010E"/>
    <w:rsid w:val="00DF2CBF"/>
    <w:rsid w:val="00DF3D75"/>
    <w:rsid w:val="00DF7D5C"/>
    <w:rsid w:val="00E0398D"/>
    <w:rsid w:val="00E040D2"/>
    <w:rsid w:val="00E055A5"/>
    <w:rsid w:val="00E069B7"/>
    <w:rsid w:val="00E06BC0"/>
    <w:rsid w:val="00E0767C"/>
    <w:rsid w:val="00E105FF"/>
    <w:rsid w:val="00E118FA"/>
    <w:rsid w:val="00E1266A"/>
    <w:rsid w:val="00E13764"/>
    <w:rsid w:val="00E14AF1"/>
    <w:rsid w:val="00E16D11"/>
    <w:rsid w:val="00E20695"/>
    <w:rsid w:val="00E311F9"/>
    <w:rsid w:val="00E35420"/>
    <w:rsid w:val="00E3599B"/>
    <w:rsid w:val="00E42ADC"/>
    <w:rsid w:val="00E4551B"/>
    <w:rsid w:val="00E46951"/>
    <w:rsid w:val="00E4753B"/>
    <w:rsid w:val="00E47AE6"/>
    <w:rsid w:val="00E50A7B"/>
    <w:rsid w:val="00E51630"/>
    <w:rsid w:val="00E51D43"/>
    <w:rsid w:val="00E529E6"/>
    <w:rsid w:val="00E54265"/>
    <w:rsid w:val="00E55E5D"/>
    <w:rsid w:val="00E56234"/>
    <w:rsid w:val="00E569B2"/>
    <w:rsid w:val="00E6099F"/>
    <w:rsid w:val="00E60A3C"/>
    <w:rsid w:val="00E64C5E"/>
    <w:rsid w:val="00E70DBA"/>
    <w:rsid w:val="00E71174"/>
    <w:rsid w:val="00E715E6"/>
    <w:rsid w:val="00E738AD"/>
    <w:rsid w:val="00E7546A"/>
    <w:rsid w:val="00E76682"/>
    <w:rsid w:val="00E767C4"/>
    <w:rsid w:val="00E81056"/>
    <w:rsid w:val="00E848DD"/>
    <w:rsid w:val="00E90C1F"/>
    <w:rsid w:val="00E93ED0"/>
    <w:rsid w:val="00E94860"/>
    <w:rsid w:val="00E953F4"/>
    <w:rsid w:val="00E95510"/>
    <w:rsid w:val="00E96B96"/>
    <w:rsid w:val="00E96FBB"/>
    <w:rsid w:val="00EA0466"/>
    <w:rsid w:val="00EA3E36"/>
    <w:rsid w:val="00EA5E79"/>
    <w:rsid w:val="00EA687E"/>
    <w:rsid w:val="00EA7125"/>
    <w:rsid w:val="00EB0503"/>
    <w:rsid w:val="00EB0B3B"/>
    <w:rsid w:val="00EB26A9"/>
    <w:rsid w:val="00EB587D"/>
    <w:rsid w:val="00EB59D1"/>
    <w:rsid w:val="00EB6414"/>
    <w:rsid w:val="00EB6C1D"/>
    <w:rsid w:val="00EC0503"/>
    <w:rsid w:val="00EC0BE8"/>
    <w:rsid w:val="00EC1082"/>
    <w:rsid w:val="00EC217D"/>
    <w:rsid w:val="00EC21A3"/>
    <w:rsid w:val="00EC450A"/>
    <w:rsid w:val="00EC6342"/>
    <w:rsid w:val="00EC662C"/>
    <w:rsid w:val="00EC6C76"/>
    <w:rsid w:val="00EC7528"/>
    <w:rsid w:val="00EC7898"/>
    <w:rsid w:val="00ED0C81"/>
    <w:rsid w:val="00ED2718"/>
    <w:rsid w:val="00ED2E98"/>
    <w:rsid w:val="00ED2ED4"/>
    <w:rsid w:val="00ED3D82"/>
    <w:rsid w:val="00ED52A8"/>
    <w:rsid w:val="00ED5354"/>
    <w:rsid w:val="00ED54EE"/>
    <w:rsid w:val="00ED5D16"/>
    <w:rsid w:val="00EE0EBD"/>
    <w:rsid w:val="00EE429F"/>
    <w:rsid w:val="00EE5013"/>
    <w:rsid w:val="00EE6277"/>
    <w:rsid w:val="00EE7873"/>
    <w:rsid w:val="00EF0577"/>
    <w:rsid w:val="00EF0BDD"/>
    <w:rsid w:val="00F0671B"/>
    <w:rsid w:val="00F077A6"/>
    <w:rsid w:val="00F07961"/>
    <w:rsid w:val="00F111AE"/>
    <w:rsid w:val="00F209C0"/>
    <w:rsid w:val="00F20B7F"/>
    <w:rsid w:val="00F2301D"/>
    <w:rsid w:val="00F2597A"/>
    <w:rsid w:val="00F2659F"/>
    <w:rsid w:val="00F26E3C"/>
    <w:rsid w:val="00F32A9F"/>
    <w:rsid w:val="00F34BE8"/>
    <w:rsid w:val="00F34CCB"/>
    <w:rsid w:val="00F35F38"/>
    <w:rsid w:val="00F36F91"/>
    <w:rsid w:val="00F37D02"/>
    <w:rsid w:val="00F422E5"/>
    <w:rsid w:val="00F42613"/>
    <w:rsid w:val="00F42655"/>
    <w:rsid w:val="00F4278A"/>
    <w:rsid w:val="00F47BF8"/>
    <w:rsid w:val="00F50864"/>
    <w:rsid w:val="00F53449"/>
    <w:rsid w:val="00F5404F"/>
    <w:rsid w:val="00F60F27"/>
    <w:rsid w:val="00F64420"/>
    <w:rsid w:val="00F679FD"/>
    <w:rsid w:val="00F71D6B"/>
    <w:rsid w:val="00F73BA4"/>
    <w:rsid w:val="00F75329"/>
    <w:rsid w:val="00F812B8"/>
    <w:rsid w:val="00F814F0"/>
    <w:rsid w:val="00F81D6E"/>
    <w:rsid w:val="00F85F8E"/>
    <w:rsid w:val="00F8635E"/>
    <w:rsid w:val="00F91DE4"/>
    <w:rsid w:val="00F92679"/>
    <w:rsid w:val="00F96577"/>
    <w:rsid w:val="00F96FB5"/>
    <w:rsid w:val="00F97B31"/>
    <w:rsid w:val="00FA1E0E"/>
    <w:rsid w:val="00FA29AB"/>
    <w:rsid w:val="00FA5A49"/>
    <w:rsid w:val="00FA656C"/>
    <w:rsid w:val="00FA6806"/>
    <w:rsid w:val="00FA6D63"/>
    <w:rsid w:val="00FA71F7"/>
    <w:rsid w:val="00FA7765"/>
    <w:rsid w:val="00FB1122"/>
    <w:rsid w:val="00FB29BE"/>
    <w:rsid w:val="00FB29E6"/>
    <w:rsid w:val="00FB590C"/>
    <w:rsid w:val="00FB5FEF"/>
    <w:rsid w:val="00FB6E1D"/>
    <w:rsid w:val="00FC274D"/>
    <w:rsid w:val="00FC3A06"/>
    <w:rsid w:val="00FC4B54"/>
    <w:rsid w:val="00FC632D"/>
    <w:rsid w:val="00FC796E"/>
    <w:rsid w:val="00FC7C6C"/>
    <w:rsid w:val="00FD1813"/>
    <w:rsid w:val="00FD2101"/>
    <w:rsid w:val="00FD28AA"/>
    <w:rsid w:val="00FD31F1"/>
    <w:rsid w:val="00FD32C2"/>
    <w:rsid w:val="00FD6314"/>
    <w:rsid w:val="00FD65DC"/>
    <w:rsid w:val="00FE1B2E"/>
    <w:rsid w:val="00FE21A8"/>
    <w:rsid w:val="00FE2DF7"/>
    <w:rsid w:val="00FE3E16"/>
    <w:rsid w:val="00FE5E26"/>
    <w:rsid w:val="00FF2428"/>
    <w:rsid w:val="00FF3AC8"/>
    <w:rsid w:val="00FF47C9"/>
    <w:rsid w:val="00FF4B3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BB20F8"/>
  <w15:chartTrackingRefBased/>
  <w15:docId w15:val="{7FFD1707-7790-4958-8B74-B616F5AA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54879"/>
    <w:pPr>
      <w:keepNext/>
      <w:numPr>
        <w:numId w:val="1"/>
      </w:numPr>
      <w:outlineLvl w:val="0"/>
    </w:pPr>
    <w:rPr>
      <w:color w:val="833C0B" w:themeColor="accent2" w:themeShade="80"/>
      <w:sz w:val="28"/>
      <w:lang w:val="ro-RO"/>
    </w:rPr>
  </w:style>
  <w:style w:type="paragraph" w:styleId="Heading2">
    <w:name w:val="heading 2"/>
    <w:basedOn w:val="Normal"/>
    <w:next w:val="Normal"/>
    <w:link w:val="Heading2Char"/>
    <w:qFormat/>
    <w:rsid w:val="00C54879"/>
    <w:pPr>
      <w:keepNext/>
      <w:numPr>
        <w:ilvl w:val="1"/>
        <w:numId w:val="1"/>
      </w:numPr>
      <w:outlineLvl w:val="1"/>
    </w:pPr>
    <w:rPr>
      <w:rFonts w:ascii="Cambria" w:hAnsi="Cambria"/>
      <w:b/>
      <w:sz w:val="28"/>
      <w:lang w:val="ro-RO"/>
    </w:rPr>
  </w:style>
  <w:style w:type="paragraph" w:styleId="Heading3">
    <w:name w:val="heading 3"/>
    <w:basedOn w:val="Normal"/>
    <w:next w:val="Normal"/>
    <w:link w:val="Heading3Char"/>
    <w:unhideWhenUsed/>
    <w:qFormat/>
    <w:rsid w:val="00C54879"/>
    <w:pPr>
      <w:keepNext/>
      <w:numPr>
        <w:ilvl w:val="2"/>
        <w:numId w:val="1"/>
      </w:numPr>
      <w:tabs>
        <w:tab w:val="left" w:pos="-5103"/>
        <w:tab w:val="num" w:pos="1260"/>
      </w:tabs>
      <w:spacing w:before="240" w:after="120"/>
      <w:jc w:val="both"/>
      <w:outlineLvl w:val="2"/>
    </w:pPr>
    <w:rPr>
      <w:rFonts w:ascii="Cambria" w:hAnsi="Cambria" w:cs="Arial"/>
      <w:bCs/>
      <w:lang w:eastAsia="de-D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54879"/>
    <w:pPr>
      <w:keepNext/>
      <w:numPr>
        <w:ilvl w:val="3"/>
        <w:numId w:val="1"/>
      </w:numPr>
      <w:tabs>
        <w:tab w:val="num" w:pos="1857"/>
      </w:tabs>
      <w:spacing w:before="240" w:after="120"/>
      <w:jc w:val="both"/>
      <w:outlineLvl w:val="3"/>
    </w:pPr>
    <w:rPr>
      <w:rFonts w:ascii="Arial" w:hAnsi="Arial"/>
      <w:b/>
      <w:bCs/>
      <w:sz w:val="26"/>
      <w:szCs w:val="26"/>
      <w:lang w:eastAsia="de-D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54879"/>
    <w:pPr>
      <w:keepNext/>
      <w:keepLines/>
      <w:numPr>
        <w:ilvl w:val="4"/>
        <w:numId w:val="1"/>
      </w:numPr>
      <w:tabs>
        <w:tab w:val="num" w:pos="1859"/>
        <w:tab w:val="num" w:pos="2993"/>
      </w:tabs>
      <w:spacing w:before="240" w:after="120"/>
      <w:jc w:val="both"/>
      <w:outlineLvl w:val="4"/>
    </w:pPr>
    <w:rPr>
      <w:rFonts w:ascii="Arial" w:hAnsi="Arial"/>
      <w:b/>
      <w:bCs/>
      <w:iCs/>
      <w:sz w:val="26"/>
      <w:szCs w:val="26"/>
      <w:lang w:eastAsia="de-D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54879"/>
    <w:pPr>
      <w:numPr>
        <w:ilvl w:val="5"/>
        <w:numId w:val="1"/>
      </w:numPr>
      <w:tabs>
        <w:tab w:val="num" w:pos="1152"/>
      </w:tabs>
      <w:spacing w:before="240" w:after="60"/>
      <w:jc w:val="both"/>
      <w:outlineLvl w:val="5"/>
    </w:pPr>
    <w:rPr>
      <w:rFonts w:ascii="Arial" w:hAnsi="Arial"/>
      <w:b/>
      <w:bCs/>
      <w:lang w:eastAsia="de-D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54879"/>
    <w:pPr>
      <w:keepNext/>
      <w:keepLines/>
      <w:numPr>
        <w:ilvl w:val="6"/>
        <w:numId w:val="1"/>
      </w:numPr>
      <w:tabs>
        <w:tab w:val="num" w:pos="-6946"/>
        <w:tab w:val="num" w:pos="1296"/>
      </w:tabs>
      <w:spacing w:before="240" w:after="60"/>
      <w:jc w:val="both"/>
      <w:outlineLvl w:val="6"/>
    </w:pPr>
    <w:rPr>
      <w:rFonts w:ascii="Arial" w:hAnsi="Arial"/>
      <w:b/>
      <w:sz w:val="22"/>
      <w:szCs w:val="20"/>
      <w:lang w:eastAsia="de-D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54879"/>
    <w:pPr>
      <w:numPr>
        <w:ilvl w:val="7"/>
        <w:numId w:val="1"/>
      </w:numPr>
      <w:tabs>
        <w:tab w:val="num" w:pos="-6804"/>
        <w:tab w:val="num" w:pos="1440"/>
      </w:tabs>
      <w:spacing w:before="240" w:after="60"/>
      <w:jc w:val="both"/>
      <w:outlineLvl w:val="7"/>
    </w:pPr>
    <w:rPr>
      <w:rFonts w:ascii="Arial" w:hAnsi="Arial"/>
      <w:b/>
      <w:iCs/>
      <w:sz w:val="22"/>
      <w:szCs w:val="20"/>
      <w:lang w:eastAsia="de-D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54879"/>
    <w:pPr>
      <w:numPr>
        <w:ilvl w:val="8"/>
        <w:numId w:val="1"/>
      </w:numPr>
      <w:tabs>
        <w:tab w:val="num" w:pos="1584"/>
      </w:tabs>
      <w:spacing w:before="240" w:after="60"/>
      <w:jc w:val="both"/>
      <w:outlineLvl w:val="8"/>
    </w:pPr>
    <w:rPr>
      <w:rFonts w:ascii="Arial" w:hAnsi="Arial" w:cs="Arial"/>
      <w:b/>
      <w:sz w:val="22"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4879"/>
    <w:rPr>
      <w:rFonts w:ascii="Times New Roman" w:eastAsia="Times New Roman" w:hAnsi="Times New Roman" w:cs="Times New Roman"/>
      <w:color w:val="833C0B" w:themeColor="accent2" w:themeShade="80"/>
      <w:sz w:val="28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rsid w:val="00C54879"/>
    <w:rPr>
      <w:rFonts w:ascii="Cambria" w:eastAsia="Times New Roman" w:hAnsi="Cambria" w:cs="Times New Roman"/>
      <w:b/>
      <w:sz w:val="28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rsid w:val="00C54879"/>
    <w:rPr>
      <w:rFonts w:ascii="Cambria" w:eastAsia="Times New Roman" w:hAnsi="Cambria" w:cs="Arial"/>
      <w:bCs/>
      <w:sz w:val="24"/>
      <w:szCs w:val="24"/>
      <w:lang w:val="en-US" w:eastAsia="de-DE"/>
    </w:rPr>
  </w:style>
  <w:style w:type="character" w:customStyle="1" w:styleId="Heading4Char">
    <w:name w:val="Heading 4 Char"/>
    <w:basedOn w:val="DefaultParagraphFont"/>
    <w:link w:val="Heading4"/>
    <w:semiHidden/>
    <w:rsid w:val="00C54879"/>
    <w:rPr>
      <w:rFonts w:ascii="Arial" w:eastAsia="Times New Roman" w:hAnsi="Arial" w:cs="Times New Roman"/>
      <w:b/>
      <w:bCs/>
      <w:sz w:val="26"/>
      <w:szCs w:val="26"/>
      <w:lang w:val="en-US" w:eastAsia="de-DE"/>
    </w:rPr>
  </w:style>
  <w:style w:type="character" w:customStyle="1" w:styleId="Heading5Char">
    <w:name w:val="Heading 5 Char"/>
    <w:basedOn w:val="DefaultParagraphFont"/>
    <w:link w:val="Heading5"/>
    <w:semiHidden/>
    <w:rsid w:val="00C54879"/>
    <w:rPr>
      <w:rFonts w:ascii="Arial" w:eastAsia="Times New Roman" w:hAnsi="Arial" w:cs="Times New Roman"/>
      <w:b/>
      <w:bCs/>
      <w:iCs/>
      <w:sz w:val="26"/>
      <w:szCs w:val="26"/>
      <w:lang w:val="en-US" w:eastAsia="de-DE"/>
    </w:rPr>
  </w:style>
  <w:style w:type="character" w:customStyle="1" w:styleId="Heading6Char">
    <w:name w:val="Heading 6 Char"/>
    <w:basedOn w:val="DefaultParagraphFont"/>
    <w:link w:val="Heading6"/>
    <w:semiHidden/>
    <w:rsid w:val="00C54879"/>
    <w:rPr>
      <w:rFonts w:ascii="Arial" w:eastAsia="Times New Roman" w:hAnsi="Arial" w:cs="Times New Roman"/>
      <w:b/>
      <w:bCs/>
      <w:sz w:val="24"/>
      <w:szCs w:val="24"/>
      <w:lang w:val="en-US" w:eastAsia="de-DE"/>
    </w:rPr>
  </w:style>
  <w:style w:type="character" w:customStyle="1" w:styleId="Heading7Char">
    <w:name w:val="Heading 7 Char"/>
    <w:basedOn w:val="DefaultParagraphFont"/>
    <w:link w:val="Heading7"/>
    <w:semiHidden/>
    <w:rsid w:val="00C54879"/>
    <w:rPr>
      <w:rFonts w:ascii="Arial" w:eastAsia="Times New Roman" w:hAnsi="Arial" w:cs="Times New Roman"/>
      <w:b/>
      <w:szCs w:val="20"/>
      <w:lang w:val="en-US" w:eastAsia="de-DE"/>
    </w:rPr>
  </w:style>
  <w:style w:type="character" w:customStyle="1" w:styleId="Heading8Char">
    <w:name w:val="Heading 8 Char"/>
    <w:basedOn w:val="DefaultParagraphFont"/>
    <w:link w:val="Heading8"/>
    <w:semiHidden/>
    <w:rsid w:val="00C54879"/>
    <w:rPr>
      <w:rFonts w:ascii="Arial" w:eastAsia="Times New Roman" w:hAnsi="Arial" w:cs="Times New Roman"/>
      <w:b/>
      <w:iCs/>
      <w:szCs w:val="20"/>
      <w:lang w:val="en-US" w:eastAsia="de-DE"/>
    </w:rPr>
  </w:style>
  <w:style w:type="character" w:customStyle="1" w:styleId="Heading9Char">
    <w:name w:val="Heading 9 Char"/>
    <w:basedOn w:val="DefaultParagraphFont"/>
    <w:link w:val="Heading9"/>
    <w:semiHidden/>
    <w:rsid w:val="00C54879"/>
    <w:rPr>
      <w:rFonts w:ascii="Arial" w:eastAsia="Times New Roman" w:hAnsi="Arial" w:cs="Arial"/>
      <w:b/>
      <w:szCs w:val="20"/>
      <w:lang w:val="en-US" w:eastAsia="de-DE"/>
    </w:rPr>
  </w:style>
  <w:style w:type="paragraph" w:styleId="NoSpacing">
    <w:name w:val="No Spacing"/>
    <w:link w:val="NoSpacingChar"/>
    <w:uiPriority w:val="1"/>
    <w:qFormat/>
    <w:rsid w:val="00C54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rsid w:val="00C54879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C548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o-M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Обычный1"/>
    <w:rsid w:val="00C54879"/>
    <w:pPr>
      <w:spacing w:after="0" w:line="276" w:lineRule="auto"/>
    </w:pPr>
    <w:rPr>
      <w:rFonts w:ascii="Arial" w:eastAsia="Arial" w:hAnsi="Arial" w:cs="Arial"/>
      <w:lang w:val="ro-RO" w:eastAsia="ro-RO"/>
    </w:rPr>
  </w:style>
  <w:style w:type="paragraph" w:styleId="Header">
    <w:name w:val="header"/>
    <w:basedOn w:val="Normal"/>
    <w:link w:val="HeaderChar"/>
    <w:unhideWhenUsed/>
    <w:rsid w:val="00C5487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C5487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C5487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C5487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879"/>
    <w:rPr>
      <w:rFonts w:ascii="Segoe UI" w:eastAsia="Times New Roman" w:hAnsi="Segoe UI" w:cs="Segoe UI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879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uiPriority w:val="39"/>
    <w:rsid w:val="00173289"/>
    <w:pPr>
      <w:framePr w:hSpace="180" w:wrap="around" w:vAnchor="text" w:hAnchor="text" w:x="-431" w:y="1"/>
      <w:tabs>
        <w:tab w:val="left" w:pos="403"/>
        <w:tab w:val="left" w:pos="1100"/>
      </w:tabs>
      <w:spacing w:after="60"/>
      <w:ind w:left="567"/>
      <w:suppressOverlap/>
      <w:jc w:val="center"/>
    </w:pPr>
    <w:rPr>
      <w:rFonts w:ascii="Cambria" w:hAnsi="Cambria"/>
      <w:b/>
      <w:lang w:val="ro-RO" w:eastAsia="de-DE"/>
    </w:rPr>
  </w:style>
  <w:style w:type="paragraph" w:styleId="TOC2">
    <w:name w:val="toc 2"/>
    <w:basedOn w:val="Normal"/>
    <w:next w:val="Normal"/>
    <w:autoRedefine/>
    <w:uiPriority w:val="39"/>
    <w:unhideWhenUsed/>
    <w:rsid w:val="00726316"/>
    <w:pPr>
      <w:tabs>
        <w:tab w:val="left" w:pos="660"/>
        <w:tab w:val="right" w:leader="dot" w:pos="13562"/>
      </w:tabs>
      <w:ind w:left="567"/>
    </w:pPr>
    <w:rPr>
      <w:rFonts w:ascii="Cambria" w:hAnsi="Cambria"/>
    </w:rPr>
  </w:style>
  <w:style w:type="character" w:styleId="Hyperlink">
    <w:name w:val="Hyperlink"/>
    <w:uiPriority w:val="99"/>
    <w:unhideWhenUsed/>
    <w:qFormat/>
    <w:rsid w:val="00C54879"/>
    <w:rPr>
      <w:rFonts w:ascii="Arial" w:hAnsi="Arial" w:cs="Arial" w:hint="default"/>
      <w:noProof/>
      <w:color w:val="1F497D"/>
      <w:sz w:val="22"/>
      <w:szCs w:val="18"/>
      <w:u w:val="single" w:color="1F497D"/>
    </w:rPr>
  </w:style>
  <w:style w:type="paragraph" w:styleId="TOCHeading">
    <w:name w:val="TOC Heading"/>
    <w:basedOn w:val="Heading1"/>
    <w:next w:val="Normal"/>
    <w:uiPriority w:val="39"/>
    <w:unhideWhenUsed/>
    <w:qFormat/>
    <w:rsid w:val="00C54879"/>
    <w:pPr>
      <w:keepLines/>
      <w:numPr>
        <w:numId w:val="0"/>
      </w:numPr>
      <w:spacing w:before="240" w:line="259" w:lineRule="auto"/>
      <w:outlineLvl w:val="9"/>
    </w:pPr>
    <w:rPr>
      <w:rFonts w:ascii="Calibri Light" w:hAnsi="Calibri Light"/>
      <w:color w:val="2E74B5"/>
      <w:sz w:val="32"/>
      <w:szCs w:val="32"/>
      <w:lang w:val="ru-RU" w:eastAsia="ru-RU"/>
    </w:rPr>
  </w:style>
  <w:style w:type="paragraph" w:styleId="TOC3">
    <w:name w:val="toc 3"/>
    <w:basedOn w:val="Normal"/>
    <w:next w:val="Normal"/>
    <w:autoRedefine/>
    <w:uiPriority w:val="39"/>
    <w:unhideWhenUsed/>
    <w:rsid w:val="005E34B4"/>
    <w:pPr>
      <w:tabs>
        <w:tab w:val="left" w:pos="1320"/>
        <w:tab w:val="right" w:leader="dot" w:pos="9770"/>
      </w:tabs>
      <w:spacing w:after="100" w:line="259" w:lineRule="auto"/>
      <w:ind w:left="440" w:firstLine="694"/>
    </w:pPr>
    <w:rPr>
      <w:rFonts w:ascii="Calibri" w:hAnsi="Calibri"/>
      <w:sz w:val="22"/>
      <w:szCs w:val="22"/>
      <w:lang w:val="ru-RU" w:eastAsia="ru-RU"/>
    </w:rPr>
  </w:style>
  <w:style w:type="paragraph" w:styleId="ListParagraph">
    <w:name w:val="List Paragraph"/>
    <w:aliases w:val="List Paragraph 1,List Paragraph1,List Paragraph11,Абзац списка2,Абзац списка1,Resume Title"/>
    <w:basedOn w:val="Normal"/>
    <w:link w:val="ListParagraphChar"/>
    <w:uiPriority w:val="34"/>
    <w:qFormat/>
    <w:rsid w:val="00C54879"/>
    <w:pPr>
      <w:spacing w:after="160" w:line="276" w:lineRule="auto"/>
      <w:ind w:left="720"/>
      <w:contextualSpacing/>
    </w:pPr>
    <w:rPr>
      <w:rFonts w:ascii="Calibri" w:eastAsia="Calibri" w:hAnsi="Calibri"/>
      <w:color w:val="000000"/>
      <w:sz w:val="22"/>
      <w:szCs w:val="20"/>
      <w:lang w:val="ro-RO" w:eastAsia="nb-NO"/>
    </w:rPr>
  </w:style>
  <w:style w:type="character" w:customStyle="1" w:styleId="ListParagraphChar">
    <w:name w:val="List Paragraph Char"/>
    <w:aliases w:val="List Paragraph 1 Char,List Paragraph1 Char,List Paragraph11 Char,Абзац списка2 Char,Абзац списка1 Char,Resume Title Char"/>
    <w:link w:val="ListParagraph"/>
    <w:uiPriority w:val="34"/>
    <w:qFormat/>
    <w:rsid w:val="00C54879"/>
    <w:rPr>
      <w:rFonts w:ascii="Calibri" w:eastAsia="Calibri" w:hAnsi="Calibri" w:cs="Times New Roman"/>
      <w:color w:val="000000"/>
      <w:szCs w:val="20"/>
      <w:lang w:val="ro-RO" w:eastAsia="nb-NO"/>
    </w:rPr>
  </w:style>
  <w:style w:type="paragraph" w:customStyle="1" w:styleId="Style16">
    <w:name w:val="Style16"/>
    <w:basedOn w:val="Normal"/>
    <w:uiPriority w:val="99"/>
    <w:rsid w:val="00C54879"/>
    <w:pPr>
      <w:widowControl w:val="0"/>
      <w:autoSpaceDE w:val="0"/>
      <w:autoSpaceDN w:val="0"/>
      <w:adjustRightInd w:val="0"/>
    </w:pPr>
    <w:rPr>
      <w:lang w:val="ro-RO" w:eastAsia="ro-RO"/>
    </w:rPr>
  </w:style>
  <w:style w:type="paragraph" w:styleId="NormalWeb">
    <w:name w:val="Normal (Web)"/>
    <w:basedOn w:val="Normal"/>
    <w:uiPriority w:val="99"/>
    <w:unhideWhenUsed/>
    <w:rsid w:val="00C54879"/>
    <w:pPr>
      <w:spacing w:before="100" w:beforeAutospacing="1" w:after="100" w:afterAutospacing="1"/>
    </w:pPr>
    <w:rPr>
      <w:lang w:val="ro-RO" w:eastAsia="ro-RO"/>
    </w:rPr>
  </w:style>
  <w:style w:type="paragraph" w:customStyle="1" w:styleId="TableParagraph">
    <w:name w:val="Table Paragraph"/>
    <w:basedOn w:val="Normal"/>
    <w:uiPriority w:val="1"/>
    <w:qFormat/>
    <w:rsid w:val="00C54879"/>
    <w:pPr>
      <w:widowControl w:val="0"/>
      <w:autoSpaceDE w:val="0"/>
      <w:autoSpaceDN w:val="0"/>
    </w:pPr>
    <w:rPr>
      <w:sz w:val="22"/>
      <w:szCs w:val="22"/>
    </w:rPr>
  </w:style>
  <w:style w:type="paragraph" w:customStyle="1" w:styleId="Default">
    <w:name w:val="Default"/>
    <w:rsid w:val="00C54879"/>
    <w:pPr>
      <w:autoSpaceDE w:val="0"/>
      <w:autoSpaceDN w:val="0"/>
      <w:adjustRightInd w:val="0"/>
      <w:spacing w:after="0" w:line="240" w:lineRule="auto"/>
    </w:pPr>
    <w:rPr>
      <w:rFonts w:ascii="Myriad Pro" w:eastAsia="Cambria" w:hAnsi="Myriad Pro" w:cs="Myriad Pro"/>
      <w:color w:val="000000"/>
      <w:sz w:val="24"/>
      <w:szCs w:val="24"/>
      <w:lang w:val="ro-RO"/>
    </w:rPr>
  </w:style>
  <w:style w:type="character" w:styleId="FootnoteReference">
    <w:name w:val="footnote reference"/>
    <w:uiPriority w:val="99"/>
    <w:unhideWhenUsed/>
    <w:rsid w:val="00C54879"/>
    <w:rPr>
      <w:vertAlign w:val="superscript"/>
    </w:rPr>
  </w:style>
  <w:style w:type="paragraph" w:customStyle="1" w:styleId="04xlpa">
    <w:name w:val="_04xlpa"/>
    <w:basedOn w:val="Normal"/>
    <w:rsid w:val="00C54879"/>
    <w:pPr>
      <w:spacing w:before="100" w:beforeAutospacing="1" w:after="100" w:afterAutospacing="1"/>
    </w:pPr>
    <w:rPr>
      <w:lang w:val="ro-MD" w:eastAsia="ro-MD"/>
    </w:rPr>
  </w:style>
  <w:style w:type="character" w:customStyle="1" w:styleId="jsgrdq">
    <w:name w:val="jsgrdq"/>
    <w:rsid w:val="00C54879"/>
  </w:style>
  <w:style w:type="character" w:styleId="Strong">
    <w:name w:val="Strong"/>
    <w:uiPriority w:val="22"/>
    <w:qFormat/>
    <w:rsid w:val="00C54879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5487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487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54879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027A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A7125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B96395"/>
  </w:style>
  <w:style w:type="character" w:customStyle="1" w:styleId="BalloonTextChar1">
    <w:name w:val="Balloon Text Char1"/>
    <w:basedOn w:val="DefaultParagraphFont"/>
    <w:uiPriority w:val="99"/>
    <w:semiHidden/>
    <w:rsid w:val="008E512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512A"/>
    <w:rPr>
      <w:color w:val="605E5C"/>
      <w:shd w:val="clear" w:color="auto" w:fill="E1DFDD"/>
    </w:rPr>
  </w:style>
  <w:style w:type="table" w:customStyle="1" w:styleId="Tabelgril1">
    <w:name w:val="Tabel grilă1"/>
    <w:basedOn w:val="TableNormal"/>
    <w:next w:val="TableGrid"/>
    <w:uiPriority w:val="39"/>
    <w:rsid w:val="008E512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1">
    <w:name w:val="Tabel grilă11"/>
    <w:basedOn w:val="TableNormal"/>
    <w:next w:val="TableGrid"/>
    <w:uiPriority w:val="39"/>
    <w:rsid w:val="008E512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GENFONTSTYLENAMETEMPLATEROLENUMBERMSGENFONTSTYLENAMEBYROLETEXT2">
    <w:name w:val="MSG_EN_FONT_STYLE_NAME_TEMPLATE_ROLE_NUMBER MSG_EN_FONT_STYLE_NAME_BY_ROLE_TEXT 2"/>
    <w:rsid w:val="00E738AD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MSGENFONTSTYLENAMETEMPLATEROLENUMBERMSGENFONTSTYLENAMEBYROLETEXT2MSGENFONTSTYLEMODIFERITALIC">
    <w:name w:val="MSG_EN_FONT_STYLE_NAME_TEMPLATE_ROLE_NUMBER MSG_EN_FONT_STYLE_NAME_BY_ROLE_TEXT 2 + MSG_EN_FONT_STYLE_MODIFER_ITALIC"/>
    <w:rsid w:val="00E738AD"/>
    <w:rPr>
      <w:rFonts w:ascii="Arial" w:eastAsia="Arial" w:hAnsi="Arial" w:cs="Arial"/>
      <w:b w:val="0"/>
      <w:bCs w:val="0"/>
      <w:i/>
      <w:iCs/>
      <w:smallCaps w:val="0"/>
      <w:strike w:val="0"/>
      <w:color w:val="231F2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91CD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odyText">
    <w:name w:val="Body Text"/>
    <w:basedOn w:val="Normal"/>
    <w:link w:val="BodyTextChar"/>
    <w:uiPriority w:val="99"/>
    <w:semiHidden/>
    <w:unhideWhenUsed/>
    <w:rsid w:val="00691CD8"/>
    <w:pPr>
      <w:spacing w:after="120"/>
    </w:pPr>
    <w:rPr>
      <w:lang w:val="ru-RU" w:eastAsia="ru-RU"/>
    </w:rPr>
  </w:style>
  <w:style w:type="character" w:customStyle="1" w:styleId="BodyText2Char">
    <w:name w:val="Body Text 2 Char"/>
    <w:basedOn w:val="DefaultParagraphFont"/>
    <w:link w:val="BodyText2"/>
    <w:semiHidden/>
    <w:rsid w:val="00691CD8"/>
    <w:rPr>
      <w:rFonts w:ascii="Arial" w:eastAsia="Times New Roman" w:hAnsi="Arial" w:cs="Times New Roman"/>
      <w:i/>
      <w:sz w:val="32"/>
      <w:szCs w:val="20"/>
      <w:lang w:val="ro-RO" w:eastAsia="ru-RU"/>
    </w:rPr>
  </w:style>
  <w:style w:type="paragraph" w:styleId="BodyText2">
    <w:name w:val="Body Text 2"/>
    <w:basedOn w:val="Normal"/>
    <w:link w:val="BodyText2Char"/>
    <w:semiHidden/>
    <w:unhideWhenUsed/>
    <w:rsid w:val="00691CD8"/>
    <w:rPr>
      <w:rFonts w:ascii="Arial" w:hAnsi="Arial"/>
      <w:i/>
      <w:sz w:val="32"/>
      <w:szCs w:val="20"/>
      <w:lang w:val="ro-RO" w:eastAsia="ru-RU"/>
    </w:rPr>
  </w:style>
  <w:style w:type="character" w:styleId="PlaceholderText">
    <w:name w:val="Placeholder Text"/>
    <w:basedOn w:val="DefaultParagraphFont"/>
    <w:uiPriority w:val="99"/>
    <w:semiHidden/>
    <w:rsid w:val="00953E2E"/>
    <w:rPr>
      <w:color w:val="808080"/>
    </w:rPr>
  </w:style>
  <w:style w:type="table" w:customStyle="1" w:styleId="Tabelgril2">
    <w:name w:val="Tabel grilă2"/>
    <w:basedOn w:val="TableNormal"/>
    <w:next w:val="TableGrid"/>
    <w:uiPriority w:val="59"/>
    <w:rsid w:val="00F47BF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0651">
          <w:marLeft w:val="-225"/>
          <w:marRight w:val="-22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1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catieonline.md/details?96081e44fdf64efab7c30118a6996c6a" TargetMode="External"/><Relationship Id="rId13" Type="http://schemas.openxmlformats.org/officeDocument/2006/relationships/hyperlink" Target="http://educatieonline.md/details?00a25cf9e6e549ab94538450a5ae39bf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ducatieonline.md/details?d41136d6f69d41a1971e6b30ec98e599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educatieonline.md/Class?1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ducatieonline.md/details?dc97702266664229be4f5641cb80e5c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ducatieonline.md/details?6a40f5b910174d61acd6ad5fa074e3fd" TargetMode="External"/><Relationship Id="rId10" Type="http://schemas.openxmlformats.org/officeDocument/2006/relationships/hyperlink" Target="http://educatieonline.md/details?dd9514dfd386481eb2cd48f2f647d13d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ducatieonline.md/details?351e52f0870c495ea06704b54d53f13a" TargetMode="External"/><Relationship Id="rId14" Type="http://schemas.openxmlformats.org/officeDocument/2006/relationships/hyperlink" Target="http://educatieonline.md/details?d312dc37cd0144a8bed20b84fd5f412a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43C45-D7E3-4C48-84EF-4144B8DF0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9</Pages>
  <Words>1702</Words>
  <Characters>9706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Angela Prisacaru</cp:lastModifiedBy>
  <cp:revision>16</cp:revision>
  <cp:lastPrinted>2021-08-18T10:36:00Z</cp:lastPrinted>
  <dcterms:created xsi:type="dcterms:W3CDTF">2023-12-18T16:40:00Z</dcterms:created>
  <dcterms:modified xsi:type="dcterms:W3CDTF">2024-05-07T05:45:00Z</dcterms:modified>
</cp:coreProperties>
</file>