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1010"/>
        </w:tabs>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PROIECT DE ACTIVITATE INTEGRATĂ</w:t>
      </w:r>
    </w:p>
    <w:p w:rsidR="00000000" w:rsidDel="00000000" w:rsidP="00000000" w:rsidRDefault="00000000" w:rsidRPr="00000000" w14:paraId="00000002">
      <w:pPr>
        <w:tabs>
          <w:tab w:val="left" w:leader="none" w:pos="11010"/>
        </w:tabs>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Instituția: </w:t>
      </w:r>
      <w:r w:rsidDel="00000000" w:rsidR="00000000" w:rsidRPr="00000000">
        <w:rPr>
          <w:rtl w:val="0"/>
        </w:rPr>
      </w:r>
    </w:p>
    <w:p w:rsidR="00000000" w:rsidDel="00000000" w:rsidP="00000000" w:rsidRDefault="00000000" w:rsidRPr="00000000" w14:paraId="00000003">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Educator:</w:t>
      </w:r>
    </w:p>
    <w:p w:rsidR="00000000" w:rsidDel="00000000" w:rsidP="00000000" w:rsidRDefault="00000000" w:rsidRPr="00000000" w14:paraId="00000004">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Grupa: </w:t>
      </w:r>
      <w:r w:rsidDel="00000000" w:rsidR="00000000" w:rsidRPr="00000000">
        <w:rPr>
          <w:rFonts w:ascii="Times New Roman" w:cs="Times New Roman" w:eastAsia="Times New Roman" w:hAnsi="Times New Roman"/>
          <w:sz w:val="24"/>
          <w:szCs w:val="24"/>
          <w:rtl w:val="0"/>
        </w:rPr>
        <w:t xml:space="preserve">mica (2-3 ani)</w:t>
      </w:r>
    </w:p>
    <w:p w:rsidR="00000000" w:rsidDel="00000000" w:rsidP="00000000" w:rsidRDefault="00000000" w:rsidRPr="00000000" w14:paraId="00000005">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 globală: Eu și lumea înconjurătoare</w:t>
      </w:r>
    </w:p>
    <w:p w:rsidR="00000000" w:rsidDel="00000000" w:rsidP="00000000" w:rsidRDefault="00000000" w:rsidRPr="00000000" w14:paraId="00000006">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Tema proiectului tematic: </w:t>
      </w:r>
      <w:r w:rsidDel="00000000" w:rsidR="00000000" w:rsidRPr="00000000">
        <w:rPr>
          <w:rFonts w:ascii="Times New Roman" w:cs="Times New Roman" w:eastAsia="Times New Roman" w:hAnsi="Times New Roman"/>
          <w:sz w:val="24"/>
          <w:szCs w:val="24"/>
          <w:rtl w:val="0"/>
        </w:rPr>
        <w:t xml:space="preserve">Aventuri și zgomot în curtea bunicilor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Subtema proiectului: </w:t>
      </w:r>
      <w:r w:rsidDel="00000000" w:rsidR="00000000" w:rsidRPr="00000000">
        <w:rPr>
          <w:rFonts w:ascii="Times New Roman" w:cs="Times New Roman" w:eastAsia="Times New Roman" w:hAnsi="Times New Roman"/>
          <w:sz w:val="24"/>
          <w:szCs w:val="24"/>
          <w:rtl w:val="0"/>
        </w:rPr>
        <w:t xml:space="preserve">Zarva din curtea bunicii</w:t>
      </w:r>
      <w:r w:rsidDel="00000000" w:rsidR="00000000" w:rsidRPr="00000000">
        <w:rPr>
          <w:rtl w:val="0"/>
        </w:rPr>
      </w:r>
    </w:p>
    <w:p w:rsidR="00000000" w:rsidDel="00000000" w:rsidP="00000000" w:rsidRDefault="00000000" w:rsidRPr="00000000" w14:paraId="00000008">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Tema zilei: </w:t>
      </w:r>
      <w:r w:rsidDel="00000000" w:rsidR="00000000" w:rsidRPr="00000000">
        <w:rPr>
          <w:rFonts w:ascii="Times New Roman" w:cs="Times New Roman" w:eastAsia="Times New Roman" w:hAnsi="Times New Roman"/>
          <w:sz w:val="24"/>
          <w:szCs w:val="24"/>
          <w:rtl w:val="0"/>
        </w:rPr>
        <w:t xml:space="preserve">Cloșca cu pui</w:t>
      </w:r>
    </w:p>
    <w:p w:rsidR="00000000" w:rsidDel="00000000" w:rsidP="00000000" w:rsidRDefault="00000000" w:rsidRPr="00000000" w14:paraId="00000009">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Tipul de activitate: </w:t>
      </w:r>
      <w:r w:rsidDel="00000000" w:rsidR="00000000" w:rsidRPr="00000000">
        <w:rPr>
          <w:rFonts w:ascii="Times New Roman" w:cs="Times New Roman" w:eastAsia="Times New Roman" w:hAnsi="Times New Roman"/>
          <w:sz w:val="24"/>
          <w:szCs w:val="24"/>
          <w:rtl w:val="0"/>
        </w:rPr>
        <w:t xml:space="preserve">integrată</w:t>
      </w:r>
      <w:r w:rsidDel="00000000" w:rsidR="00000000" w:rsidRPr="00000000">
        <w:rPr>
          <w:rtl w:val="0"/>
        </w:rPr>
      </w:r>
    </w:p>
    <w:p w:rsidR="00000000" w:rsidDel="00000000" w:rsidP="00000000" w:rsidRDefault="00000000" w:rsidRPr="00000000" w14:paraId="0000000A">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Timpul recomandat: </w:t>
      </w:r>
      <w:r w:rsidDel="00000000" w:rsidR="00000000" w:rsidRPr="00000000">
        <w:rPr>
          <w:rFonts w:ascii="Times New Roman" w:cs="Times New Roman" w:eastAsia="Times New Roman" w:hAnsi="Times New Roman"/>
          <w:sz w:val="24"/>
          <w:szCs w:val="24"/>
          <w:rtl w:val="0"/>
        </w:rPr>
        <w:t xml:space="preserve">15-20 minute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Domeniile de activitate:</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Limbaj și comunicare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Sănătate și motricitate</w:t>
      </w:r>
      <w:r w:rsidDel="00000000" w:rsidR="00000000" w:rsidRPr="00000000">
        <w:rPr>
          <w:rtl w:val="0"/>
        </w:rPr>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Dimensiunile domeniilor de activitate: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Educația pentru limbaj și comunicare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Educație pentru sănătate</w:t>
      </w:r>
      <w:r w:rsidDel="00000000" w:rsidR="00000000" w:rsidRPr="00000000">
        <w:rPr>
          <w:rtl w:val="0"/>
        </w:rPr>
      </w:r>
    </w:p>
    <w:p w:rsidR="00000000" w:rsidDel="00000000" w:rsidP="00000000" w:rsidRDefault="00000000" w:rsidRPr="00000000" w14:paraId="0000001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pacing w:after="0" w:line="276" w:lineRule="auto"/>
        <w:ind w:firstLine="360"/>
        <w:jc w:val="both"/>
        <w:rPr>
          <w:rFonts w:ascii="Times New Roman" w:cs="Times New Roman" w:eastAsia="Times New Roman" w:hAnsi="Times New Roman"/>
          <w:strike w:val="1"/>
          <w:color w:val="ff0000"/>
          <w:sz w:val="24"/>
          <w:szCs w:val="24"/>
        </w:rPr>
      </w:pPr>
      <w:r w:rsidDel="00000000" w:rsidR="00000000" w:rsidRPr="00000000">
        <w:rPr>
          <w:rFonts w:ascii="Times New Roman" w:cs="Times New Roman" w:eastAsia="Times New Roman" w:hAnsi="Times New Roman"/>
          <w:sz w:val="24"/>
          <w:szCs w:val="24"/>
          <w:rtl w:val="0"/>
        </w:rPr>
        <w:t xml:space="preserve">EPL 1.5. Recepţionarea şi recunoaşterea, după intonaţie, a tipului de enunţ transmis (o întrebare, o bucurie etc.).</w:t>
      </w:r>
      <w:r w:rsidDel="00000000" w:rsidR="00000000" w:rsidRPr="00000000">
        <w:rPr>
          <w:rtl w:val="0"/>
        </w:rPr>
      </w:r>
    </w:p>
    <w:p w:rsidR="00000000" w:rsidDel="00000000" w:rsidP="00000000" w:rsidRDefault="00000000" w:rsidRPr="00000000" w14:paraId="00000013">
      <w:pPr>
        <w:spacing w:after="0" w:line="276" w:lineRule="auto"/>
        <w:ind w:left="36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ES 2.1. Recunoașterea felurilor de bucate și gustul diferitor alimente  </w:t>
      </w:r>
      <w:r w:rsidDel="00000000" w:rsidR="00000000" w:rsidRPr="00000000">
        <w:rPr>
          <w:rtl w:val="0"/>
        </w:rPr>
      </w:r>
    </w:p>
    <w:p w:rsidR="00000000" w:rsidDel="00000000" w:rsidP="00000000" w:rsidRDefault="00000000" w:rsidRPr="00000000" w14:paraId="00000014">
      <w:pPr>
        <w:spacing w:after="0" w:line="276"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Obiective operaționale:</w:t>
      </w:r>
      <w:r w:rsidDel="00000000" w:rsidR="00000000" w:rsidRPr="00000000">
        <w:rPr>
          <w:rtl w:val="0"/>
        </w:rPr>
      </w:r>
    </w:p>
    <w:p w:rsidR="00000000" w:rsidDel="00000000" w:rsidP="00000000" w:rsidRDefault="00000000" w:rsidRPr="00000000" w14:paraId="00000015">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sfârșitul activității, copiii vor fi capabili: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cognitive:</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Să identifice păsările de curte de pe tabloul propus și povestirii citite;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psihomotorii:</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1"/>
          <w:smallCaps w:val="0"/>
          <w:strike w:val="0"/>
          <w:sz w:val="24"/>
          <w:szCs w:val="24"/>
          <w:shd w:fill="auto" w:val="clear"/>
          <w:vertAlign w:val="baseline"/>
        </w:rPr>
      </w:pPr>
      <w:r w:rsidDel="00000000" w:rsidR="00000000" w:rsidRPr="00000000">
        <w:rPr>
          <w:rFonts w:ascii="Times New Roman" w:cs="Times New Roman" w:eastAsia="Times New Roman" w:hAnsi="Times New Roman"/>
          <w:b w:val="0"/>
          <w:smallCaps w:val="0"/>
          <w:strike w:val="0"/>
          <w:sz w:val="24"/>
          <w:szCs w:val="24"/>
          <w:u w:val="none"/>
          <w:shd w:fill="auto" w:val="clear"/>
          <w:vertAlign w:val="baseline"/>
          <w:rtl w:val="0"/>
        </w:rPr>
        <w:t xml:space="preserve">Să compare </w:t>
      </w:r>
      <w:r w:rsidDel="00000000" w:rsidR="00000000" w:rsidRPr="00000000">
        <w:rPr>
          <w:rFonts w:ascii="Times New Roman" w:cs="Times New Roman" w:eastAsia="Times New Roman" w:hAnsi="Times New Roman"/>
          <w:sz w:val="24"/>
          <w:szCs w:val="24"/>
          <w:rtl w:val="0"/>
        </w:rPr>
        <w:t xml:space="preserve">ouăle</w:t>
      </w:r>
      <w:r w:rsidDel="00000000" w:rsidR="00000000" w:rsidRPr="00000000">
        <w:rPr>
          <w:rFonts w:ascii="Times New Roman" w:cs="Times New Roman" w:eastAsia="Times New Roman" w:hAnsi="Times New Roman"/>
          <w:b w:val="0"/>
          <w:smallCaps w:val="0"/>
          <w:strike w:val="0"/>
          <w:sz w:val="24"/>
          <w:szCs w:val="24"/>
          <w:u w:val="none"/>
          <w:shd w:fill="auto" w:val="clear"/>
          <w:vertAlign w:val="baseline"/>
          <w:rtl w:val="0"/>
        </w:rPr>
        <w:t xml:space="preserve"> de găină în baza </w:t>
      </w:r>
      <w:r w:rsidDel="00000000" w:rsidR="00000000" w:rsidRPr="00000000">
        <w:rPr>
          <w:rFonts w:ascii="Times New Roman" w:cs="Times New Roman" w:eastAsia="Times New Roman" w:hAnsi="Times New Roman"/>
          <w:b w:val="0"/>
          <w:smallCaps w:val="0"/>
          <w:strike w:val="0"/>
          <w:sz w:val="24"/>
          <w:szCs w:val="24"/>
          <w:u w:val="none"/>
          <w:shd w:fill="auto" w:val="clear"/>
          <w:vertAlign w:val="baseline"/>
          <w:rtl w:val="0"/>
        </w:rPr>
        <w:t xml:space="preserve">observației</w:t>
      </w:r>
      <w:r w:rsidDel="00000000" w:rsidR="00000000" w:rsidRPr="00000000">
        <w:rPr>
          <w:rFonts w:ascii="Times New Roman" w:cs="Times New Roman" w:eastAsia="Times New Roman" w:hAnsi="Times New Roman"/>
          <w:b w:val="0"/>
          <w:smallCaps w:val="0"/>
          <w:strike w:val="0"/>
          <w:sz w:val="24"/>
          <w:szCs w:val="24"/>
          <w:u w:val="none"/>
          <w:shd w:fill="auto" w:val="clear"/>
          <w:vertAlign w:val="baseline"/>
          <w:rtl w:val="0"/>
        </w:rPr>
        <w:t xml:space="preserve"> dirijate</w:t>
      </w: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i w:val="1"/>
          <w:sz w:val="24"/>
          <w:szCs w:val="24"/>
          <w:rtl w:val="0"/>
        </w:rPr>
        <w:t xml:space="preserve">socio-afective</w:t>
      </w:r>
      <w:r w:rsidDel="00000000" w:rsidR="00000000" w:rsidRPr="00000000">
        <w:rPr>
          <w:rFonts w:ascii="Times New Roman" w:cs="Times New Roman" w:eastAsia="Times New Roman" w:hAnsi="Times New Roman"/>
          <w:b w:val="0"/>
          <w:i w:val="1"/>
          <w:smallCaps w:val="0"/>
          <w:strike w:val="0"/>
          <w:sz w:val="24"/>
          <w:szCs w:val="24"/>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Să relateze despre importanța unor alimente pentru sănătatea omului, manifestând responsabilitate.</w:t>
      </w:r>
      <w:r w:rsidDel="00000000" w:rsidR="00000000" w:rsidRPr="00000000">
        <w:rPr>
          <w:rtl w:val="0"/>
        </w:rPr>
      </w:r>
    </w:p>
    <w:p w:rsidR="00000000" w:rsidDel="00000000" w:rsidP="00000000" w:rsidRDefault="00000000" w:rsidRPr="00000000" w14:paraId="0000001C">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p w:rsidR="00000000" w:rsidDel="00000000" w:rsidP="00000000" w:rsidRDefault="00000000" w:rsidRPr="00000000" w14:paraId="0000001D">
      <w:pPr>
        <w:spacing w:after="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Metode și procedee didactice:</w:t>
      </w:r>
      <w:r w:rsidDel="00000000" w:rsidR="00000000" w:rsidRPr="00000000">
        <w:rPr>
          <w:rFonts w:ascii="Times New Roman" w:cs="Times New Roman" w:eastAsia="Times New Roman" w:hAnsi="Times New Roman"/>
          <w:sz w:val="24"/>
          <w:szCs w:val="24"/>
          <w:rtl w:val="0"/>
        </w:rPr>
        <w:t xml:space="preserve"> conversația, observația, Piramida, Explozia stelară, joc dinamic, explicația, demonstrația, reproducerea, exercițiul,experimentul,  modelarea.</w:t>
      </w:r>
    </w:p>
    <w:p w:rsidR="00000000" w:rsidDel="00000000" w:rsidP="00000000" w:rsidRDefault="00000000" w:rsidRPr="00000000" w14:paraId="0000001E">
      <w:pPr>
        <w:spacing w:after="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Mijloace didactice:</w:t>
      </w:r>
      <w:r w:rsidDel="00000000" w:rsidR="00000000" w:rsidRPr="00000000">
        <w:rPr>
          <w:rFonts w:ascii="Times New Roman" w:cs="Times New Roman" w:eastAsia="Times New Roman" w:hAnsi="Times New Roman"/>
          <w:sz w:val="24"/>
          <w:szCs w:val="24"/>
          <w:rtl w:val="0"/>
        </w:rPr>
        <w:t xml:space="preserve"> imagini cu găină, mesajul, fișe de lucru, creioane colorate, mesaj, carioci colorate, clei, imagini cu păsări domestice, ouă în stare proaspătă și fierte, plastilină, făină de porumb, setul de veselă.</w:t>
      </w:r>
    </w:p>
    <w:p w:rsidR="00000000" w:rsidDel="00000000" w:rsidP="00000000" w:rsidRDefault="00000000" w:rsidRPr="00000000" w14:paraId="0000001F">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Bibliografie:</w:t>
      </w:r>
    </w:p>
    <w:p w:rsidR="00000000" w:rsidDel="00000000" w:rsidP="00000000" w:rsidRDefault="00000000" w:rsidRPr="00000000" w14:paraId="00000020">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w:t>
      </w:r>
      <w:r w:rsidDel="00000000" w:rsidR="00000000" w:rsidRPr="00000000">
        <w:rPr>
          <w:rFonts w:ascii="Times New Roman" w:cs="Times New Roman" w:eastAsia="Times New Roman" w:hAnsi="Times New Roman"/>
          <w:i w:val="1"/>
          <w:sz w:val="24"/>
          <w:szCs w:val="24"/>
          <w:rtl w:val="0"/>
        </w:rPr>
        <w:t xml:space="preserve">Curriculum pentru educație timpurie.</w:t>
      </w:r>
      <w:r w:rsidDel="00000000" w:rsidR="00000000" w:rsidRPr="00000000">
        <w:rPr>
          <w:rFonts w:ascii="Times New Roman" w:cs="Times New Roman" w:eastAsia="Times New Roman" w:hAnsi="Times New Roman"/>
          <w:sz w:val="24"/>
          <w:szCs w:val="24"/>
          <w:rtl w:val="0"/>
        </w:rPr>
        <w:t xml:space="preserve">  Chișinău: Ed.  Lyceum, 2019. 128 p. ISBN 978-9975-3285-7-9 [on-line] [citat 28.10.2023]. Disponibil:</w:t>
      </w:r>
      <w:hyperlink r:id="rId7">
        <w:r w:rsidDel="00000000" w:rsidR="00000000" w:rsidRPr="00000000">
          <w:rPr>
            <w:rFonts w:ascii="Times New Roman" w:cs="Times New Roman" w:eastAsia="Times New Roman" w:hAnsi="Times New Roman"/>
            <w:sz w:val="24"/>
            <w:szCs w:val="24"/>
            <w:rtl w:val="0"/>
          </w:rPr>
          <w:t xml:space="preserve"> </w:t>
        </w:r>
      </w:hyperlink>
      <w:hyperlink r:id="rId8">
        <w:r w:rsidDel="00000000" w:rsidR="00000000" w:rsidRPr="00000000">
          <w:rPr>
            <w:rFonts w:ascii="Times New Roman" w:cs="Times New Roman" w:eastAsia="Times New Roman" w:hAnsi="Times New Roman"/>
            <w:color w:val="0563c1"/>
            <w:sz w:val="24"/>
            <w:szCs w:val="24"/>
            <w:u w:val="single"/>
            <w:rtl w:val="0"/>
          </w:rPr>
          <w:t xml:space="preserve">https://mecc.gov.md/sites/default/files/curriculum_pentru_educatia_timpurie_tipar.pdf</w:t>
        </w:r>
      </w:hyperlink>
      <w:r w:rsidDel="00000000" w:rsidR="00000000" w:rsidRPr="00000000">
        <w:rPr>
          <w:rtl w:val="0"/>
        </w:rPr>
      </w:r>
    </w:p>
    <w:p w:rsidR="00000000" w:rsidDel="00000000" w:rsidP="00000000" w:rsidRDefault="00000000" w:rsidRPr="00000000" w14:paraId="0000002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DUMINICĂ, S., DASCAL, A. </w:t>
      </w:r>
      <w:r w:rsidDel="00000000" w:rsidR="00000000" w:rsidRPr="00000000">
        <w:rPr>
          <w:rFonts w:ascii="Times New Roman" w:cs="Times New Roman" w:eastAsia="Times New Roman" w:hAnsi="Times New Roman"/>
          <w:i w:val="1"/>
          <w:sz w:val="24"/>
          <w:szCs w:val="24"/>
          <w:rtl w:val="0"/>
        </w:rPr>
        <w:t xml:space="preserve">Activități de dezvoltare personală în instituțiile de educație timpurie. </w:t>
      </w:r>
      <w:r w:rsidDel="00000000" w:rsidR="00000000" w:rsidRPr="00000000">
        <w:rPr>
          <w:rFonts w:ascii="Times New Roman" w:cs="Times New Roman" w:eastAsia="Times New Roman" w:hAnsi="Times New Roman"/>
          <w:sz w:val="24"/>
          <w:szCs w:val="24"/>
          <w:rtl w:val="0"/>
        </w:rPr>
        <w:t xml:space="preserve">Volumul I - III. Chișinău: Tipografia centrală, 2019. 168 p. ISBN 978-9975-58-93-6</w:t>
      </w:r>
    </w:p>
    <w:p w:rsidR="00000000" w:rsidDel="00000000" w:rsidP="00000000" w:rsidRDefault="00000000" w:rsidRPr="00000000" w14:paraId="0000002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DUMINICĂ, S., GÎSCĂ, O., DASCAL, A</w:t>
      </w:r>
      <w:r w:rsidDel="00000000" w:rsidR="00000000" w:rsidRPr="00000000">
        <w:rPr>
          <w:rFonts w:ascii="Times New Roman" w:cs="Times New Roman" w:eastAsia="Times New Roman" w:hAnsi="Times New Roman"/>
          <w:i w:val="1"/>
          <w:sz w:val="24"/>
          <w:szCs w:val="24"/>
          <w:rtl w:val="0"/>
        </w:rPr>
        <w:t xml:space="preserve">. 48 activități integrate. Desenăm, modelăm și aplicăm cu copii din grupa mică. Ghid metodic pentru educatori.</w:t>
      </w:r>
      <w:r w:rsidDel="00000000" w:rsidR="00000000" w:rsidRPr="00000000">
        <w:rPr>
          <w:rFonts w:ascii="Times New Roman" w:cs="Times New Roman" w:eastAsia="Times New Roman" w:hAnsi="Times New Roman"/>
          <w:sz w:val="24"/>
          <w:szCs w:val="24"/>
          <w:rtl w:val="0"/>
        </w:rPr>
        <w:t xml:space="preserve"> Chișinău: Print-Caro, 2023. 95 p. ISBN 978-9975-175-30-2</w:t>
      </w:r>
    </w:p>
    <w:p w:rsidR="00000000" w:rsidDel="00000000" w:rsidP="00000000" w:rsidRDefault="00000000" w:rsidRPr="00000000" w14:paraId="0000002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HAHEU-MUNTEANU</w:t>
      </w:r>
      <w:r w:rsidDel="00000000" w:rsidR="00000000" w:rsidRPr="00000000">
        <w:rPr>
          <w:rFonts w:ascii="Times New Roman" w:cs="Times New Roman" w:eastAsia="Times New Roman" w:hAnsi="Times New Roman"/>
          <w:sz w:val="24"/>
          <w:szCs w:val="24"/>
          <w:rtl w:val="0"/>
        </w:rPr>
        <w:t xml:space="preserve">, E., ISTRATI, V., PAVLENCO, M. </w:t>
      </w:r>
      <w:r w:rsidDel="00000000" w:rsidR="00000000" w:rsidRPr="00000000">
        <w:rPr>
          <w:rFonts w:ascii="Times New Roman" w:cs="Times New Roman" w:eastAsia="Times New Roman" w:hAnsi="Times New Roman"/>
          <w:i w:val="1"/>
          <w:sz w:val="24"/>
          <w:szCs w:val="24"/>
          <w:rtl w:val="0"/>
        </w:rPr>
        <w:t xml:space="preserve">Proiectarea activităților integrate: pentru copiii din grupa mică 1 (2-3 ani)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Ghid pentru cadrele didactice debutante și studenți.</w:t>
      </w:r>
      <w:r w:rsidDel="00000000" w:rsidR="00000000" w:rsidRPr="00000000">
        <w:rPr>
          <w:rFonts w:ascii="Times New Roman" w:cs="Times New Roman" w:eastAsia="Times New Roman" w:hAnsi="Times New Roman"/>
          <w:sz w:val="24"/>
          <w:szCs w:val="24"/>
          <w:rtl w:val="0"/>
        </w:rPr>
        <w:t xml:space="preserve"> Chişinău: Garomont-Studio, 2024. 95 p. ISBN 978-9975-162-67-8.</w:t>
      </w:r>
    </w:p>
    <w:p w:rsidR="00000000" w:rsidDel="00000000" w:rsidP="00000000" w:rsidRDefault="00000000" w:rsidRPr="00000000" w14:paraId="00000024">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i w:val="1"/>
          <w:sz w:val="24"/>
          <w:szCs w:val="24"/>
          <w:rtl w:val="0"/>
        </w:rPr>
        <w:t xml:space="preserve">Standarde de învăţare şi dezvoltare a copilului de la naştere până la 7 ani:</w:t>
      </w:r>
      <w:r w:rsidDel="00000000" w:rsidR="00000000" w:rsidRPr="00000000">
        <w:rPr>
          <w:rFonts w:ascii="Times New Roman" w:cs="Times New Roman" w:eastAsia="Times New Roman" w:hAnsi="Times New Roman"/>
          <w:sz w:val="24"/>
          <w:szCs w:val="24"/>
          <w:rtl w:val="0"/>
        </w:rPr>
        <w:t xml:space="preserve"> varianta revăzută/dezvoltată. Chișinău: Ed. Lyceum, 2019. 92 p. ISBN 978-9975-3285-6-2 [on-line] [citat 28.10.2023]. Disponibil:</w:t>
      </w:r>
      <w:hyperlink r:id="rId9">
        <w:r w:rsidDel="00000000" w:rsidR="00000000" w:rsidRPr="00000000">
          <w:rPr>
            <w:rFonts w:ascii="Times New Roman" w:cs="Times New Roman" w:eastAsia="Times New Roman" w:hAnsi="Times New Roman"/>
            <w:sz w:val="24"/>
            <w:szCs w:val="24"/>
            <w:rtl w:val="0"/>
          </w:rPr>
          <w:t xml:space="preserve"> </w:t>
        </w:r>
      </w:hyperlink>
      <w:hyperlink r:id="rId10">
        <w:r w:rsidDel="00000000" w:rsidR="00000000" w:rsidRPr="00000000">
          <w:rPr>
            <w:rFonts w:ascii="Times New Roman" w:cs="Times New Roman" w:eastAsia="Times New Roman" w:hAnsi="Times New Roman"/>
            <w:color w:val="0563c1"/>
            <w:sz w:val="24"/>
            <w:szCs w:val="24"/>
            <w:u w:val="single"/>
            <w:rtl w:val="0"/>
          </w:rPr>
          <w:t xml:space="preserve">https://mecc.gov.md/sites/default/files/standardele_de_invatare_tipar.pd</w:t>
        </w:r>
      </w:hyperlink>
      <w:r w:rsidDel="00000000" w:rsidR="00000000" w:rsidRPr="00000000">
        <w:rPr>
          <w:rtl w:val="0"/>
        </w:rPr>
      </w:r>
    </w:p>
    <w:p w:rsidR="00000000" w:rsidDel="00000000" w:rsidP="00000000" w:rsidRDefault="00000000" w:rsidRPr="00000000" w14:paraId="00000025">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Webografie:</w:t>
      </w:r>
    </w:p>
    <w:p w:rsidR="00000000" w:rsidDel="00000000" w:rsidP="00000000" w:rsidRDefault="00000000" w:rsidRPr="00000000" w14:paraId="00000026">
      <w:pPr>
        <w:numPr>
          <w:ilvl w:val="0"/>
          <w:numId w:val="5"/>
        </w:numPr>
        <w:spacing w:after="0" w:line="276" w:lineRule="auto"/>
        <w:ind w:left="-141.7322834645668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Proiectarea didactică pentru copii de 2-3 ani. Conspecte ale activităților integrate pentru cadrele didactice debutante. [on-line] [citat 21.03.2024]. Disponibil:</w:t>
      </w:r>
      <w:hyperlink r:id="rId11">
        <w:r w:rsidDel="00000000" w:rsidR="00000000" w:rsidRPr="00000000">
          <w:rPr>
            <w:rFonts w:ascii="Times New Roman" w:cs="Times New Roman" w:eastAsia="Times New Roman" w:hAnsi="Times New Roman"/>
            <w:sz w:val="24"/>
            <w:szCs w:val="24"/>
            <w:rtl w:val="0"/>
          </w:rPr>
          <w:t xml:space="preserve"> </w:t>
        </w:r>
      </w:hyperlink>
      <w:hyperlink r:id="rId12">
        <w:r w:rsidDel="00000000" w:rsidR="00000000" w:rsidRPr="00000000">
          <w:rPr>
            <w:rFonts w:ascii="Times New Roman" w:cs="Times New Roman" w:eastAsia="Times New Roman" w:hAnsi="Times New Roman"/>
            <w:color w:val="1155cc"/>
            <w:sz w:val="24"/>
            <w:szCs w:val="24"/>
            <w:u w:val="single"/>
            <w:rtl w:val="0"/>
          </w:rPr>
          <w:t xml:space="preserve">https://gradinitata.com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numPr>
          <w:ilvl w:val="0"/>
          <w:numId w:val="5"/>
        </w:numPr>
        <w:spacing w:after="0" w:line="276" w:lineRule="auto"/>
        <w:ind w:left="-141.73228346456688" w:firstLine="0"/>
        <w:jc w:val="both"/>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www.pinterest.com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numPr>
          <w:ilvl w:val="0"/>
          <w:numId w:val="5"/>
        </w:numPr>
        <w:spacing w:after="0" w:line="276" w:lineRule="auto"/>
        <w:ind w:left="-141.7322834645668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 didactic.ro  </w:t>
      </w:r>
    </w:p>
    <w:p w:rsidR="00000000" w:rsidDel="00000000" w:rsidP="00000000" w:rsidRDefault="00000000" w:rsidRPr="00000000" w14:paraId="00000029">
      <w:pPr>
        <w:spacing w:after="0" w:before="0" w:line="2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before="0" w:line="2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before="0" w:line="2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before="0" w:line="2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before="0" w:line="256" w:lineRule="auto"/>
        <w:rPr>
          <w:rFonts w:ascii="Times New Roman" w:cs="Times New Roman" w:eastAsia="Times New Roman" w:hAnsi="Times New Roman"/>
          <w:sz w:val="24"/>
          <w:szCs w:val="24"/>
        </w:rPr>
        <w:sectPr>
          <w:footerReference r:id="rId14" w:type="default"/>
          <w:pgSz w:h="16838" w:w="11906" w:orient="portrait"/>
          <w:pgMar w:bottom="1440" w:top="1440" w:left="1440" w:right="1440" w:header="709" w:footer="709"/>
          <w:pgNumType w:start="1"/>
        </w:sectPr>
      </w:pPr>
      <w:r w:rsidDel="00000000" w:rsidR="00000000" w:rsidRPr="00000000">
        <w:rPr>
          <w:rtl w:val="0"/>
        </w:rPr>
      </w:r>
    </w:p>
    <w:p w:rsidR="00000000" w:rsidDel="00000000" w:rsidP="00000000" w:rsidRDefault="00000000" w:rsidRPr="00000000" w14:paraId="0000002E">
      <w:pPr>
        <w:tabs>
          <w:tab w:val="left" w:leader="none" w:pos="195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tbl>
      <w:tblPr>
        <w:tblStyle w:val="Table1"/>
        <w:tblW w:w="1395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5406"/>
        <w:gridCol w:w="1602"/>
        <w:gridCol w:w="1549"/>
        <w:gridCol w:w="1377"/>
        <w:gridCol w:w="2001"/>
        <w:gridCol w:w="323"/>
        <w:tblGridChange w:id="0">
          <w:tblGrid>
            <w:gridCol w:w="1695"/>
            <w:gridCol w:w="5406"/>
            <w:gridCol w:w="1602"/>
            <w:gridCol w:w="1549"/>
            <w:gridCol w:w="1377"/>
            <w:gridCol w:w="2001"/>
            <w:gridCol w:w="323"/>
          </w:tblGrid>
        </w:tblGridChange>
      </w:tblGrid>
      <w:tr>
        <w:trPr>
          <w:cantSplit w:val="0"/>
          <w:trHeight w:val="673" w:hRule="atLeast"/>
          <w:tblHeader w:val="0"/>
        </w:trPr>
        <w:tc>
          <w:tcPr>
            <w:tcBorders>
              <w:top w:color="000000" w:space="0" w:sz="0" w:val="nil"/>
              <w:left w:color="000000" w:space="0" w:sz="0" w:val="nil"/>
              <w:right w:color="000000" w:space="0" w:sz="0" w:val="nil"/>
            </w:tcBorders>
          </w:tcPr>
          <w:p w:rsidR="00000000" w:rsidDel="00000000" w:rsidP="00000000" w:rsidRDefault="00000000" w:rsidRPr="00000000" w14:paraId="0000002F">
            <w:pPr>
              <w:jc w:val="center"/>
              <w:rPr>
                <w:rFonts w:ascii="Times New Roman" w:cs="Times New Roman" w:eastAsia="Times New Roman" w:hAnsi="Times New Roman"/>
                <w:b w:val="1"/>
                <w:sz w:val="24"/>
                <w:szCs w:val="24"/>
              </w:rPr>
            </w:pPr>
            <w:r w:rsidDel="00000000" w:rsidR="00000000" w:rsidRPr="00000000">
              <w:rPr>
                <w:rtl w:val="0"/>
              </w:rPr>
            </w:r>
          </w:p>
        </w:tc>
        <w:tc>
          <w:tcPr>
            <w:gridSpan w:val="6"/>
            <w:tcBorders>
              <w:top w:color="000000" w:space="0" w:sz="0" w:val="nil"/>
              <w:left w:color="000000" w:space="0" w:sz="0" w:val="nil"/>
              <w:right w:color="000000" w:space="0" w:sz="0" w:val="nil"/>
            </w:tcBorders>
            <w:vAlign w:val="center"/>
          </w:tcPr>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DESFĂȘURAREA ACTIVITĂȚII</w:t>
            </w:r>
          </w:p>
          <w:p w:rsidR="00000000" w:rsidDel="00000000" w:rsidP="00000000" w:rsidRDefault="00000000" w:rsidRPr="00000000" w14:paraId="0000003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1"/>
                <w:sz w:val="24"/>
                <w:szCs w:val="24"/>
              </w:rPr>
            </w:pPr>
            <w:r w:rsidDel="00000000" w:rsidR="00000000" w:rsidRPr="00000000">
              <w:rPr>
                <w:rtl w:val="0"/>
              </w:rPr>
            </w:r>
          </w:p>
        </w:tc>
      </w:tr>
      <w:tr>
        <w:trPr>
          <w:cantSplit w:val="0"/>
          <w:trHeight w:val="690" w:hRule="atLeast"/>
          <w:tblHeader w:val="0"/>
        </w:trPr>
        <w:tc>
          <w:tcPr>
            <w:vMerge w:val="restart"/>
          </w:tcPr>
          <w:p w:rsidR="00000000" w:rsidDel="00000000" w:rsidP="00000000" w:rsidRDefault="00000000" w:rsidRPr="00000000" w14:paraId="0000003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Etapele</w:t>
            </w:r>
          </w:p>
          <w:p w:rsidR="00000000" w:rsidDel="00000000" w:rsidP="00000000" w:rsidRDefault="00000000" w:rsidRPr="00000000" w14:paraId="0000003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activității</w:t>
            </w:r>
          </w:p>
          <w:p w:rsidR="00000000" w:rsidDel="00000000" w:rsidP="00000000" w:rsidRDefault="00000000" w:rsidRPr="00000000" w14:paraId="0000003B">
            <w:pPr>
              <w:jc w:val="center"/>
              <w:rPr>
                <w:rFonts w:ascii="Times New Roman" w:cs="Times New Roman" w:eastAsia="Times New Roman" w:hAnsi="Times New Roman"/>
                <w:b w:val="1"/>
                <w:sz w:val="24"/>
                <w:szCs w:val="24"/>
              </w:rPr>
            </w:pPr>
            <w:r w:rsidDel="00000000" w:rsidR="00000000" w:rsidRPr="00000000">
              <w:rPr>
                <w:rtl w:val="0"/>
              </w:rPr>
            </w:r>
          </w:p>
        </w:tc>
        <w:tc>
          <w:tcPr>
            <w:vMerge w:val="restart"/>
            <w:vAlign w:val="center"/>
          </w:tcPr>
          <w:p w:rsidR="00000000" w:rsidDel="00000000" w:rsidP="00000000" w:rsidRDefault="00000000" w:rsidRPr="00000000" w14:paraId="0000003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Conținutul activității</w:t>
            </w:r>
          </w:p>
        </w:tc>
        <w:tc>
          <w:tcPr>
            <w:gridSpan w:val="3"/>
            <w:vAlign w:val="center"/>
          </w:tcPr>
          <w:p w:rsidR="00000000" w:rsidDel="00000000" w:rsidP="00000000" w:rsidRDefault="00000000" w:rsidRPr="00000000" w14:paraId="0000003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Strategii didactice</w:t>
            </w:r>
          </w:p>
        </w:tc>
        <w:tc>
          <w:tcPr>
            <w:vAlign w:val="center"/>
          </w:tcPr>
          <w:p w:rsidR="00000000" w:rsidDel="00000000" w:rsidP="00000000" w:rsidRDefault="00000000" w:rsidRPr="00000000" w14:paraId="0000004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Evaluarea (indicatorii de SÎDC)</w:t>
            </w:r>
          </w:p>
        </w:tc>
      </w:tr>
      <w:tr>
        <w:trPr>
          <w:cantSplit w:val="0"/>
          <w:tblHeader w:val="0"/>
        </w:trPr>
        <w:tc>
          <w:tcPr>
            <w:vMerge w:val="continue"/>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vMerge w:val="continue"/>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vAlign w:val="center"/>
          </w:tcPr>
          <w:p w:rsidR="00000000" w:rsidDel="00000000" w:rsidP="00000000" w:rsidRDefault="00000000" w:rsidRPr="00000000" w14:paraId="0000004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Forma de organizare</w:t>
            </w:r>
          </w:p>
        </w:tc>
        <w:tc>
          <w:tcPr>
            <w:vAlign w:val="center"/>
          </w:tcPr>
          <w:p w:rsidR="00000000" w:rsidDel="00000000" w:rsidP="00000000" w:rsidRDefault="00000000" w:rsidRPr="00000000" w14:paraId="0000004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Metode și procedee</w:t>
            </w:r>
          </w:p>
        </w:tc>
        <w:tc>
          <w:tcPr>
            <w:vAlign w:val="center"/>
          </w:tcPr>
          <w:p w:rsidR="00000000" w:rsidDel="00000000" w:rsidP="00000000" w:rsidRDefault="00000000" w:rsidRPr="00000000" w14:paraId="0000004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Mijloace didactice</w:t>
            </w:r>
          </w:p>
        </w:tc>
        <w:tc>
          <w:tcPr>
            <w:vAlign w:val="center"/>
          </w:tcPr>
          <w:p w:rsidR="00000000" w:rsidDel="00000000" w:rsidP="00000000" w:rsidRDefault="00000000" w:rsidRPr="00000000" w14:paraId="00000047">
            <w:pPr>
              <w:jc w:val="center"/>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8">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Evocare</w:t>
            </w:r>
          </w:p>
          <w:p w:rsidR="00000000" w:rsidDel="00000000" w:rsidP="00000000" w:rsidRDefault="00000000" w:rsidRPr="00000000" w14:paraId="0000004B">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Salutul: „Dimineața a sosit”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Dimineața a sosit </w:t>
            </w:r>
          </w:p>
          <w:p w:rsidR="00000000" w:rsidDel="00000000" w:rsidP="00000000" w:rsidRDefault="00000000" w:rsidRPr="00000000" w14:paraId="0000004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Toți copiii au venit</w:t>
            </w:r>
          </w:p>
          <w:p w:rsidR="00000000" w:rsidDel="00000000" w:rsidP="00000000" w:rsidRDefault="00000000" w:rsidRPr="00000000" w14:paraId="0000004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început o nouă zi </w:t>
            </w:r>
          </w:p>
          <w:p w:rsidR="00000000" w:rsidDel="00000000" w:rsidP="00000000" w:rsidRDefault="00000000" w:rsidRPr="00000000" w14:paraId="0000005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Bună dimineața copiii</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Lucru asupra mesajului, unde este reprezentată o curte cu păsări domestice, se va duce o discuție cu copii referitor la curtea reprezentată.</w:t>
            </w:r>
          </w:p>
          <w:p w:rsidR="00000000" w:rsidDel="00000000" w:rsidP="00000000" w:rsidRDefault="00000000" w:rsidRPr="00000000" w14:paraId="00000052">
            <w:pPr>
              <w:spacing w:line="276"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Copilași, ce vedeți pe acest mesaj?</w:t>
            </w:r>
            <w:r w:rsidDel="00000000" w:rsidR="00000000" w:rsidRPr="00000000">
              <w:rPr>
                <w:rFonts w:ascii="Times New Roman" w:cs="Times New Roman" w:eastAsia="Times New Roman" w:hAnsi="Times New Roman"/>
                <w:i w:val="1"/>
                <w:sz w:val="24"/>
                <w:szCs w:val="24"/>
                <w:rtl w:val="0"/>
              </w:rPr>
              <w:t xml:space="preserve"> (flori, găini, pui)</w:t>
            </w:r>
          </w:p>
          <w:p w:rsidR="00000000" w:rsidDel="00000000" w:rsidP="00000000" w:rsidRDefault="00000000" w:rsidRPr="00000000" w14:paraId="00000053">
            <w:pPr>
              <w:spacing w:line="276"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Cine trăiește în această curte? </w:t>
            </w:r>
            <w:r w:rsidDel="00000000" w:rsidR="00000000" w:rsidRPr="00000000">
              <w:rPr>
                <w:rFonts w:ascii="Times New Roman" w:cs="Times New Roman" w:eastAsia="Times New Roman" w:hAnsi="Times New Roman"/>
                <w:i w:val="1"/>
                <w:sz w:val="24"/>
                <w:szCs w:val="24"/>
                <w:rtl w:val="0"/>
              </w:rPr>
              <w:t xml:space="preserve">(bunica, păsările toate)</w:t>
            </w:r>
          </w:p>
          <w:p w:rsidR="00000000" w:rsidDel="00000000" w:rsidP="00000000" w:rsidRDefault="00000000" w:rsidRPr="00000000" w14:paraId="00000054">
            <w:pPr>
              <w:spacing w:line="276"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Cum se numesc păsările din imagine?</w:t>
            </w:r>
            <w:r w:rsidDel="00000000" w:rsidR="00000000" w:rsidRPr="00000000">
              <w:rPr>
                <w:rFonts w:ascii="Times New Roman" w:cs="Times New Roman" w:eastAsia="Times New Roman" w:hAnsi="Times New Roman"/>
                <w:i w:val="1"/>
                <w:sz w:val="24"/>
                <w:szCs w:val="24"/>
                <w:rtl w:val="0"/>
              </w:rPr>
              <w:t xml:space="preserve"> (cocoș găină, pui, rață).</w:t>
            </w:r>
          </w:p>
          <w:p w:rsidR="00000000" w:rsidDel="00000000" w:rsidP="00000000" w:rsidRDefault="00000000" w:rsidRPr="00000000" w14:paraId="00000055">
            <w:pPr>
              <w:spacing w:line="276"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Lucru asupra mesajului continuă cu citirea unei povestioare, asupra căreia se va aplica metoda Explozia Stelară (metoda poate fi adaptată în corespundere cu vârsta copiilor, voi pregăti imagini adecvate răspunsurilor oferite pentru fiecare întrebare)</w:t>
            </w:r>
          </w:p>
        </w:tc>
        <w:tc>
          <w:tcPr>
            <w:vAlign w:val="center"/>
          </w:tcPr>
          <w:p w:rsidR="00000000" w:rsidDel="00000000" w:rsidP="00000000" w:rsidRDefault="00000000" w:rsidRPr="00000000" w14:paraId="0000005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vAlign w:val="center"/>
          </w:tcPr>
          <w:p w:rsidR="00000000" w:rsidDel="00000000" w:rsidP="00000000" w:rsidRDefault="00000000" w:rsidRPr="00000000" w14:paraId="00000058">
            <w:pPr>
              <w:jc w:val="cente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05A">
            <w:pPr>
              <w:jc w:val="cente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Tehnica Mesajul</w:t>
            </w:r>
          </w:p>
          <w:p w:rsidR="00000000" w:rsidDel="00000000" w:rsidP="00000000" w:rsidRDefault="00000000" w:rsidRPr="00000000" w14:paraId="0000005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Găină</w:t>
            </w:r>
          </w:p>
          <w:p w:rsidR="00000000" w:rsidDel="00000000" w:rsidP="00000000" w:rsidRDefault="00000000" w:rsidRPr="00000000" w14:paraId="0000006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Poster cu Mesajul zilei</w:t>
            </w:r>
          </w:p>
          <w:p w:rsidR="00000000" w:rsidDel="00000000" w:rsidP="00000000" w:rsidRDefault="00000000" w:rsidRPr="00000000" w14:paraId="0000006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Carioci </w:t>
            </w:r>
          </w:p>
        </w:tc>
        <w:tc>
          <w:tcPr>
            <w:vAlign w:val="center"/>
          </w:tcPr>
          <w:p w:rsidR="00000000" w:rsidDel="00000000" w:rsidP="00000000" w:rsidRDefault="00000000" w:rsidRPr="00000000" w14:paraId="0000006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06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373, 374</w:t>
            </w:r>
          </w:p>
          <w:p w:rsidR="00000000" w:rsidDel="00000000" w:rsidP="00000000" w:rsidRDefault="00000000" w:rsidRPr="00000000" w14:paraId="0000006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06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442</w:t>
            </w:r>
          </w:p>
          <w:p w:rsidR="00000000" w:rsidDel="00000000" w:rsidP="00000000" w:rsidRDefault="00000000" w:rsidRPr="00000000" w14:paraId="0000006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Realizarea </w:t>
            </w:r>
          </w:p>
          <w:p w:rsidR="00000000" w:rsidDel="00000000" w:rsidP="00000000" w:rsidRDefault="00000000" w:rsidRPr="00000000" w14:paraId="00000073">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sensului</w:t>
            </w:r>
          </w:p>
          <w:p w:rsidR="00000000" w:rsidDel="00000000" w:rsidP="00000000" w:rsidRDefault="00000000" w:rsidRPr="00000000" w14:paraId="00000074">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Ascultați cu atenție povestirea:</w:t>
            </w:r>
          </w:p>
          <w:p w:rsidR="00000000" w:rsidDel="00000000" w:rsidP="00000000" w:rsidRDefault="00000000" w:rsidRPr="00000000" w14:paraId="0000007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,Bunica cheamă găinile la mâncare: piu-piu-piu! Vin găinile, puișorii și cocoșul! Ciugulesc toate boabe de porumb apoi </w:t>
            </w:r>
            <w:r w:rsidDel="00000000" w:rsidR="00000000" w:rsidRPr="00000000">
              <w:rPr>
                <w:rFonts w:ascii="Times New Roman" w:cs="Times New Roman" w:eastAsia="Times New Roman" w:hAnsi="Times New Roman"/>
                <w:i w:val="1"/>
                <w:sz w:val="24"/>
                <w:szCs w:val="24"/>
                <w:rtl w:val="0"/>
              </w:rPr>
              <w:t xml:space="preserve">găina</w:t>
            </w:r>
            <w:r w:rsidDel="00000000" w:rsidR="00000000" w:rsidRPr="00000000">
              <w:rPr>
                <w:rFonts w:ascii="Times New Roman" w:cs="Times New Roman" w:eastAsia="Times New Roman" w:hAnsi="Times New Roman"/>
                <w:i w:val="1"/>
                <w:sz w:val="24"/>
                <w:szCs w:val="24"/>
                <w:rtl w:val="0"/>
              </w:rPr>
              <w:t xml:space="preserve"> și puișorii pleacă să caute râme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 pune pe mesaj imaginile, bunica, găina, puii, cocoșul.</w:t>
            </w:r>
          </w:p>
          <w:p w:rsidR="00000000" w:rsidDel="00000000" w:rsidP="00000000" w:rsidRDefault="00000000" w:rsidRPr="00000000" w14:paraId="0000007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 păsări a chemat bunica la mâncare? (</w:t>
            </w:r>
            <w:r w:rsidDel="00000000" w:rsidR="00000000" w:rsidRPr="00000000">
              <w:rPr>
                <w:rFonts w:ascii="Times New Roman" w:cs="Times New Roman" w:eastAsia="Times New Roman" w:hAnsi="Times New Roman"/>
                <w:i w:val="1"/>
                <w:sz w:val="24"/>
                <w:szCs w:val="24"/>
                <w:rtl w:val="0"/>
              </w:rPr>
              <w:t xml:space="preserve">Puișori!)</w:t>
            </w:r>
            <w:r w:rsidDel="00000000" w:rsidR="00000000" w:rsidRPr="00000000">
              <w:rPr>
                <w:rtl w:val="0"/>
              </w:rPr>
            </w:r>
          </w:p>
          <w:p w:rsidR="00000000" w:rsidDel="00000000" w:rsidP="00000000" w:rsidRDefault="00000000" w:rsidRPr="00000000" w14:paraId="00000079">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Cine a mai venit să </w:t>
            </w:r>
            <w:r w:rsidDel="00000000" w:rsidR="00000000" w:rsidRPr="00000000">
              <w:rPr>
                <w:rFonts w:ascii="Times New Roman" w:cs="Times New Roman" w:eastAsia="Times New Roman" w:hAnsi="Times New Roman"/>
                <w:sz w:val="24"/>
                <w:szCs w:val="24"/>
                <w:rtl w:val="0"/>
              </w:rPr>
              <w:t xml:space="preserve">ciugulească</w:t>
            </w:r>
            <w:r w:rsidDel="00000000" w:rsidR="00000000" w:rsidRPr="00000000">
              <w:rPr>
                <w:rFonts w:ascii="Times New Roman" w:cs="Times New Roman" w:eastAsia="Times New Roman" w:hAnsi="Times New Roman"/>
                <w:sz w:val="24"/>
                <w:szCs w:val="24"/>
                <w:rtl w:val="0"/>
              </w:rPr>
              <w:t xml:space="preserve"> boabe</w:t>
            </w:r>
            <w:r w:rsidDel="00000000" w:rsidR="00000000" w:rsidRPr="00000000">
              <w:rPr>
                <w:rFonts w:ascii="Times New Roman" w:cs="Times New Roman" w:eastAsia="Times New Roman" w:hAnsi="Times New Roman"/>
                <w:i w:val="1"/>
                <w:sz w:val="24"/>
                <w:szCs w:val="24"/>
                <w:rtl w:val="0"/>
              </w:rPr>
              <w:t xml:space="preserve">? (Găinile!)</w:t>
            </w:r>
          </w:p>
          <w:p w:rsidR="00000000" w:rsidDel="00000000" w:rsidP="00000000" w:rsidRDefault="00000000" w:rsidRPr="00000000" w14:paraId="0000007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Cine a plecat să caute râme? (Găina)</w:t>
            </w:r>
          </w:p>
          <w:p w:rsidR="00000000" w:rsidDel="00000000" w:rsidP="00000000" w:rsidRDefault="00000000" w:rsidRPr="00000000" w14:paraId="0000007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 foloase ne dau nouă găinușele? (</w:t>
            </w:r>
            <w:r w:rsidDel="00000000" w:rsidR="00000000" w:rsidRPr="00000000">
              <w:rPr>
                <w:rFonts w:ascii="Times New Roman" w:cs="Times New Roman" w:eastAsia="Times New Roman" w:hAnsi="Times New Roman"/>
                <w:i w:val="1"/>
                <w:sz w:val="24"/>
                <w:szCs w:val="24"/>
                <w:rtl w:val="0"/>
              </w:rPr>
              <w:t xml:space="preserve">Ouă.)</w:t>
            </w:r>
            <w:r w:rsidDel="00000000" w:rsidR="00000000" w:rsidRPr="00000000">
              <w:rPr>
                <w:rtl w:val="0"/>
              </w:rPr>
            </w:r>
          </w:p>
          <w:p w:rsidR="00000000" w:rsidDel="00000000" w:rsidP="00000000" w:rsidRDefault="00000000" w:rsidRPr="00000000" w14:paraId="0000007C">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Experimentul „Oul fiert”</w:t>
            </w:r>
          </w:p>
          <w:p w:rsidR="00000000" w:rsidDel="00000000" w:rsidP="00000000" w:rsidRDefault="00000000" w:rsidRPr="00000000" w14:paraId="0000007D">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Voi atenționa copii că un ou este fiert, iar altul este crud, apoi prin ciocnirea acestora se va analiza fiecare ou.</w:t>
            </w:r>
          </w:p>
          <w:p w:rsidR="00000000" w:rsidDel="00000000" w:rsidP="00000000" w:rsidRDefault="00000000" w:rsidRPr="00000000" w14:paraId="0000007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Vă propun să ciocnim oul crud, îl voi ciocni și împreună cu copii îl analizăm, vedem cum este înăuntru. </w:t>
            </w:r>
          </w:p>
          <w:p w:rsidR="00000000" w:rsidDel="00000000" w:rsidP="00000000" w:rsidRDefault="00000000" w:rsidRPr="00000000" w14:paraId="0000007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 culoare vedeți? Ce mai este de culoarea galbenă?</w:t>
            </w:r>
          </w:p>
          <w:p w:rsidR="00000000" w:rsidDel="00000000" w:rsidP="00000000" w:rsidRDefault="00000000" w:rsidRPr="00000000" w14:paraId="0000008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Apoi ciocnim oul fiert și-l curățăm de coajă.</w:t>
            </w:r>
          </w:p>
          <w:p w:rsidR="00000000" w:rsidDel="00000000" w:rsidP="00000000" w:rsidRDefault="00000000" w:rsidRPr="00000000" w14:paraId="0000008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Acesta copiii este oul fiert.</w:t>
            </w:r>
          </w:p>
          <w:p w:rsidR="00000000" w:rsidDel="00000000" w:rsidP="00000000" w:rsidRDefault="00000000" w:rsidRPr="00000000" w14:paraId="0000008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 culoare are </w:t>
            </w:r>
            <w:r w:rsidDel="00000000" w:rsidR="00000000" w:rsidRPr="00000000">
              <w:rPr>
                <w:rFonts w:ascii="Times New Roman" w:cs="Times New Roman" w:eastAsia="Times New Roman" w:hAnsi="Times New Roman"/>
                <w:sz w:val="24"/>
                <w:szCs w:val="24"/>
                <w:rtl w:val="0"/>
              </w:rPr>
              <w:t xml:space="preserve">albușul</w:t>
            </w:r>
            <w:r w:rsidDel="00000000" w:rsidR="00000000" w:rsidRPr="00000000">
              <w:rPr>
                <w:rFonts w:ascii="Times New Roman" w:cs="Times New Roman" w:eastAsia="Times New Roman" w:hAnsi="Times New Roman"/>
                <w:sz w:val="24"/>
                <w:szCs w:val="24"/>
                <w:rtl w:val="0"/>
              </w:rPr>
              <w:t xml:space="preserve"> oului fiert? Dar gălbenușul?</w:t>
            </w:r>
          </w:p>
          <w:p w:rsidR="00000000" w:rsidDel="00000000" w:rsidP="00000000" w:rsidRDefault="00000000" w:rsidRPr="00000000" w14:paraId="00000083">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După discuția cu copii asupra celor două ouă care au fost sparte, voi menționa și atenționa copii despre importanța consumului de ouă pentru sănătatea noastră și despre cum este cel mai bine ca ele să fie consumate.</w:t>
            </w:r>
          </w:p>
          <w:p w:rsidR="00000000" w:rsidDel="00000000" w:rsidP="00000000" w:rsidRDefault="00000000" w:rsidRPr="00000000" w14:paraId="00000084">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5">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Tranziție: ,,</w:t>
            </w:r>
            <w:r w:rsidDel="00000000" w:rsidR="00000000" w:rsidRPr="00000000">
              <w:rPr>
                <w:rFonts w:ascii="Times New Roman" w:cs="Times New Roman" w:eastAsia="Times New Roman" w:hAnsi="Times New Roman"/>
                <w:b w:val="1"/>
                <w:sz w:val="24"/>
                <w:szCs w:val="24"/>
                <w:rtl w:val="0"/>
              </w:rPr>
              <w:t xml:space="preserve">Cucoșei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pintenați</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8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Cucoșei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pintenați</w:t>
            </w:r>
            <w:r w:rsidDel="00000000" w:rsidR="00000000" w:rsidRPr="00000000">
              <w:rPr>
                <w:rtl w:val="0"/>
              </w:rPr>
            </w:r>
          </w:p>
          <w:p w:rsidR="00000000" w:rsidDel="00000000" w:rsidP="00000000" w:rsidRDefault="00000000" w:rsidRPr="00000000" w14:paraId="0000008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Toți la mine vă uitați,</w:t>
            </w:r>
          </w:p>
          <w:p w:rsidR="00000000" w:rsidDel="00000000" w:rsidP="00000000" w:rsidRDefault="00000000" w:rsidRPr="00000000" w14:paraId="0000008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Desfaceți aripile, cu ochi priviți-le</w:t>
            </w:r>
          </w:p>
          <w:p w:rsidR="00000000" w:rsidDel="00000000" w:rsidP="00000000" w:rsidRDefault="00000000" w:rsidRPr="00000000" w14:paraId="0000008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unul vă aplecați, din aripi </w:t>
            </w:r>
            <w:r w:rsidDel="00000000" w:rsidR="00000000" w:rsidRPr="00000000">
              <w:rPr>
                <w:rFonts w:ascii="Times New Roman" w:cs="Times New Roman" w:eastAsia="Times New Roman" w:hAnsi="Times New Roman"/>
                <w:sz w:val="24"/>
                <w:szCs w:val="24"/>
                <w:rtl w:val="0"/>
              </w:rPr>
              <w:t xml:space="preserve">fluturați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doi săltăm ușor pe un picior pe alt picior,</w:t>
            </w:r>
          </w:p>
          <w:p w:rsidR="00000000" w:rsidDel="00000000" w:rsidP="00000000" w:rsidRDefault="00000000" w:rsidRPr="00000000" w14:paraId="0000008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trei </w:t>
            </w:r>
            <w:r w:rsidDel="00000000" w:rsidR="00000000" w:rsidRPr="00000000">
              <w:rPr>
                <w:rFonts w:ascii="Times New Roman" w:cs="Times New Roman" w:eastAsia="Times New Roman" w:hAnsi="Times New Roman"/>
                <w:sz w:val="24"/>
                <w:szCs w:val="24"/>
                <w:rtl w:val="0"/>
              </w:rPr>
              <w:t xml:space="preserve">ciuguliți</w:t>
            </w:r>
            <w:r w:rsidDel="00000000" w:rsidR="00000000" w:rsidRPr="00000000">
              <w:rPr>
                <w:rFonts w:ascii="Times New Roman" w:cs="Times New Roman" w:eastAsia="Times New Roman" w:hAnsi="Times New Roman"/>
                <w:sz w:val="24"/>
                <w:szCs w:val="24"/>
                <w:rtl w:val="0"/>
              </w:rPr>
              <w:t xml:space="preserve"> în </w:t>
            </w:r>
            <w:r w:rsidDel="00000000" w:rsidR="00000000" w:rsidRPr="00000000">
              <w:rPr>
                <w:rFonts w:ascii="Times New Roman" w:cs="Times New Roman" w:eastAsia="Times New Roman" w:hAnsi="Times New Roman"/>
                <w:sz w:val="24"/>
                <w:szCs w:val="24"/>
                <w:rtl w:val="0"/>
              </w:rPr>
              <w:t xml:space="preserve">pirostrei</w:t>
            </w:r>
            <w:r w:rsidDel="00000000" w:rsidR="00000000" w:rsidRPr="00000000">
              <w:rPr>
                <w:rFonts w:ascii="Times New Roman" w:cs="Times New Roman" w:eastAsia="Times New Roman" w:hAnsi="Times New Roman"/>
                <w:sz w:val="24"/>
                <w:szCs w:val="24"/>
                <w:rtl w:val="0"/>
              </w:rPr>
              <w:t xml:space="preserve"> să fiți,</w:t>
            </w:r>
          </w:p>
          <w:p w:rsidR="00000000" w:rsidDel="00000000" w:rsidP="00000000" w:rsidRDefault="00000000" w:rsidRPr="00000000" w14:paraId="0000008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patru vă ridicați și aplaudați.</w:t>
            </w:r>
          </w:p>
          <w:p w:rsidR="00000000" w:rsidDel="00000000" w:rsidP="00000000" w:rsidRDefault="00000000" w:rsidRPr="00000000" w14:paraId="0000008D">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Voi prezenta centrele de interes ce așteaptă cu drag copilașii, voi prezenta sarcinile interesante pentru fiecare centru.</w:t>
            </w:r>
          </w:p>
          <w:p w:rsidR="00000000" w:rsidDel="00000000" w:rsidP="00000000" w:rsidRDefault="00000000" w:rsidRPr="00000000" w14:paraId="0000008E">
            <w:pPr>
              <w:spacing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Lucru în centrele de interes</w:t>
            </w:r>
          </w:p>
          <w:p w:rsidR="00000000" w:rsidDel="00000000" w:rsidP="00000000" w:rsidRDefault="00000000" w:rsidRPr="00000000" w14:paraId="0000008F">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Centrul Arta:</w:t>
            </w:r>
          </w:p>
          <w:p w:rsidR="00000000" w:rsidDel="00000000" w:rsidP="00000000" w:rsidRDefault="00000000" w:rsidRPr="00000000" w14:paraId="0000009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Modelează semințe pentru găină și puisorii ei.</w:t>
            </w:r>
          </w:p>
          <w:p w:rsidR="00000000" w:rsidDel="00000000" w:rsidP="00000000" w:rsidRDefault="00000000" w:rsidRPr="00000000" w14:paraId="0000009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Înfrumusețează corpul puișorului cu făină de porumb. </w:t>
            </w:r>
            <w:r w:rsidDel="00000000" w:rsidR="00000000" w:rsidRPr="00000000">
              <w:rPr>
                <w:rFonts w:ascii="Times New Roman" w:cs="Times New Roman" w:eastAsia="Times New Roman" w:hAnsi="Times New Roman"/>
                <w:i w:val="1"/>
                <w:sz w:val="24"/>
                <w:szCs w:val="24"/>
                <w:rtl w:val="0"/>
              </w:rPr>
              <w:t xml:space="preserve">(Anexa 1)</w:t>
            </w:r>
            <w:r w:rsidDel="00000000" w:rsidR="00000000" w:rsidRPr="00000000">
              <w:rPr>
                <w:rtl w:val="0"/>
              </w:rPr>
            </w:r>
          </w:p>
          <w:p w:rsidR="00000000" w:rsidDel="00000000" w:rsidP="00000000" w:rsidRDefault="00000000" w:rsidRPr="00000000" w14:paraId="00000092">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Centrul Joc de Rol:</w:t>
            </w:r>
          </w:p>
          <w:p w:rsidR="00000000" w:rsidDel="00000000" w:rsidP="00000000" w:rsidRDefault="00000000" w:rsidRPr="00000000" w14:paraId="0000009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Aranjarea mesei în cadrul jocului de rol „La bucătărie”.</w:t>
            </w:r>
          </w:p>
          <w:p w:rsidR="00000000" w:rsidDel="00000000" w:rsidP="00000000" w:rsidRDefault="00000000" w:rsidRPr="00000000" w14:paraId="00000094">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Centrul Joc de masă: </w:t>
            </w:r>
          </w:p>
          <w:p w:rsidR="00000000" w:rsidDel="00000000" w:rsidP="00000000" w:rsidRDefault="00000000" w:rsidRPr="00000000" w14:paraId="00000095">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Găsește familia de păsări domestice (găina- cocoșul- puișorul). </w:t>
            </w:r>
            <w:r w:rsidDel="00000000" w:rsidR="00000000" w:rsidRPr="00000000">
              <w:rPr>
                <w:rFonts w:ascii="Times New Roman" w:cs="Times New Roman" w:eastAsia="Times New Roman" w:hAnsi="Times New Roman"/>
                <w:b w:val="1"/>
                <w:i w:val="1"/>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Anexa 2)</w:t>
            </w:r>
            <w:r w:rsidDel="00000000" w:rsidR="00000000" w:rsidRPr="00000000">
              <w:rPr>
                <w:rtl w:val="0"/>
              </w:rPr>
            </w:r>
          </w:p>
          <w:p w:rsidR="00000000" w:rsidDel="00000000" w:rsidP="00000000" w:rsidRDefault="00000000" w:rsidRPr="00000000" w14:paraId="00000096">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Asamblează puzzle pentru a obține imagini cu păsări domestice</w:t>
            </w:r>
            <w:r w:rsidDel="00000000" w:rsidR="00000000" w:rsidRPr="00000000">
              <w:rPr>
                <w:rFonts w:ascii="Times New Roman" w:cs="Times New Roman" w:eastAsia="Times New Roman" w:hAnsi="Times New Roman"/>
                <w:i w:val="1"/>
                <w:sz w:val="24"/>
                <w:szCs w:val="24"/>
                <w:rtl w:val="0"/>
              </w:rPr>
              <w:t xml:space="preserve"> (Anexa 3)</w:t>
            </w:r>
          </w:p>
          <w:p w:rsidR="00000000" w:rsidDel="00000000" w:rsidP="00000000" w:rsidRDefault="00000000" w:rsidRPr="00000000" w14:paraId="00000097">
            <w:pPr>
              <w:spacing w:line="276" w:lineRule="auto"/>
              <w:rPr>
                <w:rFonts w:ascii="Times New Roman" w:cs="Times New Roman" w:eastAsia="Times New Roman" w:hAnsi="Times New Roman"/>
                <w:i w:val="1"/>
                <w:sz w:val="24"/>
                <w:szCs w:val="24"/>
              </w:rPr>
            </w:pPr>
            <w:r w:rsidDel="00000000" w:rsidR="00000000" w:rsidRPr="00000000">
              <w:rPr>
                <w:rtl w:val="0"/>
              </w:rPr>
            </w:r>
          </w:p>
        </w:tc>
        <w:tc>
          <w:tcPr>
            <w:vAlign w:val="center"/>
          </w:tcPr>
          <w:p w:rsidR="00000000" w:rsidDel="00000000" w:rsidP="00000000" w:rsidRDefault="00000000" w:rsidRPr="00000000" w14:paraId="0000009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9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A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B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 </w:t>
            </w:r>
          </w:p>
          <w:p w:rsidR="00000000" w:rsidDel="00000000" w:rsidP="00000000" w:rsidRDefault="00000000" w:rsidRPr="00000000" w14:paraId="000000B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C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Reproducerea</w:t>
            </w:r>
          </w:p>
          <w:p w:rsidR="00000000" w:rsidDel="00000000" w:rsidP="00000000" w:rsidRDefault="00000000" w:rsidRPr="00000000" w14:paraId="000000D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Explozia stelară</w:t>
            </w:r>
          </w:p>
          <w:p w:rsidR="00000000" w:rsidDel="00000000" w:rsidP="00000000" w:rsidRDefault="00000000" w:rsidRPr="00000000" w14:paraId="000000D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Experimentul</w:t>
            </w:r>
          </w:p>
          <w:p w:rsidR="00000000" w:rsidDel="00000000" w:rsidP="00000000" w:rsidRDefault="00000000" w:rsidRPr="00000000" w14:paraId="000000D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Observația</w:t>
            </w:r>
          </w:p>
          <w:p w:rsidR="00000000" w:rsidDel="00000000" w:rsidP="00000000" w:rsidRDefault="00000000" w:rsidRPr="00000000" w14:paraId="000000E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w:t>
            </w:r>
          </w:p>
          <w:p w:rsidR="00000000" w:rsidDel="00000000" w:rsidP="00000000" w:rsidRDefault="00000000" w:rsidRPr="00000000" w14:paraId="000000E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jc w:val="cente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E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jc w:val="cente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F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Explicație</w:t>
            </w:r>
          </w:p>
          <w:p w:rsidR="00000000" w:rsidDel="00000000" w:rsidP="00000000" w:rsidRDefault="00000000" w:rsidRPr="00000000" w14:paraId="000000F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Modelarea</w:t>
            </w:r>
          </w:p>
          <w:p w:rsidR="00000000" w:rsidDel="00000000" w:rsidP="00000000" w:rsidRDefault="00000000" w:rsidRPr="00000000" w14:paraId="000000F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w:t>
            </w:r>
          </w:p>
          <w:p w:rsidR="00000000" w:rsidDel="00000000" w:rsidP="00000000" w:rsidRDefault="00000000" w:rsidRPr="00000000" w14:paraId="000001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0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Fișa cu Povestioara</w:t>
            </w:r>
          </w:p>
          <w:p w:rsidR="00000000" w:rsidDel="00000000" w:rsidP="00000000" w:rsidRDefault="00000000" w:rsidRPr="00000000" w14:paraId="000001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 cu păsări domestice</w:t>
            </w:r>
          </w:p>
          <w:p w:rsidR="00000000" w:rsidDel="00000000" w:rsidP="00000000" w:rsidRDefault="00000000" w:rsidRPr="00000000" w14:paraId="000001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Explozia stelară </w:t>
            </w:r>
          </w:p>
          <w:p w:rsidR="00000000" w:rsidDel="00000000" w:rsidP="00000000" w:rsidRDefault="00000000" w:rsidRPr="00000000" w14:paraId="000001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Ouă în stare proaspătă și fierte</w:t>
            </w:r>
          </w:p>
          <w:p w:rsidR="00000000" w:rsidDel="00000000" w:rsidP="00000000" w:rsidRDefault="00000000" w:rsidRPr="00000000" w14:paraId="0000011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Plastilină</w:t>
            </w:r>
          </w:p>
          <w:p w:rsidR="00000000" w:rsidDel="00000000" w:rsidP="00000000" w:rsidRDefault="00000000" w:rsidRPr="00000000" w14:paraId="0000013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Făină de porumb</w:t>
            </w:r>
          </w:p>
          <w:p w:rsidR="00000000" w:rsidDel="00000000" w:rsidP="00000000" w:rsidRDefault="00000000" w:rsidRPr="00000000" w14:paraId="0000013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Fișe de lucru</w:t>
            </w:r>
          </w:p>
          <w:p w:rsidR="00000000" w:rsidDel="00000000" w:rsidP="00000000" w:rsidRDefault="00000000" w:rsidRPr="00000000" w14:paraId="0000013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Setul de veselă</w:t>
            </w:r>
          </w:p>
          <w:p w:rsidR="00000000" w:rsidDel="00000000" w:rsidP="00000000" w:rsidRDefault="00000000" w:rsidRPr="00000000" w14:paraId="00000133">
            <w:pPr>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34">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5">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13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459</w:t>
            </w:r>
          </w:p>
          <w:p w:rsidR="00000000" w:rsidDel="00000000" w:rsidP="00000000" w:rsidRDefault="00000000" w:rsidRPr="00000000" w14:paraId="00000138">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13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422</w:t>
            </w:r>
          </w:p>
          <w:p w:rsidR="00000000" w:rsidDel="00000000" w:rsidP="00000000" w:rsidRDefault="00000000" w:rsidRPr="00000000" w14:paraId="0000013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E">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w:t>
            </w:r>
          </w:p>
          <w:p w:rsidR="00000000" w:rsidDel="00000000" w:rsidP="00000000" w:rsidRDefault="00000000" w:rsidRPr="00000000" w14:paraId="0000014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116</w:t>
            </w:r>
          </w:p>
          <w:p w:rsidR="00000000" w:rsidDel="00000000" w:rsidP="00000000" w:rsidRDefault="00000000" w:rsidRPr="00000000" w14:paraId="0000014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w:t>
            </w:r>
          </w:p>
          <w:p w:rsidR="00000000" w:rsidDel="00000000" w:rsidP="00000000" w:rsidRDefault="00000000" w:rsidRPr="00000000" w14:paraId="0000016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w:t>
            </w:r>
          </w:p>
          <w:p w:rsidR="00000000" w:rsidDel="00000000" w:rsidP="00000000" w:rsidRDefault="00000000" w:rsidRPr="00000000" w14:paraId="0000016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59, 69</w:t>
            </w:r>
          </w:p>
          <w:p w:rsidR="00000000" w:rsidDel="00000000" w:rsidP="00000000" w:rsidRDefault="00000000" w:rsidRPr="00000000" w14:paraId="0000016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p w:rsidR="00000000" w:rsidDel="00000000" w:rsidP="00000000" w:rsidRDefault="00000000" w:rsidRPr="00000000" w14:paraId="0000016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626</w:t>
            </w:r>
          </w:p>
        </w:tc>
      </w:tr>
      <w:tr>
        <w:trPr>
          <w:cantSplit w:val="0"/>
          <w:tblHeader w:val="0"/>
        </w:trPr>
        <w:tc>
          <w:tcPr/>
          <w:p w:rsidR="00000000" w:rsidDel="00000000" w:rsidP="00000000" w:rsidRDefault="00000000" w:rsidRPr="00000000" w14:paraId="0000016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Reflecție</w:t>
            </w:r>
          </w:p>
          <w:p w:rsidR="00000000" w:rsidDel="00000000" w:rsidP="00000000" w:rsidRDefault="00000000" w:rsidRPr="00000000" w14:paraId="0000016D">
            <w:pPr>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E">
            <w:pPr>
              <w:spacing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Evaluarea activității se va realiza în baza Metodei Piramida</w:t>
            </w:r>
          </w:p>
          <w:p w:rsidR="00000000" w:rsidDel="00000000" w:rsidP="00000000" w:rsidRDefault="00000000" w:rsidRPr="00000000" w14:paraId="0000016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 v-ați simțit astăzi la activitate?</w:t>
            </w:r>
          </w:p>
          <w:p w:rsidR="00000000" w:rsidDel="00000000" w:rsidP="00000000" w:rsidRDefault="00000000" w:rsidRPr="00000000" w14:paraId="0000017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 va plăcut mai mult să realizați?</w:t>
            </w:r>
          </w:p>
          <w:p w:rsidR="00000000" w:rsidDel="00000000" w:rsidP="00000000" w:rsidRDefault="00000000" w:rsidRPr="00000000" w14:paraId="0000017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Selectează imaginea cu familia </w:t>
            </w:r>
            <w:r w:rsidDel="00000000" w:rsidR="00000000" w:rsidRPr="00000000">
              <w:rPr>
                <w:rFonts w:ascii="Times New Roman" w:cs="Times New Roman" w:eastAsia="Times New Roman" w:hAnsi="Times New Roman"/>
                <w:sz w:val="24"/>
                <w:szCs w:val="24"/>
                <w:rtl w:val="0"/>
              </w:rPr>
              <w:t xml:space="preserve">puișorilor</w:t>
            </w:r>
            <w:r w:rsidDel="00000000" w:rsidR="00000000" w:rsidRPr="00000000">
              <w:rPr>
                <w:rFonts w:ascii="Times New Roman" w:cs="Times New Roman" w:eastAsia="Times New Roman" w:hAnsi="Times New Roman"/>
                <w:i w:val="1"/>
                <w:sz w:val="24"/>
                <w:szCs w:val="24"/>
                <w:rtl w:val="0"/>
              </w:rPr>
              <w:t xml:space="preserve">. (Propun copiilor să rostească sunetele produse de cocoș, găină și pui).</w:t>
            </w:r>
          </w:p>
          <w:p w:rsidR="00000000" w:rsidDel="00000000" w:rsidP="00000000" w:rsidRDefault="00000000" w:rsidRPr="00000000" w14:paraId="00000172">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Selectează mama și tatăl bobocelului. </w:t>
            </w:r>
            <w:r w:rsidDel="00000000" w:rsidR="00000000" w:rsidRPr="00000000">
              <w:rPr>
                <w:rFonts w:ascii="Times New Roman" w:cs="Times New Roman" w:eastAsia="Times New Roman" w:hAnsi="Times New Roman"/>
                <w:i w:val="1"/>
                <w:sz w:val="24"/>
                <w:szCs w:val="24"/>
                <w:rtl w:val="0"/>
              </w:rPr>
              <w:t xml:space="preserve">(Voi atenționa copii și le voi propune să repetăm denumirea acestora gâscă și gânsac).</w:t>
            </w:r>
          </w:p>
          <w:p w:rsidR="00000000" w:rsidDel="00000000" w:rsidP="00000000" w:rsidRDefault="00000000" w:rsidRPr="00000000" w14:paraId="00000173">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Selectează imagini unde este reprezentată </w:t>
            </w:r>
            <w:r w:rsidDel="00000000" w:rsidR="00000000" w:rsidRPr="00000000">
              <w:rPr>
                <w:rFonts w:ascii="Times New Roman" w:cs="Times New Roman" w:eastAsia="Times New Roman" w:hAnsi="Times New Roman"/>
                <w:sz w:val="24"/>
                <w:szCs w:val="24"/>
                <w:rtl w:val="0"/>
              </w:rPr>
              <w:t xml:space="preserve">hrana</w:t>
            </w:r>
            <w:r w:rsidDel="00000000" w:rsidR="00000000" w:rsidRPr="00000000">
              <w:rPr>
                <w:rFonts w:ascii="Times New Roman" w:cs="Times New Roman" w:eastAsia="Times New Roman" w:hAnsi="Times New Roman"/>
                <w:sz w:val="24"/>
                <w:szCs w:val="24"/>
                <w:rtl w:val="0"/>
              </w:rPr>
              <w:t xml:space="preserve"> păsărilor domestice. </w:t>
            </w:r>
            <w:r w:rsidDel="00000000" w:rsidR="00000000" w:rsidRPr="00000000">
              <w:rPr>
                <w:rFonts w:ascii="Times New Roman" w:cs="Times New Roman" w:eastAsia="Times New Roman" w:hAnsi="Times New Roman"/>
                <w:i w:val="1"/>
                <w:sz w:val="24"/>
                <w:szCs w:val="24"/>
                <w:rtl w:val="0"/>
              </w:rPr>
              <w:t xml:space="preserve">(Le propun copiilor imagini cu iarbă, semințe, râme).</w:t>
            </w:r>
          </w:p>
          <w:p w:rsidR="00000000" w:rsidDel="00000000" w:rsidP="00000000" w:rsidRDefault="00000000" w:rsidRPr="00000000" w14:paraId="00000174">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Copii vor selecta și aplica imaginile conform treptelor piramidei Păsărilor domestice.</w:t>
            </w:r>
          </w:p>
          <w:p w:rsidR="00000000" w:rsidDel="00000000" w:rsidP="00000000" w:rsidRDefault="00000000" w:rsidRPr="00000000" w14:paraId="00000175">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7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7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Piramida</w:t>
            </w:r>
          </w:p>
          <w:p w:rsidR="00000000" w:rsidDel="00000000" w:rsidP="00000000" w:rsidRDefault="00000000" w:rsidRPr="00000000" w14:paraId="0000018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8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 cu păsări domestice și </w:t>
            </w:r>
            <w:r w:rsidDel="00000000" w:rsidR="00000000" w:rsidRPr="00000000">
              <w:rPr>
                <w:rFonts w:ascii="Times New Roman" w:cs="Times New Roman" w:eastAsia="Times New Roman" w:hAnsi="Times New Roman"/>
                <w:sz w:val="24"/>
                <w:szCs w:val="24"/>
                <w:rtl w:val="0"/>
              </w:rPr>
              <w:t xml:space="preserve">hrana</w:t>
            </w:r>
            <w:r w:rsidDel="00000000" w:rsidR="00000000" w:rsidRPr="00000000">
              <w:rPr>
                <w:rFonts w:ascii="Times New Roman" w:cs="Times New Roman" w:eastAsia="Times New Roman" w:hAnsi="Times New Roman"/>
                <w:sz w:val="24"/>
                <w:szCs w:val="24"/>
                <w:rtl w:val="0"/>
              </w:rPr>
              <w:t xml:space="preserve"> acestora</w:t>
            </w:r>
          </w:p>
        </w:tc>
        <w:tc>
          <w:tcPr>
            <w:vAlign w:val="center"/>
          </w:tcPr>
          <w:p w:rsidR="00000000" w:rsidDel="00000000" w:rsidP="00000000" w:rsidRDefault="00000000" w:rsidRPr="00000000" w14:paraId="0000018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w:t>
            </w:r>
          </w:p>
          <w:p w:rsidR="00000000" w:rsidDel="00000000" w:rsidP="00000000" w:rsidRDefault="00000000" w:rsidRPr="00000000" w14:paraId="0000019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w:t>
            </w:r>
          </w:p>
          <w:p w:rsidR="00000000" w:rsidDel="00000000" w:rsidP="00000000" w:rsidRDefault="00000000" w:rsidRPr="00000000" w14:paraId="0000019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422, 540</w:t>
            </w:r>
          </w:p>
          <w:p w:rsidR="00000000" w:rsidDel="00000000" w:rsidP="00000000" w:rsidRDefault="00000000" w:rsidRPr="00000000" w14:paraId="0000019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jc w:val="center"/>
              <w:rPr>
                <w:rFonts w:ascii="Times New Roman" w:cs="Times New Roman" w:eastAsia="Times New Roman" w:hAnsi="Times New Roman"/>
                <w:sz w:val="24"/>
                <w:szCs w:val="24"/>
              </w:rPr>
            </w:pPr>
            <w:r w:rsidDel="00000000" w:rsidR="00000000" w:rsidRPr="00000000">
              <w:rPr>
                <w:rtl w:val="0"/>
              </w:rPr>
            </w:r>
          </w:p>
        </w:tc>
      </w:tr>
      <w:tr>
        <w:trPr>
          <w:cantSplit w:val="0"/>
          <w:trHeight w:val="852" w:hRule="atLeast"/>
          <w:tblHeader w:val="0"/>
        </w:trPr>
        <w:tc>
          <w:tcPr/>
          <w:p w:rsidR="00000000" w:rsidDel="00000000" w:rsidP="00000000" w:rsidRDefault="00000000" w:rsidRPr="00000000" w14:paraId="0000019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Extindere</w:t>
            </w:r>
          </w:p>
          <w:p w:rsidR="00000000" w:rsidDel="00000000" w:rsidP="00000000" w:rsidRDefault="00000000" w:rsidRPr="00000000" w14:paraId="0000019A">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 fac aprecieri individuale şi generale asupra comportamentului și atitudinii copiilor la activitate. </w:t>
            </w:r>
          </w:p>
        </w:tc>
        <w:tc>
          <w:tcPr>
            <w:vAlign w:val="center"/>
          </w:tcPr>
          <w:p w:rsidR="00000000" w:rsidDel="00000000" w:rsidP="00000000" w:rsidRDefault="00000000" w:rsidRPr="00000000" w14:paraId="0000019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 </w:t>
            </w:r>
          </w:p>
        </w:tc>
        <w:tc>
          <w:tcPr>
            <w:vAlign w:val="center"/>
          </w:tcPr>
          <w:p w:rsidR="00000000" w:rsidDel="00000000" w:rsidP="00000000" w:rsidRDefault="00000000" w:rsidRPr="00000000" w14:paraId="0000019D">
            <w:pPr>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9E">
            <w:pPr>
              <w:jc w:val="center"/>
              <w:rPr>
                <w:rFonts w:ascii="Times New Roman" w:cs="Times New Roman" w:eastAsia="Times New Roman" w:hAnsi="Times New Roman"/>
                <w:b w:val="1"/>
                <w:sz w:val="24"/>
                <w:szCs w:val="24"/>
              </w:rPr>
            </w:pPr>
            <w:r w:rsidDel="00000000" w:rsidR="00000000" w:rsidRPr="00000000">
              <w:rPr>
                <w:rtl w:val="0"/>
              </w:rPr>
            </w:r>
          </w:p>
        </w:tc>
        <w:tc>
          <w:tcPr>
            <w:vAlign w:val="center"/>
          </w:tcPr>
          <w:p w:rsidR="00000000" w:rsidDel="00000000" w:rsidP="00000000" w:rsidRDefault="00000000" w:rsidRPr="00000000" w14:paraId="0000019F">
            <w:pPr>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1A0">
      <w:pPr>
        <w:tabs>
          <w:tab w:val="left" w:leader="none" w:pos="1950"/>
        </w:tabs>
        <w:rPr>
          <w:rFonts w:ascii="Times New Roman" w:cs="Times New Roman" w:eastAsia="Times New Roman" w:hAnsi="Times New Roman"/>
          <w:sz w:val="24"/>
          <w:szCs w:val="24"/>
        </w:rPr>
        <w:sectPr>
          <w:type w:val="nextPage"/>
          <w:pgSz w:h="11906" w:w="16838" w:orient="landscape"/>
          <w:pgMar w:bottom="1440" w:top="1440" w:left="1440" w:right="1440" w:header="709" w:footer="709"/>
        </w:sectPr>
      </w:pPr>
      <w:r w:rsidDel="00000000" w:rsidR="00000000" w:rsidRPr="00000000">
        <w:rPr>
          <w:rtl w:val="0"/>
        </w:rPr>
      </w:r>
    </w:p>
    <w:p w:rsidR="00000000" w:rsidDel="00000000" w:rsidP="00000000" w:rsidRDefault="00000000" w:rsidRPr="00000000" w14:paraId="000001A1">
      <w:pPr>
        <w:spacing w:after="160" w:lineRule="auto"/>
        <w:rPr>
          <w:rFonts w:ascii="Times New Roman" w:cs="Times New Roman" w:eastAsia="Times New Roman" w:hAnsi="Times New Roman"/>
          <w:b w:val="1"/>
          <w:sz w:val="24"/>
          <w:szCs w:val="24"/>
        </w:rPr>
        <w:sectPr>
          <w:type w:val="nextPage"/>
          <w:pgSz w:h="16838" w:w="11906" w:orient="portrait"/>
          <w:pgMar w:bottom="1440" w:top="1440" w:left="1440" w:right="1440" w:header="709" w:footer="709"/>
        </w:sectPr>
      </w:pPr>
      <w:r w:rsidDel="00000000" w:rsidR="00000000" w:rsidRPr="00000000">
        <w:rPr>
          <w:rtl w:val="0"/>
        </w:rPr>
      </w:r>
    </w:p>
    <w:p w:rsidR="00000000" w:rsidDel="00000000" w:rsidP="00000000" w:rsidRDefault="00000000" w:rsidRPr="00000000" w14:paraId="000001A2">
      <w:pPr>
        <w:spacing w:after="0" w:before="160" w:line="256"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1</w:t>
      </w:r>
    </w:p>
    <w:p w:rsidR="00000000" w:rsidDel="00000000" w:rsidP="00000000" w:rsidRDefault="00000000" w:rsidRPr="00000000" w14:paraId="000001A3">
      <w:pPr>
        <w:spacing w:after="0" w:before="0" w:line="25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ÎNFRUMUSEȚEAZĂ CORPUL PUIȘORULUI CU FĂINĂ DE PORUMB</w:t>
      </w:r>
    </w:p>
    <w:p w:rsidR="00000000" w:rsidDel="00000000" w:rsidP="00000000" w:rsidRDefault="00000000" w:rsidRPr="00000000" w14:paraId="000001A4">
      <w:pPr>
        <w:spacing w:after="0" w:before="0" w:line="2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after="0" w:before="0" w:line="256" w:lineRule="auto"/>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591184</wp:posOffset>
            </wp:positionH>
            <wp:positionV relativeFrom="paragraph">
              <wp:posOffset>118110</wp:posOffset>
            </wp:positionV>
            <wp:extent cx="5151120" cy="7254240"/>
            <wp:effectExtent b="0" l="0" r="0" t="0"/>
            <wp:wrapSquare wrapText="bothSides" distB="0" distT="0" distL="114300" distR="114300"/>
            <wp:docPr id="20"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5151120" cy="7254240"/>
                    </a:xfrm>
                    <a:prstGeom prst="rect"/>
                    <a:ln/>
                  </pic:spPr>
                </pic:pic>
              </a:graphicData>
            </a:graphic>
          </wp:anchor>
        </w:drawing>
      </w:r>
    </w:p>
    <w:p w:rsidR="00000000" w:rsidDel="00000000" w:rsidP="00000000" w:rsidRDefault="00000000" w:rsidRPr="00000000" w14:paraId="000001A6">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7">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8">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9">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A">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B">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C">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D">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E">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F">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0">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1">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2">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3">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4">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5">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6">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7">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8">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9">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A">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B">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C">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D">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E">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F">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0">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1">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2">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3">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4">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5">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6">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7">
      <w:pPr>
        <w:spacing w:after="0" w:before="0" w:line="25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8">
      <w:pPr>
        <w:tabs>
          <w:tab w:val="left" w:leader="none" w:pos="5131"/>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9">
      <w:pPr>
        <w:tabs>
          <w:tab w:val="left" w:leader="none" w:pos="5131"/>
        </w:tabs>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3</w:t>
      </w:r>
    </w:p>
    <w:p w:rsidR="00000000" w:rsidDel="00000000" w:rsidP="00000000" w:rsidRDefault="00000000" w:rsidRPr="00000000" w14:paraId="000001C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GĂSEȘTE FAMILIA DE PĂSĂRI DOMESTICE (GĂINA- COCOȘUL- PUIȘORUL)</w:t>
      </w:r>
    </w:p>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C">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3912235</wp:posOffset>
            </wp:positionH>
            <wp:positionV relativeFrom="paragraph">
              <wp:posOffset>197485</wp:posOffset>
            </wp:positionV>
            <wp:extent cx="1737995" cy="2117090"/>
            <wp:effectExtent b="0" l="0" r="0" t="0"/>
            <wp:wrapSquare wrapText="bothSides" distB="0" distT="0" distL="114300" distR="114300"/>
            <wp:docPr id="22"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1737995" cy="211709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681355</wp:posOffset>
            </wp:positionH>
            <wp:positionV relativeFrom="paragraph">
              <wp:posOffset>203200</wp:posOffset>
            </wp:positionV>
            <wp:extent cx="1815465" cy="2274570"/>
            <wp:effectExtent b="0" l="0" r="0" t="0"/>
            <wp:wrapSquare wrapText="bothSides" distB="0" distT="0" distL="114300" distR="114300"/>
            <wp:docPr descr="Пин содержит это изображение: " id="21" name="image9.jpg"/>
            <a:graphic>
              <a:graphicData uri="http://schemas.openxmlformats.org/drawingml/2006/picture">
                <pic:pic>
                  <pic:nvPicPr>
                    <pic:cNvPr descr="Пин содержит это изображение: " id="0" name="image9.jpg"/>
                    <pic:cNvPicPr preferRelativeResize="0"/>
                  </pic:nvPicPr>
                  <pic:blipFill>
                    <a:blip r:embed="rId17"/>
                    <a:srcRect b="0" l="0" r="0" t="0"/>
                    <a:stretch>
                      <a:fillRect/>
                    </a:stretch>
                  </pic:blipFill>
                  <pic:spPr>
                    <a:xfrm>
                      <a:off x="0" y="0"/>
                      <a:ext cx="1815465" cy="2274570"/>
                    </a:xfrm>
                    <a:prstGeom prst="rect"/>
                    <a:ln/>
                  </pic:spPr>
                </pic:pic>
              </a:graphicData>
            </a:graphic>
          </wp:anchor>
        </w:drawing>
      </w:r>
    </w:p>
    <w:p w:rsidR="00000000" w:rsidDel="00000000" w:rsidP="00000000" w:rsidRDefault="00000000" w:rsidRPr="00000000" w14:paraId="000001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2566035</wp:posOffset>
            </wp:positionH>
            <wp:positionV relativeFrom="paragraph">
              <wp:posOffset>112395</wp:posOffset>
            </wp:positionV>
            <wp:extent cx="1351280" cy="1903095"/>
            <wp:effectExtent b="0" l="0" r="0" t="0"/>
            <wp:wrapSquare wrapText="bothSides" distB="0" distT="0" distL="114300" distR="114300"/>
            <wp:docPr id="17" name="image7.jpg"/>
            <a:graphic>
              <a:graphicData uri="http://schemas.openxmlformats.org/drawingml/2006/picture">
                <pic:pic>
                  <pic:nvPicPr>
                    <pic:cNvPr id="0" name="image7.jpg"/>
                    <pic:cNvPicPr preferRelativeResize="0"/>
                  </pic:nvPicPr>
                  <pic:blipFill>
                    <a:blip r:embed="rId18"/>
                    <a:srcRect b="9279" l="0" r="0" t="0"/>
                    <a:stretch>
                      <a:fillRect/>
                    </a:stretch>
                  </pic:blipFill>
                  <pic:spPr>
                    <a:xfrm>
                      <a:off x="0" y="0"/>
                      <a:ext cx="1351280" cy="1903095"/>
                    </a:xfrm>
                    <a:prstGeom prst="rect"/>
                    <a:ln/>
                  </pic:spPr>
                </pic:pic>
              </a:graphicData>
            </a:graphic>
          </wp:anchor>
        </w:drawing>
      </w:r>
    </w:p>
    <w:p w:rsidR="00000000" w:rsidDel="00000000" w:rsidP="00000000" w:rsidRDefault="00000000" w:rsidRPr="00000000" w14:paraId="000001D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-104773</wp:posOffset>
            </wp:positionH>
            <wp:positionV relativeFrom="paragraph">
              <wp:posOffset>264160</wp:posOffset>
            </wp:positionV>
            <wp:extent cx="1532255" cy="1952625"/>
            <wp:effectExtent b="0" l="0" r="0" t="0"/>
            <wp:wrapSquare wrapText="bothSides" distB="0" distT="0" distL="114300" distR="114300"/>
            <wp:docPr descr="Пин содержит это изображение: " id="16" name="image2.jpg"/>
            <a:graphic>
              <a:graphicData uri="http://schemas.openxmlformats.org/drawingml/2006/picture">
                <pic:pic>
                  <pic:nvPicPr>
                    <pic:cNvPr descr="Пин содержит это изображение: " id="0" name="image2.jpg"/>
                    <pic:cNvPicPr preferRelativeResize="0"/>
                  </pic:nvPicPr>
                  <pic:blipFill>
                    <a:blip r:embed="rId19"/>
                    <a:srcRect b="0" l="0" r="0" t="0"/>
                    <a:stretch>
                      <a:fillRect/>
                    </a:stretch>
                  </pic:blipFill>
                  <pic:spPr>
                    <a:xfrm>
                      <a:off x="0" y="0"/>
                      <a:ext cx="1532255" cy="19526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4095750</wp:posOffset>
            </wp:positionH>
            <wp:positionV relativeFrom="paragraph">
              <wp:posOffset>111760</wp:posOffset>
            </wp:positionV>
            <wp:extent cx="2433955" cy="2019300"/>
            <wp:effectExtent b="0" l="0" r="0" t="0"/>
            <wp:wrapSquare wrapText="bothSides" distB="0" distT="0" distL="114300" distR="114300"/>
            <wp:docPr id="19" name="image10.jpg"/>
            <a:graphic>
              <a:graphicData uri="http://schemas.openxmlformats.org/drawingml/2006/picture">
                <pic:pic>
                  <pic:nvPicPr>
                    <pic:cNvPr id="0" name="image10.jpg"/>
                    <pic:cNvPicPr preferRelativeResize="0"/>
                  </pic:nvPicPr>
                  <pic:blipFill>
                    <a:blip r:embed="rId20"/>
                    <a:srcRect b="0" l="0" r="0" t="0"/>
                    <a:stretch>
                      <a:fillRect/>
                    </a:stretch>
                  </pic:blipFill>
                  <pic:spPr>
                    <a:xfrm>
                      <a:off x="0" y="0"/>
                      <a:ext cx="2433955" cy="2019300"/>
                    </a:xfrm>
                    <a:prstGeom prst="rect"/>
                    <a:ln/>
                  </pic:spPr>
                </pic:pic>
              </a:graphicData>
            </a:graphic>
          </wp:anchor>
        </w:drawing>
      </w:r>
    </w:p>
    <w:p w:rsidR="00000000" w:rsidDel="00000000" w:rsidP="00000000" w:rsidRDefault="00000000" w:rsidRPr="00000000" w14:paraId="000001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3885565</wp:posOffset>
            </wp:positionH>
            <wp:positionV relativeFrom="paragraph">
              <wp:posOffset>159385</wp:posOffset>
            </wp:positionV>
            <wp:extent cx="1489710" cy="2019300"/>
            <wp:effectExtent b="0" l="0" r="0" t="0"/>
            <wp:wrapSquare wrapText="bothSides" distB="0" distT="0" distL="114300" distR="114300"/>
            <wp:docPr id="18" name="image1.jpg"/>
            <a:graphic>
              <a:graphicData uri="http://schemas.openxmlformats.org/drawingml/2006/picture">
                <pic:pic>
                  <pic:nvPicPr>
                    <pic:cNvPr id="0" name="image1.jpg"/>
                    <pic:cNvPicPr preferRelativeResize="0"/>
                  </pic:nvPicPr>
                  <pic:blipFill>
                    <a:blip r:embed="rId21"/>
                    <a:srcRect b="0" l="0" r="0" t="0"/>
                    <a:stretch>
                      <a:fillRect/>
                    </a:stretch>
                  </pic:blipFill>
                  <pic:spPr>
                    <a:xfrm>
                      <a:off x="0" y="0"/>
                      <a:ext cx="1489710" cy="2019300"/>
                    </a:xfrm>
                    <a:prstGeom prst="rect"/>
                    <a:ln/>
                  </pic:spPr>
                </pic:pic>
              </a:graphicData>
            </a:graphic>
          </wp:anchor>
        </w:drawing>
      </w:r>
    </w:p>
    <w:p w:rsidR="00000000" w:rsidDel="00000000" w:rsidP="00000000" w:rsidRDefault="00000000" w:rsidRPr="00000000" w14:paraId="000001DE">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31749</wp:posOffset>
            </wp:positionV>
            <wp:extent cx="1866900" cy="2091909"/>
            <wp:effectExtent b="0" l="0" r="0" t="0"/>
            <wp:wrapSquare wrapText="bothSides" distB="0" distT="0" distL="114300" distR="114300"/>
            <wp:docPr descr="Пин содержит это изображение: " id="14" name="image4.jpg"/>
            <a:graphic>
              <a:graphicData uri="http://schemas.openxmlformats.org/drawingml/2006/picture">
                <pic:pic>
                  <pic:nvPicPr>
                    <pic:cNvPr descr="Пин содержит это изображение: " id="0" name="image4.jpg"/>
                    <pic:cNvPicPr preferRelativeResize="0"/>
                  </pic:nvPicPr>
                  <pic:blipFill>
                    <a:blip r:embed="rId22"/>
                    <a:srcRect b="0" l="0" r="0" t="0"/>
                    <a:stretch>
                      <a:fillRect/>
                    </a:stretch>
                  </pic:blipFill>
                  <pic:spPr>
                    <a:xfrm>
                      <a:off x="0" y="0"/>
                      <a:ext cx="1866900" cy="2091909"/>
                    </a:xfrm>
                    <a:prstGeom prst="rect"/>
                    <a:ln/>
                  </pic:spPr>
                </pic:pic>
              </a:graphicData>
            </a:graphic>
          </wp:anchor>
        </w:drawing>
      </w:r>
    </w:p>
    <w:p w:rsidR="00000000" w:rsidDel="00000000" w:rsidP="00000000" w:rsidRDefault="00000000" w:rsidRPr="00000000" w14:paraId="000001D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Anexa 3</w:t>
      </w:r>
    </w:p>
    <w:p w:rsidR="00000000" w:rsidDel="00000000" w:rsidP="00000000" w:rsidRDefault="00000000" w:rsidRPr="00000000" w14:paraId="000001E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ASAMBLEAZĂ PUZZLE PENTRU A OBȚINE IMAGINI CU PĂSĂRI DOMESTICE</w:t>
      </w:r>
    </w:p>
    <w:p w:rsidR="00000000" w:rsidDel="00000000" w:rsidP="00000000" w:rsidRDefault="00000000" w:rsidRPr="00000000" w14:paraId="000001E9">
      <w:pPr>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4229100</wp:posOffset>
                </wp:positionH>
                <wp:positionV relativeFrom="paragraph">
                  <wp:posOffset>6997700</wp:posOffset>
                </wp:positionV>
                <wp:extent cx="1268730" cy="1332865"/>
                <wp:effectExtent b="0" l="0" r="0" t="0"/>
                <wp:wrapNone/>
                <wp:docPr id="12" name=""/>
                <a:graphic>
                  <a:graphicData uri="http://schemas.microsoft.com/office/word/2010/wordprocessingShape">
                    <wps:wsp>
                      <wps:cNvSpPr/>
                      <wps:cNvPr id="2" name="Shape 2"/>
                      <wps:spPr>
                        <a:xfrm>
                          <a:off x="4721160" y="3123093"/>
                          <a:ext cx="1249680" cy="1313815"/>
                        </a:xfrm>
                        <a:prstGeom prst="ellipse">
                          <a:avLst/>
                        </a:prstGeom>
                        <a:solidFill>
                          <a:srgbClr val="FFFFFF"/>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4229100</wp:posOffset>
                </wp:positionH>
                <wp:positionV relativeFrom="paragraph">
                  <wp:posOffset>6997700</wp:posOffset>
                </wp:positionV>
                <wp:extent cx="1268730" cy="1332865"/>
                <wp:effectExtent b="0" l="0" r="0" t="0"/>
                <wp:wrapNone/>
                <wp:docPr id="12" name="image11.png"/>
                <a:graphic>
                  <a:graphicData uri="http://schemas.openxmlformats.org/drawingml/2006/picture">
                    <pic:pic>
                      <pic:nvPicPr>
                        <pic:cNvPr id="0" name="image11.png"/>
                        <pic:cNvPicPr preferRelativeResize="0"/>
                      </pic:nvPicPr>
                      <pic:blipFill>
                        <a:blip r:embed="rId23"/>
                        <a:srcRect/>
                        <a:stretch>
                          <a:fillRect/>
                        </a:stretch>
                      </pic:blipFill>
                      <pic:spPr>
                        <a:xfrm>
                          <a:off x="0" y="0"/>
                          <a:ext cx="1268730" cy="133286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-1422</wp:posOffset>
            </wp:positionH>
            <wp:positionV relativeFrom="paragraph">
              <wp:posOffset>128793</wp:posOffset>
            </wp:positionV>
            <wp:extent cx="5731510" cy="4038600"/>
            <wp:effectExtent b="0" l="0" r="0" t="0"/>
            <wp:wrapSquare wrapText="bothSides" distB="0" distT="0" distL="114300" distR="114300"/>
            <wp:docPr id="13" name="image6.jpg"/>
            <a:graphic>
              <a:graphicData uri="http://schemas.openxmlformats.org/drawingml/2006/picture">
                <pic:pic>
                  <pic:nvPicPr>
                    <pic:cNvPr id="0" name="image6.jpg"/>
                    <pic:cNvPicPr preferRelativeResize="0"/>
                  </pic:nvPicPr>
                  <pic:blipFill>
                    <a:blip r:embed="rId24"/>
                    <a:srcRect b="0" l="0" r="0" t="0"/>
                    <a:stretch>
                      <a:fillRect/>
                    </a:stretch>
                  </pic:blipFill>
                  <pic:spPr>
                    <a:xfrm>
                      <a:off x="0" y="0"/>
                      <a:ext cx="5731510" cy="4038600"/>
                    </a:xfrm>
                    <a:prstGeom prst="rect"/>
                    <a:ln/>
                  </pic:spPr>
                </pic:pic>
              </a:graphicData>
            </a:graphic>
          </wp:anchor>
        </w:drawing>
      </w:r>
    </w:p>
    <w:p w:rsidR="00000000" w:rsidDel="00000000" w:rsidP="00000000" w:rsidRDefault="00000000" w:rsidRPr="00000000" w14:paraId="000001EA">
      <w:pPr>
        <w:tabs>
          <w:tab w:val="left" w:leader="none" w:pos="5131"/>
        </w:tabs>
        <w:jc w:val="right"/>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1162050</wp:posOffset>
            </wp:positionH>
            <wp:positionV relativeFrom="paragraph">
              <wp:posOffset>28144</wp:posOffset>
            </wp:positionV>
            <wp:extent cx="3929063" cy="3778949"/>
            <wp:effectExtent b="0" l="0" r="0" t="0"/>
            <wp:wrapNone/>
            <wp:docPr id="15" name="image5.jpg"/>
            <a:graphic>
              <a:graphicData uri="http://schemas.openxmlformats.org/drawingml/2006/picture">
                <pic:pic>
                  <pic:nvPicPr>
                    <pic:cNvPr id="0" name="image5.jpg"/>
                    <pic:cNvPicPr preferRelativeResize="0"/>
                  </pic:nvPicPr>
                  <pic:blipFill>
                    <a:blip r:embed="rId25"/>
                    <a:srcRect b="3657" l="0" r="0" t="0"/>
                    <a:stretch>
                      <a:fillRect/>
                    </a:stretch>
                  </pic:blipFill>
                  <pic:spPr>
                    <a:xfrm>
                      <a:off x="0" y="0"/>
                      <a:ext cx="3929063" cy="3778949"/>
                    </a:xfrm>
                    <a:prstGeom prst="rect"/>
                    <a:ln/>
                  </pic:spPr>
                </pic:pic>
              </a:graphicData>
            </a:graphic>
          </wp:anchor>
        </w:drawing>
      </w:r>
    </w:p>
    <w:sectPr>
      <w:type w:val="continuous"/>
      <w:pgSz w:h="16838" w:w="11906" w:orient="portrait"/>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b w:val="0"/>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jpg"/><Relationship Id="rId22" Type="http://schemas.openxmlformats.org/officeDocument/2006/relationships/image" Target="media/image4.jpg"/><Relationship Id="rId21" Type="http://schemas.openxmlformats.org/officeDocument/2006/relationships/image" Target="media/image1.jpg"/><Relationship Id="rId24" Type="http://schemas.openxmlformats.org/officeDocument/2006/relationships/image" Target="media/image6.jp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cc.gov.md/sites/default/files/standardele_de_invatare_tipar.pdf" TargetMode="External"/><Relationship Id="rId25"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ecc.gov.md/sites/default/files/curriculum_pentru_educatia_timpurie_tipar.pdf" TargetMode="External"/><Relationship Id="rId8" Type="http://schemas.openxmlformats.org/officeDocument/2006/relationships/hyperlink" Target="https://mecc.gov.md/sites/default/files/curriculum_pentru_educatia_timpurie_tipar.pdf" TargetMode="External"/><Relationship Id="rId11" Type="http://schemas.openxmlformats.org/officeDocument/2006/relationships/hyperlink" Target="https://gradinitata.com/" TargetMode="External"/><Relationship Id="rId10" Type="http://schemas.openxmlformats.org/officeDocument/2006/relationships/hyperlink" Target="https://mecc.gov.md/sites/default/files/standardele_de_invatare_tipar.pd" TargetMode="External"/><Relationship Id="rId13" Type="http://schemas.openxmlformats.org/officeDocument/2006/relationships/hyperlink" Target="http://www.pinterest.com/" TargetMode="External"/><Relationship Id="rId12" Type="http://schemas.openxmlformats.org/officeDocument/2006/relationships/hyperlink" Target="https://gradinitata.com/" TargetMode="External"/><Relationship Id="rId15" Type="http://schemas.openxmlformats.org/officeDocument/2006/relationships/image" Target="media/image8.jpg"/><Relationship Id="rId14" Type="http://schemas.openxmlformats.org/officeDocument/2006/relationships/footer" Target="footer1.xml"/><Relationship Id="rId17" Type="http://schemas.openxmlformats.org/officeDocument/2006/relationships/image" Target="media/image9.jpg"/><Relationship Id="rId16" Type="http://schemas.openxmlformats.org/officeDocument/2006/relationships/image" Target="media/image3.jpg"/><Relationship Id="rId19" Type="http://schemas.openxmlformats.org/officeDocument/2006/relationships/image" Target="media/image2.jpg"/><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lD3AhslUuu37yq1ehXVigc16Yw==">CgMxLjA4AHIhMUY0Z1R2RkR5QVB1RDdsTHJtTE9wa2NiWHExVlpXWjVW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