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600"/>
          <w:tab w:val="left" w:leader="none" w:pos="13740"/>
          <w:tab w:val="left" w:leader="none" w:pos="14656"/>
        </w:tabs>
        <w:spacing w:line="360" w:lineRule="auto"/>
        <w:jc w:val="center"/>
        <w:rPr>
          <w:rFonts w:ascii="Times New Roman" w:cs="Times New Roman" w:eastAsia="Times New Roman" w:hAnsi="Times New Roman"/>
          <w:b w:val="1"/>
          <w:color w:val="1f1f1f"/>
          <w:sz w:val="24"/>
          <w:szCs w:val="24"/>
        </w:rPr>
      </w:pPr>
      <w:r w:rsidDel="00000000" w:rsidR="00000000" w:rsidRPr="00000000">
        <w:rPr>
          <w:rFonts w:ascii="Times New Roman" w:cs="Times New Roman" w:eastAsia="Times New Roman" w:hAnsi="Times New Roman"/>
          <w:b w:val="1"/>
          <w:color w:val="1f1f1f"/>
          <w:sz w:val="24"/>
          <w:szCs w:val="24"/>
          <w:rtl w:val="0"/>
        </w:rPr>
        <w:t xml:space="preserve">Projet didactique № 96</w:t>
      </w:r>
    </w:p>
    <w:p w:rsidR="00000000" w:rsidDel="00000000" w:rsidP="00000000" w:rsidRDefault="00000000" w:rsidRPr="00000000" w14:paraId="0000000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600"/>
          <w:tab w:val="left" w:leader="none" w:pos="13740"/>
          <w:tab w:val="left" w:leader="none" w:pos="14656"/>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Classe : </w:t>
      </w: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 B1.3</w:t>
      </w:r>
    </w:p>
    <w:p w:rsidR="00000000" w:rsidDel="00000000" w:rsidP="00000000" w:rsidRDefault="00000000" w:rsidRPr="00000000" w14:paraId="00000003">
      <w:pPr>
        <w:tabs>
          <w:tab w:val="left" w:leader="none" w:pos="210"/>
        </w:tabs>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Temps: </w:t>
      </w:r>
      <w:r w:rsidDel="00000000" w:rsidR="00000000" w:rsidRPr="00000000">
        <w:rPr>
          <w:rFonts w:ascii="Times New Roman" w:cs="Times New Roman" w:eastAsia="Times New Roman" w:hAnsi="Times New Roman"/>
          <w:sz w:val="24"/>
          <w:szCs w:val="24"/>
          <w:rtl w:val="0"/>
        </w:rPr>
        <w:t xml:space="preserve">45 min.</w:t>
      </w:r>
    </w:p>
    <w:p w:rsidR="00000000" w:rsidDel="00000000" w:rsidP="00000000" w:rsidRDefault="00000000" w:rsidRPr="00000000" w14:paraId="00000004">
      <w:pPr>
        <w:spacing w:after="160" w:line="360" w:lineRule="auto"/>
        <w:ind w:left="-425.19685039370086" w:firstLine="425.19685039370086"/>
        <w:rPr>
          <w:rFonts w:ascii="Times New Roman" w:cs="Times New Roman" w:eastAsia="Times New Roman" w:hAnsi="Times New Roman"/>
          <w:b w:val="1"/>
          <w:color w:val="00000a"/>
          <w:sz w:val="24"/>
          <w:szCs w:val="24"/>
        </w:rPr>
      </w:pPr>
      <w:r w:rsidDel="00000000" w:rsidR="00000000" w:rsidRPr="00000000">
        <w:rPr>
          <w:rFonts w:ascii="Times New Roman" w:cs="Times New Roman" w:eastAsia="Times New Roman" w:hAnsi="Times New Roman"/>
          <w:b w:val="1"/>
          <w:sz w:val="24"/>
          <w:szCs w:val="24"/>
          <w:rtl w:val="0"/>
        </w:rPr>
        <w:t xml:space="preserve">Sujet: </w:t>
      </w:r>
      <w:hyperlink r:id="rId6">
        <w:r w:rsidDel="00000000" w:rsidR="00000000" w:rsidRPr="00000000">
          <w:rPr>
            <w:rFonts w:ascii="Times New Roman" w:cs="Times New Roman" w:eastAsia="Times New Roman" w:hAnsi="Times New Roman"/>
            <w:b w:val="1"/>
            <w:color w:val="00000a"/>
            <w:sz w:val="24"/>
            <w:szCs w:val="24"/>
            <w:rtl w:val="0"/>
          </w:rPr>
          <w:t xml:space="preserve">Le monde du marketing et de la publicité</w:t>
        </w:r>
      </w:hyperlink>
      <w:r w:rsidDel="00000000" w:rsidR="00000000" w:rsidRPr="00000000">
        <w:rPr>
          <w:rtl w:val="0"/>
        </w:rPr>
      </w:r>
    </w:p>
    <w:p w:rsidR="00000000" w:rsidDel="00000000" w:rsidP="00000000" w:rsidRDefault="00000000" w:rsidRPr="00000000" w14:paraId="00000005">
      <w:pPr>
        <w:spacing w:after="160" w:line="360" w:lineRule="auto"/>
        <w:ind w:left="-425.19685039370086" w:firstLine="425.1968503937008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Type de cours:</w:t>
      </w:r>
      <w:r w:rsidDel="00000000" w:rsidR="00000000" w:rsidRPr="00000000">
        <w:rPr>
          <w:rFonts w:ascii="Times New Roman" w:cs="Times New Roman" w:eastAsia="Times New Roman" w:hAnsi="Times New Roman"/>
          <w:sz w:val="24"/>
          <w:szCs w:val="24"/>
          <w:rtl w:val="0"/>
        </w:rPr>
        <w:t xml:space="preserve">  mixte</w:t>
      </w:r>
    </w:p>
    <w:p w:rsidR="00000000" w:rsidDel="00000000" w:rsidP="00000000" w:rsidRDefault="00000000" w:rsidRPr="00000000" w14:paraId="0000000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Compétences spécifiques: </w:t>
      </w:r>
      <w:r w:rsidDel="00000000" w:rsidR="00000000" w:rsidRPr="00000000">
        <w:rPr>
          <w:rFonts w:ascii="Times New Roman" w:cs="Times New Roman" w:eastAsia="Times New Roman" w:hAnsi="Times New Roman"/>
          <w:sz w:val="24"/>
          <w:szCs w:val="24"/>
          <w:rtl w:val="0"/>
        </w:rPr>
        <w:t xml:space="preserve">CS1, CS2, CS3, CS4.</w:t>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w:t>
      </w:r>
      <w:hyperlink r:id="rId7">
        <w:r w:rsidDel="00000000" w:rsidR="00000000" w:rsidRPr="00000000">
          <w:rPr>
            <w:rFonts w:ascii="Times New Roman" w:cs="Times New Roman" w:eastAsia="Times New Roman" w:hAnsi="Times New Roman"/>
            <w:b w:val="1"/>
            <w:color w:val="333333"/>
            <w:sz w:val="24"/>
            <w:szCs w:val="24"/>
            <w:highlight w:val="white"/>
            <w:rtl w:val="0"/>
          </w:rPr>
          <w:t xml:space="preserve">é</w:t>
        </w:r>
      </w:hyperlink>
      <w:r w:rsidDel="00000000" w:rsidR="00000000" w:rsidRPr="00000000">
        <w:rPr>
          <w:rFonts w:ascii="Times New Roman" w:cs="Times New Roman" w:eastAsia="Times New Roman" w:hAnsi="Times New Roman"/>
          <w:b w:val="1"/>
          <w:color w:val="333333"/>
          <w:sz w:val="24"/>
          <w:szCs w:val="24"/>
          <w:highlight w:val="white"/>
          <w:rtl w:val="0"/>
        </w:rPr>
        <w:t xml:space="preserve">s</w:t>
      </w:r>
      <w:r w:rsidDel="00000000" w:rsidR="00000000" w:rsidRPr="00000000">
        <w:rPr>
          <w:rFonts w:ascii="Times New Roman" w:cs="Times New Roman" w:eastAsia="Times New Roman" w:hAnsi="Times New Roman"/>
          <w:b w:val="1"/>
          <w:sz w:val="24"/>
          <w:szCs w:val="24"/>
          <w:rtl w:val="0"/>
        </w:rPr>
        <w:t xml:space="preserve"> de comp</w:t>
      </w:r>
      <w:hyperlink r:id="rId8">
        <w:r w:rsidDel="00000000" w:rsidR="00000000" w:rsidRPr="00000000">
          <w:rPr>
            <w:rFonts w:ascii="Times New Roman" w:cs="Times New Roman" w:eastAsia="Times New Roman" w:hAnsi="Times New Roman"/>
            <w:b w:val="1"/>
            <w:color w:val="333333"/>
            <w:sz w:val="24"/>
            <w:szCs w:val="24"/>
            <w:highlight w:val="white"/>
            <w:rtl w:val="0"/>
          </w:rPr>
          <w:t xml:space="preserve">é</w:t>
        </w:r>
      </w:hyperlink>
      <w:r w:rsidDel="00000000" w:rsidR="00000000" w:rsidRPr="00000000">
        <w:rPr>
          <w:rFonts w:ascii="Times New Roman" w:cs="Times New Roman" w:eastAsia="Times New Roman" w:hAnsi="Times New Roman"/>
          <w:b w:val="1"/>
          <w:sz w:val="24"/>
          <w:szCs w:val="24"/>
          <w:rtl w:val="0"/>
        </w:rPr>
        <w:t xml:space="preserve">tence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 Recunoașterea structurilor lexicale și trăsăturilor semantice studiate formulate într-un limbaj clar și uzual;</w:t>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 Implementarea cu suficientă corectitudine și control a structurilor gramaticale studiate în contexte previzibile;</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2.8 -  Integrarea resurselor lingvistice în diverse contexte sociale pentru a iniţia și a întreține conversaţia, în scopul realizării unei sarcini comune; </w:t>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2.10 - Transferarea instrucțiunilor simple din tabele, scheme, ghiduri de utilizare, prospecte în explicații succinte, la solicitarea interlocutorului </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3.11 -  Atribuirea mesajelor din textele informaționale bine structurate la viața cotidiană/ personală;</w:t>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3.12 -  Interpretarea informațiilor, prezentate în sondaje/ grafice/ diagrame simple, cu referire la subiecte de interes general;</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 Aplicarea  criteriilor explicite pentru a compara aspecte culturale  specifice țării limbii studiate și țării de origine.</w:t>
      </w:r>
    </w:p>
    <w:p w:rsidR="00000000" w:rsidDel="00000000" w:rsidP="00000000" w:rsidRDefault="00000000" w:rsidRPr="00000000" w14:paraId="0000000F">
      <w:pPr>
        <w:spacing w:after="240"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 opérationnels: A la fin du cours, les étudiants seront capables de :</w:t>
      </w:r>
    </w:p>
    <w:p w:rsidR="00000000" w:rsidDel="00000000" w:rsidP="00000000" w:rsidRDefault="00000000" w:rsidRPr="00000000" w14:paraId="00000010">
      <w:pPr>
        <w:numPr>
          <w:ilvl w:val="0"/>
          <w:numId w:val="9"/>
        </w:numPr>
        <w:spacing w:after="0"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O1 </w:t>
      </w:r>
      <w:r w:rsidDel="00000000" w:rsidR="00000000" w:rsidRPr="00000000">
        <w:rPr>
          <w:rFonts w:ascii="Times New Roman" w:cs="Times New Roman" w:eastAsia="Times New Roman" w:hAnsi="Times New Roman"/>
          <w:sz w:val="24"/>
          <w:szCs w:val="24"/>
          <w:rtl w:val="0"/>
        </w:rPr>
        <w:t xml:space="preserve">: Identifier les grands domaines et fonctions du marketing et de la publicité à travers un article d’introduction.</w:t>
      </w:r>
    </w:p>
    <w:p w:rsidR="00000000" w:rsidDel="00000000" w:rsidP="00000000" w:rsidRDefault="00000000" w:rsidRPr="00000000" w14:paraId="00000011">
      <w:pPr>
        <w:numPr>
          <w:ilvl w:val="0"/>
          <w:numId w:val="9"/>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O2 </w:t>
      </w:r>
      <w:r w:rsidDel="00000000" w:rsidR="00000000" w:rsidRPr="00000000">
        <w:rPr>
          <w:rFonts w:ascii="Times New Roman" w:cs="Times New Roman" w:eastAsia="Times New Roman" w:hAnsi="Times New Roman"/>
          <w:sz w:val="24"/>
          <w:szCs w:val="24"/>
          <w:rtl w:val="0"/>
        </w:rPr>
        <w:t xml:space="preserve">: Reconnaître et classer des mots issus du marketing selon leur origine (latin, grec, anglais, etc.).</w:t>
      </w:r>
    </w:p>
    <w:p w:rsidR="00000000" w:rsidDel="00000000" w:rsidP="00000000" w:rsidRDefault="00000000" w:rsidRPr="00000000" w14:paraId="00000012">
      <w:pPr>
        <w:numPr>
          <w:ilvl w:val="0"/>
          <w:numId w:val="9"/>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O3 </w:t>
      </w:r>
      <w:r w:rsidDel="00000000" w:rsidR="00000000" w:rsidRPr="00000000">
        <w:rPr>
          <w:rFonts w:ascii="Times New Roman" w:cs="Times New Roman" w:eastAsia="Times New Roman" w:hAnsi="Times New Roman"/>
          <w:sz w:val="24"/>
          <w:szCs w:val="24"/>
          <w:rtl w:val="0"/>
        </w:rPr>
        <w:t xml:space="preserve">: Analyser la formation des mots et comprendre comment l’étymologie éclaire leur sens actuel.</w:t>
      </w:r>
    </w:p>
    <w:p w:rsidR="00000000" w:rsidDel="00000000" w:rsidP="00000000" w:rsidRDefault="00000000" w:rsidRPr="00000000" w14:paraId="00000013">
      <w:pPr>
        <w:numPr>
          <w:ilvl w:val="0"/>
          <w:numId w:val="9"/>
        </w:numPr>
        <w:spacing w:after="24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O4 </w:t>
      </w:r>
      <w:r w:rsidDel="00000000" w:rsidR="00000000" w:rsidRPr="00000000">
        <w:rPr>
          <w:rFonts w:ascii="Times New Roman" w:cs="Times New Roman" w:eastAsia="Times New Roman" w:hAnsi="Times New Roman"/>
          <w:sz w:val="24"/>
          <w:szCs w:val="24"/>
          <w:rtl w:val="0"/>
        </w:rPr>
        <w:t xml:space="preserve">: Créer un slogan ou une mini-campagne publicitaire en utilisant du lexique ciblé et en justifiant le choix des mots par leur origine.</w:t>
      </w:r>
    </w:p>
    <w:p w:rsidR="00000000" w:rsidDel="00000000" w:rsidP="00000000" w:rsidRDefault="00000000" w:rsidRPr="00000000" w14:paraId="00000014">
      <w:pPr>
        <w:spacing w:after="240" w:before="24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Strat</w:t>
      </w:r>
      <w:hyperlink r:id="rId9">
        <w:r w:rsidDel="00000000" w:rsidR="00000000" w:rsidRPr="00000000">
          <w:rPr>
            <w:rFonts w:ascii="Times New Roman" w:cs="Times New Roman" w:eastAsia="Times New Roman" w:hAnsi="Times New Roman"/>
            <w:b w:val="1"/>
            <w:sz w:val="24"/>
            <w:szCs w:val="24"/>
            <w:highlight w:val="white"/>
            <w:rtl w:val="0"/>
          </w:rPr>
          <w:t xml:space="preserve">é</w:t>
        </w:r>
      </w:hyperlink>
      <w:r w:rsidDel="00000000" w:rsidR="00000000" w:rsidRPr="00000000">
        <w:rPr>
          <w:rFonts w:ascii="Times New Roman" w:cs="Times New Roman" w:eastAsia="Times New Roman" w:hAnsi="Times New Roman"/>
          <w:b w:val="1"/>
          <w:sz w:val="24"/>
          <w:szCs w:val="24"/>
          <w:rtl w:val="0"/>
        </w:rPr>
        <w:t xml:space="preserve">gies didactiques: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spacing w:after="160" w:line="360" w:lineRule="auto"/>
        <w:ind w:left="0" w:right="-324.3307086614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Formes d’organisation</w:t>
      </w:r>
      <w:r w:rsidDel="00000000" w:rsidR="00000000" w:rsidRPr="00000000">
        <w:rPr>
          <w:rFonts w:ascii="Times New Roman" w:cs="Times New Roman" w:eastAsia="Times New Roman" w:hAnsi="Times New Roman"/>
          <w:sz w:val="24"/>
          <w:szCs w:val="24"/>
          <w:rtl w:val="0"/>
        </w:rPr>
        <w:t xml:space="preserve"> :  individuelle, binôme, groupe.</w:t>
      </w:r>
    </w:p>
    <w:p w:rsidR="00000000" w:rsidDel="00000000" w:rsidP="00000000" w:rsidRDefault="00000000" w:rsidRPr="00000000" w14:paraId="00000016">
      <w:pPr>
        <w:spacing w:after="160" w:line="360" w:lineRule="auto"/>
        <w:ind w:left="0" w:right="-324.3307086614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Méthodes et procédés: </w:t>
      </w:r>
      <w:r w:rsidDel="00000000" w:rsidR="00000000" w:rsidRPr="00000000">
        <w:rPr>
          <w:rFonts w:ascii="Times New Roman" w:cs="Times New Roman" w:eastAsia="Times New Roman" w:hAnsi="Times New Roman"/>
          <w:sz w:val="24"/>
          <w:szCs w:val="24"/>
          <w:rtl w:val="0"/>
        </w:rPr>
        <w:t xml:space="preserve">Accueil, brainstorming guidé, tableau interactif, méthode active, lexique visuel, lecture guidée, différenciation, travail écrit individuel, repérage, déduction, tri lexical.</w:t>
      </w:r>
    </w:p>
    <w:p w:rsidR="00000000" w:rsidDel="00000000" w:rsidP="00000000" w:rsidRDefault="00000000" w:rsidRPr="00000000" w14:paraId="00000017">
      <w:pPr>
        <w:spacing w:after="200" w:line="360" w:lineRule="auto"/>
        <w:ind w:left="0" w:right="-324.3307086614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Bibliographie</w:t>
      </w:r>
      <w:r w:rsidDel="00000000" w:rsidR="00000000" w:rsidRPr="00000000">
        <w:rPr>
          <w:rFonts w:ascii="Times New Roman" w:cs="Times New Roman" w:eastAsia="Times New Roman" w:hAnsi="Times New Roman"/>
          <w:sz w:val="24"/>
          <w:szCs w:val="24"/>
          <w:rtl w:val="0"/>
        </w:rPr>
        <w:t xml:space="preserve">: Manuel de Français: B1.1 / Zinaida Ciobanu; Ministerul Educaţiei, Culturii și Cercetării. – Chișinău: Prut Internaţional, 2020</w:t>
      </w:r>
    </w:p>
    <w:p w:rsidR="00000000" w:rsidDel="00000000" w:rsidP="00000000" w:rsidRDefault="00000000" w:rsidRPr="00000000" w14:paraId="00000018">
      <w:pPr>
        <w:spacing w:after="200" w:line="36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Curriculum naţional: Limba străină, Clasele X-XII, Chișinău 2019.</w:t>
      </w:r>
      <w:r w:rsidDel="00000000" w:rsidR="00000000" w:rsidRPr="00000000">
        <w:rPr>
          <w:rtl w:val="0"/>
        </w:rPr>
      </w:r>
    </w:p>
    <w:tbl>
      <w:tblPr>
        <w:tblStyle w:val="Table1"/>
        <w:tblW w:w="139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825"/>
        <w:gridCol w:w="8670"/>
        <w:gridCol w:w="960"/>
        <w:gridCol w:w="2040"/>
        <w:tblGridChange w:id="0">
          <w:tblGrid>
            <w:gridCol w:w="1440"/>
            <w:gridCol w:w="825"/>
            <w:gridCol w:w="8670"/>
            <w:gridCol w:w="960"/>
            <w:gridCol w:w="2040"/>
          </w:tblGrid>
        </w:tblGridChange>
      </w:tblGrid>
      <w:tr>
        <w:trPr>
          <w:cantSplit w:val="0"/>
          <w:trHeight w:val="1185" w:hRule="atLeast"/>
          <w:tblHeader w:val="0"/>
        </w:trPr>
        <w:tc>
          <w:tcPr/>
          <w:p w:rsidR="00000000" w:rsidDel="00000000" w:rsidP="00000000" w:rsidRDefault="00000000" w:rsidRPr="00000000" w14:paraId="0000001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Étapes de l’enseignement</w:t>
            </w:r>
          </w:p>
        </w:tc>
        <w:tc>
          <w:tcPr/>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w:t>
            </w:r>
          </w:p>
        </w:tc>
        <w:tc>
          <w:tcPr/>
          <w:p w:rsidR="00000000" w:rsidDel="00000000" w:rsidP="00000000" w:rsidRDefault="00000000" w:rsidRPr="00000000" w14:paraId="0000001D">
            <w:pPr>
              <w:spacing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Déroulement</w:t>
            </w:r>
          </w:p>
        </w:tc>
        <w:tc>
          <w:tcPr/>
          <w:p w:rsidR="00000000" w:rsidDel="00000000" w:rsidP="00000000" w:rsidRDefault="00000000" w:rsidRPr="00000000" w14:paraId="0000001F">
            <w:pPr>
              <w:spacing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Durée</w:t>
            </w:r>
          </w:p>
        </w:tc>
        <w:tc>
          <w:tcPr/>
          <w:p w:rsidR="00000000" w:rsidDel="00000000" w:rsidP="00000000" w:rsidRDefault="00000000" w:rsidRPr="00000000" w14:paraId="0000002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Stratégies didactiques</w:t>
            </w:r>
          </w:p>
          <w:p w:rsidR="00000000" w:rsidDel="00000000" w:rsidP="00000000" w:rsidRDefault="00000000" w:rsidRPr="00000000" w14:paraId="00000022">
            <w:pPr>
              <w:spacing w:line="360" w:lineRule="auto"/>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3">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Evocation</w:t>
            </w:r>
          </w:p>
          <w:p w:rsidR="00000000" w:rsidDel="00000000" w:rsidP="00000000" w:rsidRDefault="00000000" w:rsidRPr="00000000" w14:paraId="00000024">
            <w:pPr>
              <w:spacing w:line="36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p w:rsidR="00000000" w:rsidDel="00000000" w:rsidP="00000000" w:rsidRDefault="00000000" w:rsidRPr="00000000" w14:paraId="00000026">
            <w:pPr>
              <w:numPr>
                <w:ilvl w:val="0"/>
                <w:numId w:val="3"/>
              </w:numPr>
              <w:spacing w:line="360" w:lineRule="auto"/>
              <w:ind w:left="283.4645669291342"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Accueil.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numPr>
                <w:ilvl w:val="0"/>
                <w:numId w:val="3"/>
              </w:numPr>
              <w:spacing w:line="360" w:lineRule="auto"/>
              <w:ind w:left="283.464566929134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 1</w:t>
            </w:r>
            <w:r w:rsidDel="00000000" w:rsidR="00000000" w:rsidRPr="00000000">
              <w:rPr>
                <w:rFonts w:ascii="Times New Roman" w:cs="Times New Roman" w:eastAsia="Times New Roman" w:hAnsi="Times New Roman"/>
                <w:sz w:val="24"/>
                <w:szCs w:val="24"/>
                <w:rtl w:val="0"/>
              </w:rPr>
              <w:t xml:space="preserve"> : Posez la question : « Quelles marques ou pubs connaissez-vous ? Pourquoi vous marquent-elles ? » Notez au tableau les réponses. Utilisez les logos projetés ou des emballages comme support visuel. Valorisez toutes les réponses.</w:t>
            </w:r>
          </w:p>
        </w:tc>
        <w:tc>
          <w:tcPr/>
          <w:p w:rsidR="00000000" w:rsidDel="00000000" w:rsidP="00000000" w:rsidRDefault="00000000" w:rsidRPr="00000000" w14:paraId="0000002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min</w:t>
            </w:r>
          </w:p>
        </w:tc>
        <w:tc>
          <w:tcPr/>
          <w:p w:rsidR="00000000" w:rsidDel="00000000" w:rsidP="00000000" w:rsidRDefault="00000000" w:rsidRPr="00000000" w14:paraId="00000029">
            <w:pPr>
              <w:spacing w:line="360" w:lineRule="auto"/>
              <w:ind w:left="-76.5354330708657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Accueil dialogué, brainstorming, visuel</w:t>
            </w:r>
          </w:p>
        </w:tc>
      </w:tr>
      <w:tr>
        <w:trPr>
          <w:cantSplit w:val="0"/>
          <w:trHeight w:val="5159.6484375" w:hRule="atLeast"/>
          <w:tblHeader w:val="0"/>
        </w:trPr>
        <w:tc>
          <w:tcPr/>
          <w:p w:rsidR="00000000" w:rsidDel="00000000" w:rsidP="00000000" w:rsidRDefault="00000000" w:rsidRPr="00000000" w14:paraId="0000002A">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Réalisation du sens </w:t>
            </w:r>
          </w:p>
          <w:p w:rsidR="00000000" w:rsidDel="00000000" w:rsidP="00000000" w:rsidRDefault="00000000" w:rsidRPr="00000000" w14:paraId="0000002B">
            <w:pPr>
              <w:spacing w:line="36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p w:rsidR="00000000" w:rsidDel="00000000" w:rsidP="00000000" w:rsidRDefault="00000000" w:rsidRPr="00000000" w14:paraId="00000036">
            <w:pPr>
              <w:numPr>
                <w:ilvl w:val="0"/>
                <w:numId w:val="5"/>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 2 : </w:t>
            </w:r>
            <w:r w:rsidDel="00000000" w:rsidR="00000000" w:rsidRPr="00000000">
              <w:rPr>
                <w:rFonts w:ascii="Times New Roman" w:cs="Times New Roman" w:eastAsia="Times New Roman" w:hAnsi="Times New Roman"/>
                <w:sz w:val="24"/>
                <w:szCs w:val="24"/>
                <w:rtl w:val="0"/>
              </w:rPr>
              <w:t xml:space="preserve">Affichez 10 mots-clés (pub, mercatique, ciblage, slogan, influence, stratégie...). Associez chaque mot à une image ou un exemple connu des élèves. Laissez les élèves deviner les mots avec des images avant d’écrire les définitions.</w:t>
            </w:r>
          </w:p>
          <w:p w:rsidR="00000000" w:rsidDel="00000000" w:rsidP="00000000" w:rsidRDefault="00000000" w:rsidRPr="00000000" w14:paraId="00000037">
            <w:pPr>
              <w:numPr>
                <w:ilvl w:val="0"/>
                <w:numId w:val="5"/>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 3 : </w:t>
            </w:r>
            <w:r w:rsidDel="00000000" w:rsidR="00000000" w:rsidRPr="00000000">
              <w:rPr>
                <w:rFonts w:ascii="Times New Roman" w:cs="Times New Roman" w:eastAsia="Times New Roman" w:hAnsi="Times New Roman"/>
                <w:sz w:val="24"/>
                <w:szCs w:val="24"/>
                <w:rtl w:val="0"/>
              </w:rPr>
              <w:t xml:space="preserve">Distribuez un extrait simplifié de l’article ou le </w:t>
            </w:r>
            <w:hyperlink r:id="rId10">
              <w:r w:rsidDel="00000000" w:rsidR="00000000" w:rsidRPr="00000000">
                <w:rPr>
                  <w:rFonts w:ascii="Times New Roman" w:cs="Times New Roman" w:eastAsia="Times New Roman" w:hAnsi="Times New Roman"/>
                  <w:color w:val="1155cc"/>
                  <w:sz w:val="24"/>
                  <w:szCs w:val="24"/>
                  <w:u w:val="single"/>
                  <w:rtl w:val="0"/>
                </w:rPr>
                <w:t xml:space="preserve">lien</w:t>
              </w:r>
            </w:hyperlink>
            <w:r w:rsidDel="00000000" w:rsidR="00000000" w:rsidRPr="00000000">
              <w:rPr>
                <w:rFonts w:ascii="Times New Roman" w:cs="Times New Roman" w:eastAsia="Times New Roman" w:hAnsi="Times New Roman"/>
                <w:sz w:val="24"/>
                <w:szCs w:val="24"/>
                <w:rtl w:val="0"/>
              </w:rPr>
              <w:t xml:space="preserve">. Lecture individuelle, puis à haute voix par un élève. Posez 3 questions orales de compréhension générale. Astuce : projetez l’article, suivez le texte avec un pointeur, aidez à la prononciation.</w:t>
            </w:r>
          </w:p>
          <w:p w:rsidR="00000000" w:rsidDel="00000000" w:rsidP="00000000" w:rsidRDefault="00000000" w:rsidRPr="00000000" w14:paraId="00000038">
            <w:pPr>
              <w:numPr>
                <w:ilvl w:val="0"/>
                <w:numId w:val="5"/>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 4 :</w:t>
            </w:r>
            <w:r w:rsidDel="00000000" w:rsidR="00000000" w:rsidRPr="00000000">
              <w:rPr>
                <w:rFonts w:ascii="Times New Roman" w:cs="Times New Roman" w:eastAsia="Times New Roman" w:hAnsi="Times New Roman"/>
                <w:sz w:val="24"/>
                <w:szCs w:val="24"/>
                <w:rtl w:val="0"/>
              </w:rPr>
              <w:t xml:space="preserve"> Faites un QCM, un exercice Vrai/Faux et une question ouverte sur le contenu. Travail en binôme. Projetez les questions une par une et lisez-les à haute voix si besoin.</w:t>
            </w:r>
          </w:p>
          <w:p w:rsidR="00000000" w:rsidDel="00000000" w:rsidP="00000000" w:rsidRDefault="00000000" w:rsidRPr="00000000" w14:paraId="00000039">
            <w:pPr>
              <w:numPr>
                <w:ilvl w:val="0"/>
                <w:numId w:val="5"/>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 5 :</w:t>
            </w:r>
            <w:r w:rsidDel="00000000" w:rsidR="00000000" w:rsidRPr="00000000">
              <w:rPr>
                <w:rFonts w:ascii="Times New Roman" w:cs="Times New Roman" w:eastAsia="Times New Roman" w:hAnsi="Times New Roman"/>
                <w:sz w:val="24"/>
                <w:szCs w:val="24"/>
                <w:rtl w:val="0"/>
              </w:rPr>
              <w:t xml:space="preserve"> Sur le tableau, affichez 6 mots du texte. Demandez : </w:t>
            </w:r>
            <w:r w:rsidDel="00000000" w:rsidR="00000000" w:rsidRPr="00000000">
              <w:rPr>
                <w:rFonts w:ascii="Times New Roman" w:cs="Times New Roman" w:eastAsia="Times New Roman" w:hAnsi="Times New Roman"/>
                <w:i w:val="1"/>
                <w:sz w:val="24"/>
                <w:szCs w:val="24"/>
                <w:rtl w:val="0"/>
              </w:rPr>
              <w:t xml:space="preserve">« D’où vient ce mot? </w:t>
            </w:r>
            <w:r w:rsidDel="00000000" w:rsidR="00000000" w:rsidRPr="00000000">
              <w:rPr>
                <w:rFonts w:ascii="Times New Roman" w:cs="Times New Roman" w:eastAsia="Times New Roman" w:hAnsi="Times New Roman"/>
                <w:sz w:val="24"/>
                <w:szCs w:val="24"/>
                <w:rtl w:val="0"/>
              </w:rPr>
              <w:t xml:space="preserve">» (latin, anglais, grec). Utilisez un tableau de tri simple. Colorez les origines au tableau (ex : bleu = latin, rouge = anglais) pour faciliter la mémorisation.</w:t>
            </w:r>
          </w:p>
        </w:tc>
        <w:tc>
          <w:tcPr/>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bookmarkStart w:colFirst="0" w:colLast="0" w:name="_y1g4jjys0n0k" w:id="0"/>
            <w:bookmarkEnd w:id="0"/>
            <w:r w:rsidDel="00000000" w:rsidR="00000000" w:rsidRPr="00000000">
              <w:rPr>
                <w:rFonts w:ascii="Times New Roman" w:cs="Times New Roman" w:eastAsia="Times New Roman" w:hAnsi="Times New Roman"/>
                <w:sz w:val="24"/>
                <w:szCs w:val="24"/>
                <w:rtl w:val="0"/>
              </w:rPr>
              <w:t xml:space="preserve">30 min</w:t>
            </w:r>
          </w:p>
          <w:p w:rsidR="00000000" w:rsidDel="00000000" w:rsidP="00000000" w:rsidRDefault="00000000" w:rsidRPr="00000000" w14:paraId="0000003B">
            <w:pPr>
              <w:spacing w:after="240" w:before="240" w:lineRule="auto"/>
              <w:ind w:left="283.4645669291342" w:hanging="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240" w:before="240" w:lineRule="auto"/>
              <w:ind w:left="-76.5354330708657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240" w:before="240" w:lineRule="auto"/>
              <w:ind w:left="-76.5354330708657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240" w:before="240" w:lineRule="auto"/>
              <w:ind w:left="283.4645669291342" w:hanging="36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F">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Lexique visuel, induction, tableau interactif</w:t>
            </w:r>
          </w:p>
          <w:p w:rsidR="00000000" w:rsidDel="00000000" w:rsidP="00000000" w:rsidRDefault="00000000" w:rsidRPr="00000000" w14:paraId="00000040">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Lecture guidée, différenciation</w:t>
            </w:r>
          </w:p>
          <w:p w:rsidR="00000000" w:rsidDel="00000000" w:rsidP="00000000" w:rsidRDefault="00000000" w:rsidRPr="00000000" w14:paraId="00000041">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QCM, Vrai/Faux, réponses courtes, binômes</w:t>
            </w:r>
          </w:p>
          <w:p w:rsidR="00000000" w:rsidDel="00000000" w:rsidP="00000000" w:rsidRDefault="00000000" w:rsidRPr="00000000" w14:paraId="00000042">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Repérage, déduction, tableau de tri</w:t>
            </w:r>
          </w:p>
        </w:tc>
      </w:tr>
      <w:tr>
        <w:trPr>
          <w:cantSplit w:val="0"/>
          <w:trHeight w:val="2623.7890625" w:hRule="atLeast"/>
          <w:tblHeader w:val="0"/>
        </w:trPr>
        <w:tc>
          <w:tcPr/>
          <w:p w:rsidR="00000000" w:rsidDel="00000000" w:rsidP="00000000" w:rsidRDefault="00000000" w:rsidRPr="00000000" w14:paraId="00000043">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Réflexion</w:t>
            </w:r>
          </w:p>
        </w:tc>
        <w:tc>
          <w:tcPr/>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8">
            <w:pPr>
              <w:numPr>
                <w:ilvl w:val="0"/>
                <w:numId w:val="4"/>
              </w:numPr>
              <w:spacing w:after="0" w:before="240" w:line="360" w:lineRule="auto"/>
              <w:ind w:left="283.4645669291342"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 6 :</w:t>
            </w:r>
            <w:r w:rsidDel="00000000" w:rsidR="00000000" w:rsidRPr="00000000">
              <w:rPr>
                <w:rFonts w:ascii="Times New Roman" w:cs="Times New Roman" w:eastAsia="Times New Roman" w:hAnsi="Times New Roman"/>
                <w:sz w:val="24"/>
                <w:szCs w:val="24"/>
                <w:rtl w:val="0"/>
              </w:rPr>
              <w:t xml:space="preserve"> Donnez une liste de mots liés à la pub. Les élèves doivent les relier à leur origine étymologique + expliquer leur sens aujourd’hui. Donnez un exemple au tableau avec “publicité = public + suffixe -ité”.</w:t>
            </w:r>
            <w:r w:rsidDel="00000000" w:rsidR="00000000" w:rsidRPr="00000000">
              <w:rPr>
                <w:rtl w:val="0"/>
              </w:rPr>
            </w:r>
          </w:p>
          <w:p w:rsidR="00000000" w:rsidDel="00000000" w:rsidP="00000000" w:rsidRDefault="00000000" w:rsidRPr="00000000" w14:paraId="00000049">
            <w:pPr>
              <w:numPr>
                <w:ilvl w:val="0"/>
                <w:numId w:val="4"/>
              </w:numPr>
              <w:spacing w:after="240" w:before="0" w:line="360" w:lineRule="auto"/>
              <w:ind w:left="283.4645669291342"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 7 :</w:t>
            </w:r>
            <w:r w:rsidDel="00000000" w:rsidR="00000000" w:rsidRPr="00000000">
              <w:rPr>
                <w:rFonts w:ascii="Times New Roman" w:cs="Times New Roman" w:eastAsia="Times New Roman" w:hAnsi="Times New Roman"/>
                <w:sz w:val="24"/>
                <w:szCs w:val="24"/>
                <w:rtl w:val="0"/>
              </w:rPr>
              <w:t xml:space="preserve"> Par deux : inventez un slogan pour une campagne (fictive ou réelle). Utilisez 2 mots issus d’une origine étrangère et expliquez pourquoi vous les avez choisis. Donnez un exemple : « ÉcoMobil – bougez mal».</w:t>
            </w:r>
            <w:r w:rsidDel="00000000" w:rsidR="00000000" w:rsidRPr="00000000">
              <w:rPr>
                <w:rtl w:val="0"/>
              </w:rPr>
            </w:r>
          </w:p>
        </w:tc>
        <w:tc>
          <w:tcPr/>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min</w:t>
            </w:r>
          </w:p>
        </w:tc>
        <w:tc>
          <w:tcPr/>
          <w:p w:rsidR="00000000" w:rsidDel="00000000" w:rsidP="00000000" w:rsidRDefault="00000000" w:rsidRPr="00000000" w14:paraId="0000004B">
            <w:pPr>
              <w:spacing w:after="160" w:line="360" w:lineRule="auto"/>
              <w:ind w:right="-169.2519685039360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Dictionnaire étymologique simplifié, tableau, travail écrit</w:t>
            </w:r>
          </w:p>
          <w:p w:rsidR="00000000" w:rsidDel="00000000" w:rsidP="00000000" w:rsidRDefault="00000000" w:rsidRPr="00000000" w14:paraId="0000004C">
            <w:pPr>
              <w:spacing w:after="160" w:line="360" w:lineRule="auto"/>
              <w:ind w:right="-169.2519685039360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Méthode active, créativité, binôme</w:t>
            </w:r>
          </w:p>
        </w:tc>
      </w:tr>
      <w:tr>
        <w:trPr>
          <w:cantSplit w:val="0"/>
          <w:trHeight w:val="1350" w:hRule="atLeast"/>
          <w:tblHeader w:val="0"/>
        </w:trPr>
        <w:tc>
          <w:tcPr/>
          <w:p w:rsidR="00000000" w:rsidDel="00000000" w:rsidP="00000000" w:rsidRDefault="00000000" w:rsidRPr="00000000" w14:paraId="0000004D">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Extension</w:t>
            </w:r>
          </w:p>
        </w:tc>
        <w:tc>
          <w:tcPr/>
          <w:p w:rsidR="00000000" w:rsidDel="00000000" w:rsidP="00000000" w:rsidRDefault="00000000" w:rsidRPr="00000000" w14:paraId="0000004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p w:rsidR="00000000" w:rsidDel="00000000" w:rsidP="00000000" w:rsidRDefault="00000000" w:rsidRPr="00000000" w14:paraId="00000050">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1">
            <w:pPr>
              <w:numPr>
                <w:ilvl w:val="0"/>
                <w:numId w:val="1"/>
              </w:numPr>
              <w:spacing w:after="0" w:before="240" w:line="360" w:lineRule="auto"/>
              <w:ind w:left="425.1968503937004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 7</w:t>
            </w:r>
            <w:r w:rsidDel="00000000" w:rsidR="00000000" w:rsidRPr="00000000">
              <w:rPr>
                <w:rFonts w:ascii="Times New Roman" w:cs="Times New Roman" w:eastAsia="Times New Roman" w:hAnsi="Times New Roman"/>
                <w:sz w:val="24"/>
                <w:szCs w:val="24"/>
                <w:rtl w:val="0"/>
              </w:rPr>
              <w:t xml:space="preserve"> : Devoir: </w:t>
            </w:r>
            <w:r w:rsidDel="00000000" w:rsidR="00000000" w:rsidRPr="00000000">
              <w:rPr>
                <w:rFonts w:ascii="Times New Roman" w:cs="Times New Roman" w:eastAsia="Times New Roman" w:hAnsi="Times New Roman"/>
                <w:b w:val="1"/>
                <w:sz w:val="26"/>
                <w:szCs w:val="26"/>
                <w:rtl w:val="0"/>
              </w:rPr>
              <w:t xml:space="preserve">Consigne :</w:t>
            </w:r>
            <w:r w:rsidDel="00000000" w:rsidR="00000000" w:rsidRPr="00000000">
              <w:rPr>
                <w:rFonts w:ascii="Times New Roman" w:cs="Times New Roman" w:eastAsia="Times New Roman" w:hAnsi="Times New Roman"/>
                <w:b w:val="1"/>
                <w:i w:val="1"/>
                <w:sz w:val="26"/>
                <w:szCs w:val="26"/>
                <w:rtl w:val="0"/>
              </w:rPr>
              <w:t xml:space="preserve"> </w:t>
            </w:r>
            <w:r w:rsidDel="00000000" w:rsidR="00000000" w:rsidRPr="00000000">
              <w:rPr>
                <w:rFonts w:ascii="Times New Roman" w:cs="Times New Roman" w:eastAsia="Times New Roman" w:hAnsi="Times New Roman"/>
                <w:b w:val="1"/>
                <w:i w:val="1"/>
                <w:sz w:val="24"/>
                <w:szCs w:val="24"/>
                <w:rtl w:val="0"/>
              </w:rPr>
              <w:t xml:space="preserve">Imagine que tu es membre d’une agence de publicité. </w:t>
            </w:r>
            <w:r w:rsidDel="00000000" w:rsidR="00000000" w:rsidRPr="00000000">
              <w:rPr>
                <w:rFonts w:ascii="Times New Roman" w:cs="Times New Roman" w:eastAsia="Times New Roman" w:hAnsi="Times New Roman"/>
                <w:i w:val="1"/>
                <w:sz w:val="24"/>
                <w:szCs w:val="24"/>
                <w:rtl w:val="0"/>
              </w:rPr>
              <w:t xml:space="preserve"> Ton équipe doit créer un </w:t>
            </w:r>
            <w:r w:rsidDel="00000000" w:rsidR="00000000" w:rsidRPr="00000000">
              <w:rPr>
                <w:rFonts w:ascii="Times New Roman" w:cs="Times New Roman" w:eastAsia="Times New Roman" w:hAnsi="Times New Roman"/>
                <w:b w:val="1"/>
                <w:i w:val="1"/>
                <w:sz w:val="24"/>
                <w:szCs w:val="24"/>
                <w:rtl w:val="0"/>
              </w:rPr>
              <w:t xml:space="preserve">spot vidéo de 30 à 60 secondes</w:t>
            </w:r>
            <w:r w:rsidDel="00000000" w:rsidR="00000000" w:rsidRPr="00000000">
              <w:rPr>
                <w:rFonts w:ascii="Times New Roman" w:cs="Times New Roman" w:eastAsia="Times New Roman" w:hAnsi="Times New Roman"/>
                <w:i w:val="1"/>
                <w:sz w:val="24"/>
                <w:szCs w:val="24"/>
                <w:rtl w:val="0"/>
              </w:rPr>
              <w:t xml:space="preserve"> pour vendre un </w:t>
            </w:r>
            <w:r w:rsidDel="00000000" w:rsidR="00000000" w:rsidRPr="00000000">
              <w:rPr>
                <w:rFonts w:ascii="Times New Roman" w:cs="Times New Roman" w:eastAsia="Times New Roman" w:hAnsi="Times New Roman"/>
                <w:b w:val="1"/>
                <w:i w:val="1"/>
                <w:sz w:val="24"/>
                <w:szCs w:val="24"/>
                <w:rtl w:val="0"/>
              </w:rPr>
              <w:t xml:space="preserve">produit fictif ou réel</w:t>
            </w:r>
            <w:r w:rsidDel="00000000" w:rsidR="00000000" w:rsidRPr="00000000">
              <w:rPr>
                <w:rFonts w:ascii="Times New Roman" w:cs="Times New Roman" w:eastAsia="Times New Roman" w:hAnsi="Times New Roman"/>
                <w:i w:val="1"/>
                <w:sz w:val="24"/>
                <w:szCs w:val="24"/>
                <w:rtl w:val="0"/>
              </w:rPr>
              <w:t xml:space="preserve">. Ta vidéo doit contenir :</w:t>
            </w:r>
            <w:r w:rsidDel="00000000" w:rsidR="00000000" w:rsidRPr="00000000">
              <w:rPr>
                <w:rtl w:val="0"/>
              </w:rPr>
            </w:r>
          </w:p>
          <w:p w:rsidR="00000000" w:rsidDel="00000000" w:rsidP="00000000" w:rsidRDefault="00000000" w:rsidRPr="00000000" w14:paraId="00000052">
            <w:pPr>
              <w:numPr>
                <w:ilvl w:val="0"/>
                <w:numId w:val="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 nom du produit</w:t>
            </w:r>
            <w:r w:rsidDel="00000000" w:rsidR="00000000" w:rsidRPr="00000000">
              <w:rPr>
                <w:rFonts w:ascii="Times New Roman" w:cs="Times New Roman" w:eastAsia="Times New Roman" w:hAnsi="Times New Roman"/>
                <w:sz w:val="24"/>
                <w:szCs w:val="24"/>
                <w:rtl w:val="0"/>
              </w:rPr>
              <w:t xml:space="preserve"> (original, inspiré de racines françaises, grecques, latines ou anglaises).</w:t>
            </w:r>
          </w:p>
          <w:p w:rsidR="00000000" w:rsidDel="00000000" w:rsidP="00000000" w:rsidRDefault="00000000" w:rsidRPr="00000000" w14:paraId="00000053">
            <w:pPr>
              <w:numPr>
                <w:ilvl w:val="0"/>
                <w:numId w:val="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 slogan accrocheur</w:t>
            </w:r>
            <w:r w:rsidDel="00000000" w:rsidR="00000000" w:rsidRPr="00000000">
              <w:rPr>
                <w:rFonts w:ascii="Times New Roman" w:cs="Times New Roman" w:eastAsia="Times New Roman" w:hAnsi="Times New Roman"/>
                <w:sz w:val="24"/>
                <w:szCs w:val="24"/>
                <w:rtl w:val="0"/>
              </w:rPr>
              <w:t xml:space="preserve"> (court et clair).</w:t>
            </w:r>
          </w:p>
          <w:p w:rsidR="00000000" w:rsidDel="00000000" w:rsidP="00000000" w:rsidRDefault="00000000" w:rsidRPr="00000000" w14:paraId="00000054">
            <w:pPr>
              <w:numPr>
                <w:ilvl w:val="0"/>
                <w:numId w:val="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Une mise en scène simple</w:t>
            </w:r>
            <w:r w:rsidDel="00000000" w:rsidR="00000000" w:rsidRPr="00000000">
              <w:rPr>
                <w:rFonts w:ascii="Times New Roman" w:cs="Times New Roman" w:eastAsia="Times New Roman" w:hAnsi="Times New Roman"/>
                <w:sz w:val="24"/>
                <w:szCs w:val="24"/>
                <w:rtl w:val="0"/>
              </w:rPr>
              <w:t xml:space="preserve"> (tu peux jouer, dessiner, filmer des objets, ou faire un montage avec images et voix off).</w:t>
            </w:r>
          </w:p>
          <w:p w:rsidR="00000000" w:rsidDel="00000000" w:rsidP="00000000" w:rsidRDefault="00000000" w:rsidRPr="00000000" w14:paraId="00000055">
            <w:pPr>
              <w:numPr>
                <w:ilvl w:val="0"/>
                <w:numId w:val="7"/>
              </w:numPr>
              <w:spacing w:after="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Une phrase explicative sur l’origine d’un mot utilisé dans le slogan ou le nom</w:t>
            </w:r>
            <w:r w:rsidDel="00000000" w:rsidR="00000000" w:rsidRPr="00000000">
              <w:rPr>
                <w:rFonts w:ascii="Times New Roman" w:cs="Times New Roman" w:eastAsia="Times New Roman" w:hAnsi="Times New Roman"/>
                <w:sz w:val="24"/>
                <w:szCs w:val="24"/>
                <w:rtl w:val="0"/>
              </w:rPr>
              <w:t xml:space="preserve"> (ex : “Notre marque </w:t>
            </w:r>
            <w:r w:rsidDel="00000000" w:rsidR="00000000" w:rsidRPr="00000000">
              <w:rPr>
                <w:rFonts w:ascii="Times New Roman" w:cs="Times New Roman" w:eastAsia="Times New Roman" w:hAnsi="Times New Roman"/>
                <w:i w:val="1"/>
                <w:sz w:val="24"/>
                <w:szCs w:val="24"/>
                <w:rtl w:val="0"/>
              </w:rPr>
              <w:t xml:space="preserve">AquaVital</w:t>
            </w:r>
            <w:r w:rsidDel="00000000" w:rsidR="00000000" w:rsidRPr="00000000">
              <w:rPr>
                <w:rFonts w:ascii="Times New Roman" w:cs="Times New Roman" w:eastAsia="Times New Roman" w:hAnsi="Times New Roman"/>
                <w:sz w:val="24"/>
                <w:szCs w:val="24"/>
                <w:rtl w:val="0"/>
              </w:rPr>
              <w:t xml:space="preserve"> vient du latin </w:t>
            </w:r>
            <w:r w:rsidDel="00000000" w:rsidR="00000000" w:rsidRPr="00000000">
              <w:rPr>
                <w:rFonts w:ascii="Times New Roman" w:cs="Times New Roman" w:eastAsia="Times New Roman" w:hAnsi="Times New Roman"/>
                <w:i w:val="1"/>
                <w:sz w:val="24"/>
                <w:szCs w:val="24"/>
                <w:rtl w:val="0"/>
              </w:rPr>
              <w:t xml:space="preserve">aqua</w:t>
            </w:r>
            <w:r w:rsidDel="00000000" w:rsidR="00000000" w:rsidRPr="00000000">
              <w:rPr>
                <w:rFonts w:ascii="Times New Roman" w:cs="Times New Roman" w:eastAsia="Times New Roman" w:hAnsi="Times New Roman"/>
                <w:sz w:val="24"/>
                <w:szCs w:val="24"/>
                <w:rtl w:val="0"/>
              </w:rPr>
              <w:t xml:space="preserve"> = eau”).</w:t>
            </w:r>
          </w:p>
          <w:p w:rsidR="00000000" w:rsidDel="00000000" w:rsidP="00000000" w:rsidRDefault="00000000" w:rsidRPr="00000000" w14:paraId="00000056">
            <w:pPr>
              <w:numPr>
                <w:ilvl w:val="0"/>
                <w:numId w:val="7"/>
              </w:numPr>
              <w:spacing w:after="24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Une invitation finale à acheter ou essayer le produit.</w:t>
            </w:r>
            <w:r w:rsidDel="00000000" w:rsidR="00000000" w:rsidRPr="00000000">
              <w:rPr>
                <w:rtl w:val="0"/>
              </w:rPr>
            </w:r>
          </w:p>
        </w:tc>
        <w:tc>
          <w:tcPr/>
          <w:p w:rsidR="00000000" w:rsidDel="00000000" w:rsidP="00000000" w:rsidRDefault="00000000" w:rsidRPr="00000000" w14:paraId="0000005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59">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A">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production orale</w:t>
            </w:r>
          </w:p>
          <w:p w:rsidR="00000000" w:rsidDel="00000000" w:rsidP="00000000" w:rsidRDefault="00000000" w:rsidRPr="00000000" w14:paraId="0000005B">
            <w:pPr>
              <w:spacing w:line="36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C">
      <w:pPr>
        <w:pStyle w:val="Heading3"/>
        <w:keepNext w:val="0"/>
        <w:keepLines w:val="0"/>
        <w:spacing w:after="240" w:before="240" w:line="240" w:lineRule="auto"/>
        <w:rPr>
          <w:rFonts w:ascii="Times New Roman" w:cs="Times New Roman" w:eastAsia="Times New Roman" w:hAnsi="Times New Roman"/>
          <w:b w:val="1"/>
          <w:color w:val="000000"/>
          <w:sz w:val="26"/>
          <w:szCs w:val="26"/>
        </w:rPr>
      </w:pPr>
      <w:bookmarkStart w:colFirst="0" w:colLast="0" w:name="_e07nwjeqy5cs" w:id="1"/>
      <w:bookmarkEnd w:id="1"/>
      <w:r w:rsidDel="00000000" w:rsidR="00000000" w:rsidRPr="00000000">
        <w:rPr>
          <w:rFonts w:ascii="Times New Roman" w:cs="Times New Roman" w:eastAsia="Times New Roman" w:hAnsi="Times New Roman"/>
          <w:b w:val="1"/>
          <w:sz w:val="24"/>
          <w:szCs w:val="24"/>
          <w:rtl w:val="0"/>
        </w:rPr>
        <w:t xml:space="preserve">Fiche élève </w:t>
      </w:r>
      <w:r w:rsidDel="00000000" w:rsidR="00000000" w:rsidRPr="00000000">
        <w:rPr>
          <w:rtl w:val="0"/>
        </w:rPr>
      </w:r>
    </w:p>
    <w:p w:rsidR="00000000" w:rsidDel="00000000" w:rsidP="00000000" w:rsidRDefault="00000000" w:rsidRPr="00000000" w14:paraId="0000005D">
      <w:pPr>
        <w:pStyle w:val="Heading2"/>
        <w:keepNext w:val="0"/>
        <w:keepLines w:val="0"/>
        <w:spacing w:after="80" w:line="360" w:lineRule="auto"/>
        <w:jc w:val="both"/>
        <w:rPr>
          <w:rFonts w:ascii="Times New Roman" w:cs="Times New Roman" w:eastAsia="Times New Roman" w:hAnsi="Times New Roman"/>
          <w:sz w:val="24"/>
          <w:szCs w:val="24"/>
        </w:rPr>
      </w:pPr>
      <w:bookmarkStart w:colFirst="0" w:colLast="0" w:name="_uyi9pnenhi6j" w:id="2"/>
      <w:bookmarkEnd w:id="2"/>
      <w:r w:rsidDel="00000000" w:rsidR="00000000" w:rsidRPr="00000000">
        <w:rPr>
          <w:rFonts w:ascii="Times New Roman" w:cs="Times New Roman" w:eastAsia="Times New Roman" w:hAnsi="Times New Roman"/>
          <w:b w:val="1"/>
          <w:sz w:val="34"/>
          <w:szCs w:val="34"/>
          <w:rtl w:val="0"/>
        </w:rPr>
        <w:t xml:space="preserve"> 1. </w:t>
      </w:r>
      <w:r w:rsidDel="00000000" w:rsidR="00000000" w:rsidRPr="00000000">
        <w:rPr>
          <w:rFonts w:ascii="Times New Roman" w:cs="Times New Roman" w:eastAsia="Times New Roman" w:hAnsi="Times New Roman"/>
          <w:b w:val="1"/>
          <w:sz w:val="26"/>
          <w:szCs w:val="26"/>
          <w:rtl w:val="0"/>
        </w:rPr>
        <w:t xml:space="preserve">Activité d’évocation (oral – en classe entière). </w:t>
      </w:r>
      <w:r w:rsidDel="00000000" w:rsidR="00000000" w:rsidRPr="00000000">
        <w:rPr>
          <w:rFonts w:ascii="Times New Roman" w:cs="Times New Roman" w:eastAsia="Times New Roman" w:hAnsi="Times New Roman"/>
          <w:b w:val="1"/>
          <w:sz w:val="24"/>
          <w:szCs w:val="24"/>
          <w:rtl w:val="0"/>
        </w:rPr>
        <w:t xml:space="preserve">Question de départ</w:t>
      </w:r>
      <w:r w:rsidDel="00000000" w:rsidR="00000000" w:rsidRPr="00000000">
        <w:rPr>
          <w:rFonts w:ascii="Times New Roman" w:cs="Times New Roman" w:eastAsia="Times New Roman" w:hAnsi="Times New Roman"/>
          <w:sz w:val="24"/>
          <w:szCs w:val="24"/>
          <w:rtl w:val="0"/>
        </w:rPr>
        <w:t xml:space="preserve"> :  Quelles publicités ou marques vous ont marqué récemment ? Pourquoi ? Écrivez 3 marques ou slogans que vous connaissez :</w:t>
      </w:r>
    </w:p>
    <w:p w:rsidR="00000000" w:rsidDel="00000000" w:rsidP="00000000" w:rsidRDefault="00000000" w:rsidRPr="00000000" w14:paraId="0000005E">
      <w:pPr>
        <w:pStyle w:val="Heading2"/>
        <w:keepNext w:val="0"/>
        <w:keepLines w:val="0"/>
        <w:spacing w:after="80" w:line="360" w:lineRule="auto"/>
        <w:jc w:val="both"/>
        <w:rPr>
          <w:rFonts w:ascii="Times New Roman" w:cs="Times New Roman" w:eastAsia="Times New Roman" w:hAnsi="Times New Roman"/>
          <w:b w:val="1"/>
          <w:sz w:val="24"/>
          <w:szCs w:val="24"/>
        </w:rPr>
      </w:pPr>
      <w:bookmarkStart w:colFirst="0" w:colLast="0" w:name="_c7hk4cecpaup" w:id="3"/>
      <w:bookmarkEnd w:id="3"/>
      <w:r w:rsidDel="00000000" w:rsidR="00000000" w:rsidRPr="00000000">
        <w:rPr>
          <w:rFonts w:ascii="Times New Roman" w:cs="Times New Roman" w:eastAsia="Times New Roman" w:hAnsi="Times New Roman"/>
          <w:b w:val="1"/>
          <w:sz w:val="26"/>
          <w:szCs w:val="26"/>
          <w:rtl w:val="0"/>
        </w:rPr>
        <w:t xml:space="preserve">2. LEXIQUE – Comprendre les mots du marketing. </w:t>
      </w:r>
      <w:r w:rsidDel="00000000" w:rsidR="00000000" w:rsidRPr="00000000">
        <w:rPr>
          <w:rFonts w:ascii="Times New Roman" w:cs="Times New Roman" w:eastAsia="Times New Roman" w:hAnsi="Times New Roman"/>
          <w:b w:val="1"/>
          <w:sz w:val="24"/>
          <w:szCs w:val="24"/>
          <w:rtl w:val="0"/>
        </w:rPr>
        <w:t xml:space="preserve">Associez chaque mot à sa définition (collez les étiquettes ou écrivez les lettres)</w:t>
      </w:r>
    </w:p>
    <w:p w:rsidR="00000000" w:rsidDel="00000000" w:rsidP="00000000" w:rsidRDefault="00000000" w:rsidRPr="00000000" w14:paraId="0000005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Publicité</w:t>
        <w:tab/>
        <w:tab/>
        <w:t xml:space="preserve">a. Science de la vente, synonyme de marketing</w:t>
        <w:br w:type="textWrapping"/>
        <w:t xml:space="preserve"> B. Ciblage</w:t>
        <w:tab/>
        <w:tab/>
        <w:t xml:space="preserve">b. Idée ou méthode utilisée pour atteindre un objectif</w:t>
        <w:br w:type="textWrapping"/>
        <w:t xml:space="preserve"> C. Mercatique</w:t>
        <w:tab/>
        <w:tab/>
        <w:t xml:space="preserve">c. Message simple et fort pour vendre un produit</w:t>
        <w:br w:type="textWrapping"/>
        <w:t xml:space="preserve"> D. Slogan</w:t>
        <w:tab/>
        <w:tab/>
        <w:t xml:space="preserve">d. Ensemble des actions pour faire connaître un produit</w:t>
        <w:br w:type="textWrapping"/>
        <w:t xml:space="preserve"> E. Influence</w:t>
        <w:tab/>
        <w:tab/>
        <w:t xml:space="preserve">. Effet que quelqu’un ou quelque chose produit sur une personne</w:t>
        <w:br w:type="textWrapping"/>
        <w:t xml:space="preserve"> F. Stratégie</w:t>
        <w:tab/>
        <w:tab/>
        <w:t xml:space="preserve">f. Choix d’un groupe précis à qui s’adresse la publicité</w:t>
      </w:r>
    </w:p>
    <w:p w:rsidR="00000000" w:rsidDel="00000000" w:rsidP="00000000" w:rsidRDefault="00000000" w:rsidRPr="00000000" w14:paraId="00000060">
      <w:pPr>
        <w:pStyle w:val="Heading2"/>
        <w:keepNext w:val="0"/>
        <w:keepLines w:val="0"/>
        <w:spacing w:after="80" w:line="360" w:lineRule="auto"/>
        <w:jc w:val="both"/>
        <w:rPr>
          <w:rFonts w:ascii="Times New Roman" w:cs="Times New Roman" w:eastAsia="Times New Roman" w:hAnsi="Times New Roman"/>
          <w:b w:val="1"/>
          <w:i w:val="1"/>
          <w:sz w:val="24"/>
          <w:szCs w:val="24"/>
        </w:rPr>
      </w:pPr>
      <w:bookmarkStart w:colFirst="0" w:colLast="0" w:name="_6tmjx3cv3er1" w:id="4"/>
      <w:bookmarkEnd w:id="4"/>
      <w:r w:rsidDel="00000000" w:rsidR="00000000" w:rsidRPr="00000000">
        <w:rPr>
          <w:rFonts w:ascii="Times New Roman" w:cs="Times New Roman" w:eastAsia="Times New Roman" w:hAnsi="Times New Roman"/>
          <w:b w:val="1"/>
          <w:sz w:val="26"/>
          <w:szCs w:val="26"/>
          <w:rtl w:val="0"/>
        </w:rPr>
        <w:t xml:space="preserve">3. LECTURE – </w:t>
      </w:r>
      <w:r w:rsidDel="00000000" w:rsidR="00000000" w:rsidRPr="00000000">
        <w:rPr>
          <w:rFonts w:ascii="Times New Roman" w:cs="Times New Roman" w:eastAsia="Times New Roman" w:hAnsi="Times New Roman"/>
          <w:b w:val="1"/>
          <w:i w:val="1"/>
          <w:sz w:val="26"/>
          <w:szCs w:val="26"/>
          <w:rtl w:val="0"/>
        </w:rPr>
        <w:t xml:space="preserve">Extrait de l’article : Le monde du marketing et de la publicité. Lien:</w:t>
      </w:r>
      <w:r w:rsidDel="00000000" w:rsidR="00000000" w:rsidRPr="00000000">
        <w:rPr>
          <w:rFonts w:ascii="Times New Roman" w:cs="Times New Roman" w:eastAsia="Times New Roman" w:hAnsi="Times New Roman"/>
          <w:b w:val="1"/>
          <w:i w:val="1"/>
          <w:sz w:val="34"/>
          <w:szCs w:val="34"/>
          <w:rtl w:val="0"/>
        </w:rPr>
        <w:t xml:space="preserve"> </w:t>
      </w:r>
      <w:hyperlink r:id="rId11">
        <w:r w:rsidDel="00000000" w:rsidR="00000000" w:rsidRPr="00000000">
          <w:rPr>
            <w:rFonts w:ascii="Times New Roman" w:cs="Times New Roman" w:eastAsia="Times New Roman" w:hAnsi="Times New Roman"/>
            <w:b w:val="1"/>
            <w:i w:val="1"/>
            <w:color w:val="1155cc"/>
            <w:sz w:val="24"/>
            <w:szCs w:val="24"/>
            <w:u w:val="single"/>
            <w:rtl w:val="0"/>
          </w:rPr>
          <w:t xml:space="preserve">https://www.studyrama.com/formations/specialites/publicite-marketing/le-monde-du-marketing-et-de-la-publicite-86110</w:t>
        </w:r>
      </w:hyperlink>
      <w:r w:rsidDel="00000000" w:rsidR="00000000" w:rsidRPr="00000000">
        <w:rPr>
          <w:rFonts w:ascii="Times New Roman" w:cs="Times New Roman" w:eastAsia="Times New Roman" w:hAnsi="Times New Roman"/>
          <w:b w:val="1"/>
          <w:i w:val="1"/>
          <w:sz w:val="24"/>
          <w:szCs w:val="24"/>
          <w:rtl w:val="0"/>
        </w:rPr>
        <w:t xml:space="preserve"> </w:t>
      </w:r>
    </w:p>
    <w:p w:rsidR="00000000" w:rsidDel="00000000" w:rsidP="00000000" w:rsidRDefault="00000000" w:rsidRPr="00000000" w14:paraId="00000061">
      <w:pPr>
        <w:pStyle w:val="Heading2"/>
        <w:keepNext w:val="0"/>
        <w:keepLines w:val="0"/>
        <w:spacing w:after="80" w:line="360" w:lineRule="auto"/>
        <w:jc w:val="both"/>
        <w:rPr>
          <w:rFonts w:ascii="Times New Roman" w:cs="Times New Roman" w:eastAsia="Times New Roman" w:hAnsi="Times New Roman"/>
          <w:b w:val="1"/>
          <w:color w:val="000000"/>
          <w:sz w:val="26"/>
          <w:szCs w:val="26"/>
        </w:rPr>
      </w:pPr>
      <w:bookmarkStart w:colFirst="0" w:colLast="0" w:name="_569yae7tlb2a" w:id="5"/>
      <w:bookmarkEnd w:id="5"/>
      <w:r w:rsidDel="00000000" w:rsidR="00000000" w:rsidRPr="00000000">
        <w:rPr>
          <w:rFonts w:ascii="Times New Roman" w:cs="Times New Roman" w:eastAsia="Times New Roman" w:hAnsi="Times New Roman"/>
          <w:sz w:val="24"/>
          <w:szCs w:val="24"/>
          <w:rtl w:val="0"/>
        </w:rPr>
        <w:t xml:space="preserve">Lis le texte ci-dessous, puis réponds aux questions.</w:t>
      </w:r>
      <w:r w:rsidDel="00000000" w:rsidR="00000000" w:rsidRPr="00000000">
        <w:rPr>
          <w:rtl w:val="0"/>
        </w:rPr>
      </w:r>
    </w:p>
    <w:p w:rsidR="00000000" w:rsidDel="00000000" w:rsidP="00000000" w:rsidRDefault="00000000" w:rsidRPr="00000000" w14:paraId="00000062">
      <w:pPr>
        <w:spacing w:after="240" w:before="240" w:line="360" w:lineRule="auto"/>
        <w:ind w:left="600" w:right="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marketing, aussi appelé mercatique en français, regroupe l’ensemble des méthodes utilisées pour vendre un produit ou un service. Il comprend la publicité, le choix du public visé (le ciblage), les techniques de communication, et l’analyse du comportement des consommateurs.</w:t>
      </w:r>
    </w:p>
    <w:p w:rsidR="00000000" w:rsidDel="00000000" w:rsidP="00000000" w:rsidRDefault="00000000" w:rsidRPr="00000000" w14:paraId="00000063">
      <w:pPr>
        <w:spacing w:after="240" w:before="240" w:line="360" w:lineRule="auto"/>
        <w:ind w:left="600" w:right="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mot « marketing » vient de l’anglais </w:t>
      </w:r>
      <w:r w:rsidDel="00000000" w:rsidR="00000000" w:rsidRPr="00000000">
        <w:rPr>
          <w:rFonts w:ascii="Times New Roman" w:cs="Times New Roman" w:eastAsia="Times New Roman" w:hAnsi="Times New Roman"/>
          <w:i w:val="1"/>
          <w:sz w:val="24"/>
          <w:szCs w:val="24"/>
          <w:rtl w:val="0"/>
        </w:rPr>
        <w:t xml:space="preserve">market</w:t>
      </w:r>
      <w:r w:rsidDel="00000000" w:rsidR="00000000" w:rsidRPr="00000000">
        <w:rPr>
          <w:rFonts w:ascii="Times New Roman" w:cs="Times New Roman" w:eastAsia="Times New Roman" w:hAnsi="Times New Roman"/>
          <w:sz w:val="24"/>
          <w:szCs w:val="24"/>
          <w:rtl w:val="0"/>
        </w:rPr>
        <w:t xml:space="preserve">, qui signifie « marché ». Le mot « publicité » vient du latin </w:t>
      </w:r>
      <w:r w:rsidDel="00000000" w:rsidR="00000000" w:rsidRPr="00000000">
        <w:rPr>
          <w:rFonts w:ascii="Times New Roman" w:cs="Times New Roman" w:eastAsia="Times New Roman" w:hAnsi="Times New Roman"/>
          <w:i w:val="1"/>
          <w:sz w:val="24"/>
          <w:szCs w:val="24"/>
          <w:rtl w:val="0"/>
        </w:rPr>
        <w:t xml:space="preserve">publicus</w:t>
      </w:r>
      <w:r w:rsidDel="00000000" w:rsidR="00000000" w:rsidRPr="00000000">
        <w:rPr>
          <w:rFonts w:ascii="Times New Roman" w:cs="Times New Roman" w:eastAsia="Times New Roman" w:hAnsi="Times New Roman"/>
          <w:sz w:val="24"/>
          <w:szCs w:val="24"/>
          <w:rtl w:val="0"/>
        </w:rPr>
        <w:t xml:space="preserve">, qui signifie « qui concerne le peuple ». La mercatique est donc l’art de comprendre les besoins des gens pour mieux les satisfaire.</w:t>
      </w:r>
    </w:p>
    <w:p w:rsidR="00000000" w:rsidDel="00000000" w:rsidP="00000000" w:rsidRDefault="00000000" w:rsidRPr="00000000" w14:paraId="00000064">
      <w:pPr>
        <w:spacing w:after="240" w:before="240" w:line="360" w:lineRule="auto"/>
        <w:ind w:left="600" w:right="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Dans ce secteur, on peut travailler dans la stratégie, la création de contenu, le design, l’événementiel, ou encore l’analyse de données. Il faut souvent être créatif, à l’écoute, et savoir convaincre.</w:t>
      </w:r>
    </w:p>
    <w:p w:rsidR="00000000" w:rsidDel="00000000" w:rsidP="00000000" w:rsidRDefault="00000000" w:rsidRPr="00000000" w14:paraId="00000065">
      <w:pPr>
        <w:pStyle w:val="Heading2"/>
        <w:keepNext w:val="0"/>
        <w:keepLines w:val="0"/>
        <w:spacing w:after="80" w:line="360" w:lineRule="auto"/>
        <w:jc w:val="both"/>
        <w:rPr>
          <w:rFonts w:ascii="Times New Roman" w:cs="Times New Roman" w:eastAsia="Times New Roman" w:hAnsi="Times New Roman"/>
          <w:sz w:val="24"/>
          <w:szCs w:val="24"/>
        </w:rPr>
      </w:pPr>
      <w:bookmarkStart w:colFirst="0" w:colLast="0" w:name="_pxtfxwfhiklo" w:id="6"/>
      <w:bookmarkEnd w:id="6"/>
      <w:r w:rsidDel="00000000" w:rsidR="00000000" w:rsidRPr="00000000">
        <w:rPr>
          <w:rFonts w:ascii="Times New Roman" w:cs="Times New Roman" w:eastAsia="Times New Roman" w:hAnsi="Times New Roman"/>
          <w:b w:val="1"/>
          <w:sz w:val="26"/>
          <w:szCs w:val="26"/>
          <w:rtl w:val="0"/>
        </w:rPr>
        <w:t xml:space="preserve">4. COMPRÉHENSION DE LECTURE. </w:t>
      </w:r>
      <w:r w:rsidDel="00000000" w:rsidR="00000000" w:rsidRPr="00000000">
        <w:rPr>
          <w:rFonts w:ascii="Times New Roman" w:cs="Times New Roman" w:eastAsia="Times New Roman" w:hAnsi="Times New Roman"/>
          <w:b w:val="1"/>
          <w:sz w:val="24"/>
          <w:szCs w:val="24"/>
          <w:rtl w:val="0"/>
        </w:rPr>
        <w:t xml:space="preserve">1. QCM – Que fait le marketing ?</w:t>
        <w:br w:type="textWrapping"/>
      </w:r>
      <w:r w:rsidDel="00000000" w:rsidR="00000000" w:rsidRPr="00000000">
        <w:rPr>
          <w:rFonts w:ascii="Times New Roman" w:cs="Times New Roman" w:eastAsia="Times New Roman" w:hAnsi="Times New Roman"/>
          <w:sz w:val="24"/>
          <w:szCs w:val="24"/>
          <w:rtl w:val="0"/>
        </w:rPr>
        <w:t xml:space="preserve"> ☐ Il crée des vêtements</w:t>
        <w:br w:type="textWrapping"/>
        <w:t xml:space="preserve"> ☐ Il aide à vendre un produit</w:t>
        <w:br w:type="textWrapping"/>
        <w:t xml:space="preserve"> ☐ Il surveille la météo</w:t>
      </w:r>
    </w:p>
    <w:p w:rsidR="00000000" w:rsidDel="00000000" w:rsidP="00000000" w:rsidRDefault="00000000" w:rsidRPr="00000000" w14:paraId="00000066">
      <w:pPr>
        <w:spacing w:after="240"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Vrai ou Faux ?</w:t>
      </w:r>
    </w:p>
    <w:p w:rsidR="00000000" w:rsidDel="00000000" w:rsidP="00000000" w:rsidRDefault="00000000" w:rsidRPr="00000000" w14:paraId="00000067">
      <w:pPr>
        <w:numPr>
          <w:ilvl w:val="0"/>
          <w:numId w:val="8"/>
        </w:numPr>
        <w:spacing w:after="0"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marketing concerne seulement la publicité. (………)</w:t>
      </w:r>
    </w:p>
    <w:p w:rsidR="00000000" w:rsidDel="00000000" w:rsidP="00000000" w:rsidRDefault="00000000" w:rsidRPr="00000000" w14:paraId="00000068">
      <w:pPr>
        <w:numPr>
          <w:ilvl w:val="0"/>
          <w:numId w:val="8"/>
        </w:numPr>
        <w:spacing w:after="24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mot « publicité » vient du latin. (………)</w:t>
      </w:r>
    </w:p>
    <w:p w:rsidR="00000000" w:rsidDel="00000000" w:rsidP="00000000" w:rsidRDefault="00000000" w:rsidRPr="00000000" w14:paraId="00000069">
      <w:pPr>
        <w:spacing w:after="240"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Réponses courtes</w:t>
      </w:r>
    </w:p>
    <w:p w:rsidR="00000000" w:rsidDel="00000000" w:rsidP="00000000" w:rsidRDefault="00000000" w:rsidRPr="00000000" w14:paraId="0000006A">
      <w:pPr>
        <w:numPr>
          <w:ilvl w:val="0"/>
          <w:numId w:val="6"/>
        </w:numPr>
        <w:spacing w:after="0" w:before="240" w:line="360" w:lineRule="auto"/>
        <w:ind w:left="720" w:hanging="36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Quelle est l’origine du mot « marketing » ? → ………………………………………………………………</w:t>
      </w:r>
      <w:r w:rsidDel="00000000" w:rsidR="00000000" w:rsidRPr="00000000">
        <w:rPr>
          <w:rtl w:val="0"/>
        </w:rPr>
      </w:r>
    </w:p>
    <w:p w:rsidR="00000000" w:rsidDel="00000000" w:rsidP="00000000" w:rsidRDefault="00000000" w:rsidRPr="00000000" w14:paraId="0000006B">
      <w:pPr>
        <w:numPr>
          <w:ilvl w:val="0"/>
          <w:numId w:val="6"/>
        </w:numPr>
        <w:spacing w:after="240" w:before="0" w:line="360" w:lineRule="auto"/>
        <w:ind w:left="720" w:hanging="36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Quels sont deux métiers liés à ce domaine ? → ……………………………………… et ………………………………………</w:t>
      </w:r>
      <w:r w:rsidDel="00000000" w:rsidR="00000000" w:rsidRPr="00000000">
        <w:rPr>
          <w:rtl w:val="0"/>
        </w:rPr>
      </w:r>
    </w:p>
    <w:p w:rsidR="00000000" w:rsidDel="00000000" w:rsidP="00000000" w:rsidRDefault="00000000" w:rsidRPr="00000000" w14:paraId="0000006C">
      <w:pPr>
        <w:pStyle w:val="Heading2"/>
        <w:keepNext w:val="0"/>
        <w:keepLines w:val="0"/>
        <w:spacing w:after="80" w:line="360" w:lineRule="auto"/>
        <w:jc w:val="both"/>
        <w:rPr>
          <w:rFonts w:ascii="Times New Roman" w:cs="Times New Roman" w:eastAsia="Times New Roman" w:hAnsi="Times New Roman"/>
          <w:b w:val="1"/>
          <w:sz w:val="24"/>
          <w:szCs w:val="24"/>
        </w:rPr>
      </w:pPr>
      <w:bookmarkStart w:colFirst="0" w:colLast="0" w:name="_ret96m1kuskz" w:id="7"/>
      <w:bookmarkEnd w:id="7"/>
      <w:r w:rsidDel="00000000" w:rsidR="00000000" w:rsidRPr="00000000">
        <w:rPr>
          <w:rFonts w:ascii="Times New Roman" w:cs="Times New Roman" w:eastAsia="Times New Roman" w:hAnsi="Times New Roman"/>
          <w:b w:val="1"/>
          <w:sz w:val="26"/>
          <w:szCs w:val="26"/>
          <w:rtl w:val="0"/>
        </w:rPr>
        <w:t xml:space="preserve"> 5. VOCABULAIRE ÉTYMOLOGIQUE.</w:t>
      </w:r>
      <w:r w:rsidDel="00000000" w:rsidR="00000000" w:rsidRPr="00000000">
        <w:rPr>
          <w:rFonts w:ascii="Times New Roman" w:cs="Times New Roman" w:eastAsia="Times New Roman" w:hAnsi="Times New Roman"/>
          <w:b w:val="1"/>
          <w:sz w:val="34"/>
          <w:szCs w:val="34"/>
          <w:rtl w:val="0"/>
        </w:rPr>
        <w:t xml:space="preserve"> </w:t>
      </w:r>
      <w:r w:rsidDel="00000000" w:rsidR="00000000" w:rsidRPr="00000000">
        <w:rPr>
          <w:rFonts w:ascii="Times New Roman" w:cs="Times New Roman" w:eastAsia="Times New Roman" w:hAnsi="Times New Roman"/>
          <w:b w:val="1"/>
          <w:sz w:val="24"/>
          <w:szCs w:val="24"/>
          <w:rtl w:val="0"/>
        </w:rPr>
        <w:t xml:space="preserve">A. Trouve dans le texte un mot qui vient…</w:t>
      </w:r>
    </w:p>
    <w:p w:rsidR="00000000" w:rsidDel="00000000" w:rsidP="00000000" w:rsidRDefault="00000000" w:rsidRPr="00000000" w14:paraId="0000006D">
      <w:pPr>
        <w:numPr>
          <w:ilvl w:val="0"/>
          <w:numId w:val="2"/>
        </w:numPr>
        <w:spacing w:after="0"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 latin : ……………………………</w:t>
      </w:r>
    </w:p>
    <w:p w:rsidR="00000000" w:rsidDel="00000000" w:rsidP="00000000" w:rsidRDefault="00000000" w:rsidRPr="00000000" w14:paraId="0000006E">
      <w:pPr>
        <w:numPr>
          <w:ilvl w:val="0"/>
          <w:numId w:val="2"/>
        </w:numPr>
        <w:spacing w:after="240" w:before="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l’anglais : ……………………………</w:t>
        <w:br w:type="textWrapping"/>
      </w:r>
    </w:p>
    <w:p w:rsidR="00000000" w:rsidDel="00000000" w:rsidP="00000000" w:rsidRDefault="00000000" w:rsidRPr="00000000" w14:paraId="0000006F">
      <w:pPr>
        <w:spacing w:after="240"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 Complète avec le sens du mot selon son origine :</w:t>
      </w:r>
    </w:p>
    <w:p w:rsidR="00000000" w:rsidDel="00000000" w:rsidP="00000000" w:rsidRDefault="00000000" w:rsidRPr="00000000" w14:paraId="00000070">
      <w:pPr>
        <w:spacing w:after="240" w:before="240" w:line="360" w:lineRule="auto"/>
        <w:ind w:left="720" w:firstLine="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Publicité = publicus (latin) → …………………………………………</w:t>
        <w:br w:type="textWrapping"/>
        <w:t xml:space="preserve">Marketing = market (anglais) → …………………………………………</w:t>
      </w:r>
      <w:r w:rsidDel="00000000" w:rsidR="00000000" w:rsidRPr="00000000">
        <w:rPr>
          <w:rtl w:val="0"/>
        </w:rPr>
      </w:r>
    </w:p>
    <w:p w:rsidR="00000000" w:rsidDel="00000000" w:rsidP="00000000" w:rsidRDefault="00000000" w:rsidRPr="00000000" w14:paraId="00000071">
      <w:pPr>
        <w:pStyle w:val="Heading2"/>
        <w:keepNext w:val="0"/>
        <w:keepLines w:val="0"/>
        <w:spacing w:after="80" w:line="360" w:lineRule="auto"/>
        <w:jc w:val="both"/>
        <w:rPr>
          <w:rFonts w:ascii="Times New Roman" w:cs="Times New Roman" w:eastAsia="Times New Roman" w:hAnsi="Times New Roman"/>
          <w:b w:val="1"/>
          <w:sz w:val="24"/>
          <w:szCs w:val="24"/>
        </w:rPr>
      </w:pPr>
      <w:bookmarkStart w:colFirst="0" w:colLast="0" w:name="_9v4gy02sg1fu" w:id="8"/>
      <w:bookmarkEnd w:id="8"/>
      <w:r w:rsidDel="00000000" w:rsidR="00000000" w:rsidRPr="00000000">
        <w:rPr>
          <w:rFonts w:ascii="Times New Roman" w:cs="Times New Roman" w:eastAsia="Times New Roman" w:hAnsi="Times New Roman"/>
          <w:b w:val="1"/>
          <w:sz w:val="26"/>
          <w:szCs w:val="26"/>
          <w:rtl w:val="0"/>
        </w:rPr>
        <w:t xml:space="preserve"> 6. GRAMMAIRE – Origine des mots. </w:t>
      </w:r>
      <w:r w:rsidDel="00000000" w:rsidR="00000000" w:rsidRPr="00000000">
        <w:rPr>
          <w:rFonts w:ascii="Times New Roman" w:cs="Times New Roman" w:eastAsia="Times New Roman" w:hAnsi="Times New Roman"/>
          <w:b w:val="1"/>
          <w:sz w:val="24"/>
          <w:szCs w:val="24"/>
          <w:rtl w:val="0"/>
        </w:rPr>
        <w:t xml:space="preserve">Relie chaque mot à son origine. Puis écris une phrase avec ce mot.</w:t>
      </w:r>
    </w:p>
    <w:tbl>
      <w:tblPr>
        <w:tblStyle w:val="Table2"/>
        <w:tblW w:w="7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5"/>
        <w:gridCol w:w="1040"/>
        <w:gridCol w:w="5510"/>
        <w:tblGridChange w:id="0">
          <w:tblGrid>
            <w:gridCol w:w="1325"/>
            <w:gridCol w:w="1040"/>
            <w:gridCol w:w="5510"/>
          </w:tblGrid>
        </w:tblGridChange>
      </w:tblGrid>
      <w:tr>
        <w:trPr>
          <w:cantSplit w:val="0"/>
          <w:trHeight w:val="743.964843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Origine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 phrase</w:t>
            </w:r>
            <w:r w:rsidDel="00000000" w:rsidR="00000000" w:rsidRPr="00000000">
              <w:rPr>
                <w:rtl w:val="0"/>
              </w:rPr>
            </w:r>
          </w:p>
        </w:tc>
      </w:tr>
      <w:tr>
        <w:trPr>
          <w:cantSplit w:val="0"/>
          <w:trHeight w:val="638.964843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Mercatique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latin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Slogan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gaélique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anglais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Publicité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latin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81">
      <w:pPr>
        <w:pStyle w:val="Heading2"/>
        <w:keepNext w:val="0"/>
        <w:keepLines w:val="0"/>
        <w:spacing w:after="80" w:line="240" w:lineRule="auto"/>
        <w:jc w:val="both"/>
        <w:rPr>
          <w:rFonts w:ascii="Times New Roman" w:cs="Times New Roman" w:eastAsia="Times New Roman" w:hAnsi="Times New Roman"/>
          <w:b w:val="1"/>
          <w:sz w:val="26"/>
          <w:szCs w:val="26"/>
        </w:rPr>
      </w:pPr>
      <w:bookmarkStart w:colFirst="0" w:colLast="0" w:name="_e8dvz0uemk4c" w:id="9"/>
      <w:bookmarkEnd w:id="9"/>
      <w:r w:rsidDel="00000000" w:rsidR="00000000" w:rsidRPr="00000000">
        <w:rPr>
          <w:rFonts w:ascii="Times New Roman" w:cs="Times New Roman" w:eastAsia="Times New Roman" w:hAnsi="Times New Roman"/>
          <w:b w:val="1"/>
          <w:sz w:val="26"/>
          <w:szCs w:val="26"/>
          <w:rtl w:val="0"/>
        </w:rPr>
        <w:t xml:space="preserve"> 7. PRODUCTION ÉCRITE / ORALE</w:t>
      </w:r>
    </w:p>
    <w:p w:rsidR="00000000" w:rsidDel="00000000" w:rsidP="00000000" w:rsidRDefault="00000000" w:rsidRPr="00000000" w14:paraId="00000082">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 Écris un slogan pour un produit imaginaire.</w:t>
        <w:br w:type="textWrapping"/>
      </w:r>
      <w:r w:rsidDel="00000000" w:rsidR="00000000" w:rsidRPr="00000000">
        <w:rPr>
          <w:rFonts w:ascii="Times New Roman" w:cs="Times New Roman" w:eastAsia="Times New Roman" w:hAnsi="Times New Roman"/>
          <w:sz w:val="24"/>
          <w:szCs w:val="24"/>
          <w:rtl w:val="0"/>
        </w:rPr>
        <w:t xml:space="preserve"> Nom du produit : …………………………………………</w:t>
        <w:br w:type="textWrapping"/>
        <w:t xml:space="preserve"> Slogan : ……………………………………………………………………………</w:t>
      </w:r>
    </w:p>
    <w:p w:rsidR="00000000" w:rsidDel="00000000" w:rsidP="00000000" w:rsidRDefault="00000000" w:rsidRPr="00000000" w14:paraId="0000008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 Explique l’origine d’un mot de ton slogan :</w:t>
        <w:br w:type="textWrapping"/>
      </w:r>
      <w:r w:rsidDel="00000000" w:rsidR="00000000" w:rsidRPr="00000000">
        <w:rPr>
          <w:rFonts w:ascii="Cardo" w:cs="Cardo" w:eastAsia="Cardo" w:hAnsi="Cardo"/>
          <w:sz w:val="24"/>
          <w:szCs w:val="24"/>
          <w:rtl w:val="0"/>
        </w:rPr>
        <w:t xml:space="preserve"> → Le mot ………………… vient du ………………… et signifie ……………………………………………</w:t>
      </w:r>
      <w:r w:rsidDel="00000000" w:rsidR="00000000" w:rsidRPr="00000000">
        <w:rPr>
          <w:rtl w:val="0"/>
        </w:rPr>
      </w:r>
    </w:p>
    <w:p w:rsidR="00000000" w:rsidDel="00000000" w:rsidP="00000000" w:rsidRDefault="00000000" w:rsidRPr="00000000" w14:paraId="00000084">
      <w:pPr>
        <w:pStyle w:val="Heading2"/>
        <w:keepNext w:val="0"/>
        <w:keepLines w:val="0"/>
        <w:spacing w:after="80" w:line="360" w:lineRule="auto"/>
        <w:jc w:val="both"/>
        <w:rPr>
          <w:rFonts w:ascii="Times New Roman" w:cs="Times New Roman" w:eastAsia="Times New Roman" w:hAnsi="Times New Roman"/>
          <w:b w:val="1"/>
          <w:sz w:val="24"/>
          <w:szCs w:val="24"/>
        </w:rPr>
      </w:pPr>
      <w:bookmarkStart w:colFirst="0" w:colLast="0" w:name="_q7pq8re5idg3" w:id="10"/>
      <w:bookmarkEnd w:id="10"/>
      <w:r w:rsidDel="00000000" w:rsidR="00000000" w:rsidRPr="00000000">
        <w:rPr>
          <w:rFonts w:ascii="Times New Roman" w:cs="Times New Roman" w:eastAsia="Times New Roman" w:hAnsi="Times New Roman"/>
          <w:b w:val="1"/>
          <w:sz w:val="26"/>
          <w:szCs w:val="26"/>
          <w:rtl w:val="0"/>
        </w:rPr>
        <w:t xml:space="preserve">8. MINI-PROJET (à faire à la maison ou en groupe).  </w:t>
      </w:r>
      <w:r w:rsidDel="00000000" w:rsidR="00000000" w:rsidRPr="00000000">
        <w:rPr>
          <w:rFonts w:ascii="Times New Roman" w:cs="Times New Roman" w:eastAsia="Times New Roman" w:hAnsi="Times New Roman"/>
          <w:b w:val="1"/>
          <w:sz w:val="24"/>
          <w:szCs w:val="24"/>
          <w:rtl w:val="0"/>
        </w:rPr>
        <w:t xml:space="preserve">Spot vidéo publicitaire</w:t>
        <w:br w:type="textWrapping"/>
      </w:r>
      <w:r w:rsidDel="00000000" w:rsidR="00000000" w:rsidRPr="00000000">
        <w:rPr>
          <w:rFonts w:ascii="Arial Unicode MS" w:cs="Arial Unicode MS" w:eastAsia="Arial Unicode MS" w:hAnsi="Arial Unicode MS"/>
          <w:sz w:val="24"/>
          <w:szCs w:val="24"/>
          <w:rtl w:val="0"/>
        </w:rPr>
        <w:t xml:space="preserve"> ➤ Crée un spot vidéo (30–60 sec) pour présenter ton produit avec un slogan et une phrase expliquant l’origine d’un mot utilisé.</w:t>
      </w:r>
      <w:r w:rsidDel="00000000" w:rsidR="00000000" w:rsidRPr="00000000">
        <w:rPr>
          <w:rtl w:val="0"/>
        </w:rPr>
      </w:r>
    </w:p>
    <w:p w:rsidR="00000000" w:rsidDel="00000000" w:rsidP="00000000" w:rsidRDefault="00000000" w:rsidRPr="00000000" w14:paraId="00000085">
      <w:pPr>
        <w:pStyle w:val="Heading3"/>
        <w:keepNext w:val="0"/>
        <w:keepLines w:val="0"/>
        <w:spacing w:before="280" w:line="360" w:lineRule="auto"/>
        <w:jc w:val="both"/>
        <w:rPr>
          <w:rFonts w:ascii="Times New Roman" w:cs="Times New Roman" w:eastAsia="Times New Roman" w:hAnsi="Times New Roman"/>
          <w:b w:val="1"/>
          <w:color w:val="000000"/>
          <w:sz w:val="26"/>
          <w:szCs w:val="26"/>
        </w:rPr>
      </w:pPr>
      <w:bookmarkStart w:colFirst="0" w:colLast="0" w:name="_33jq98qm7vtm" w:id="11"/>
      <w:bookmarkEnd w:id="11"/>
      <w:r w:rsidDel="00000000" w:rsidR="00000000" w:rsidRPr="00000000">
        <w:rPr>
          <w:rFonts w:ascii="Times New Roman" w:cs="Times New Roman" w:eastAsia="Times New Roman" w:hAnsi="Times New Roman"/>
          <w:b w:val="1"/>
          <w:color w:val="000000"/>
          <w:sz w:val="26"/>
          <w:szCs w:val="26"/>
          <w:rtl w:val="0"/>
        </w:rPr>
        <w:t xml:space="preserve">9. Grille d’évaluation – Devoir : Crée ton spot publicitaire vidéo</w:t>
      </w:r>
    </w:p>
    <w:p w:rsidR="00000000" w:rsidDel="00000000" w:rsidP="00000000" w:rsidRDefault="00000000" w:rsidRPr="00000000" w14:paraId="00000086">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Nom de l’élève :</w:t>
      </w:r>
      <w:r w:rsidDel="00000000" w:rsidR="00000000" w:rsidRPr="00000000">
        <w:rPr>
          <w:rFonts w:ascii="Times New Roman" w:cs="Times New Roman" w:eastAsia="Times New Roman" w:hAnsi="Times New Roman"/>
          <w:sz w:val="24"/>
          <w:szCs w:val="24"/>
          <w:rtl w:val="0"/>
        </w:rPr>
        <w:t xml:space="preserve"> ____________________</w:t>
        <w:br w:type="textWrapping"/>
        <w:t xml:space="preserve"> </w:t>
      </w:r>
      <w:r w:rsidDel="00000000" w:rsidR="00000000" w:rsidRPr="00000000">
        <w:rPr>
          <w:rFonts w:ascii="Times New Roman" w:cs="Times New Roman" w:eastAsia="Times New Roman" w:hAnsi="Times New Roman"/>
          <w:b w:val="1"/>
          <w:sz w:val="24"/>
          <w:szCs w:val="24"/>
          <w:rtl w:val="0"/>
        </w:rPr>
        <w:t xml:space="preserve">Nom du produit présenté :</w:t>
      </w:r>
      <w:r w:rsidDel="00000000" w:rsidR="00000000" w:rsidRPr="00000000">
        <w:rPr>
          <w:rFonts w:ascii="Times New Roman" w:cs="Times New Roman" w:eastAsia="Times New Roman" w:hAnsi="Times New Roman"/>
          <w:sz w:val="24"/>
          <w:szCs w:val="24"/>
          <w:rtl w:val="0"/>
        </w:rPr>
        <w:t xml:space="preserve"> ____________________</w:t>
        <w:br w:type="textWrapping"/>
        <w:t xml:space="preserve"> </w:t>
      </w:r>
      <w:r w:rsidDel="00000000" w:rsidR="00000000" w:rsidRPr="00000000">
        <w:rPr>
          <w:rFonts w:ascii="Times New Roman" w:cs="Times New Roman" w:eastAsia="Times New Roman" w:hAnsi="Times New Roman"/>
          <w:b w:val="1"/>
          <w:sz w:val="24"/>
          <w:szCs w:val="24"/>
          <w:rtl w:val="0"/>
        </w:rPr>
        <w:t xml:space="preserve">Binôme / Groupe :</w:t>
      </w:r>
      <w:r w:rsidDel="00000000" w:rsidR="00000000" w:rsidRPr="00000000">
        <w:rPr>
          <w:rFonts w:ascii="Times New Roman" w:cs="Times New Roman" w:eastAsia="Times New Roman" w:hAnsi="Times New Roman"/>
          <w:sz w:val="24"/>
          <w:szCs w:val="24"/>
          <w:rtl w:val="0"/>
        </w:rPr>
        <w:t xml:space="preserve"> ____________________</w:t>
      </w:r>
    </w:p>
    <w:tbl>
      <w:tblPr>
        <w:tblStyle w:val="Table3"/>
        <w:tblW w:w="13485.0" w:type="dxa"/>
        <w:jc w:val="left"/>
        <w:tblBorders>
          <w:top w:color="000000" w:space="0" w:sz="5" w:val="single"/>
          <w:left w:color="000000" w:space="0" w:sz="5" w:val="single"/>
          <w:bottom w:color="000000" w:space="0" w:sz="5" w:val="single"/>
          <w:right w:color="000000" w:space="0" w:sz="5" w:val="single"/>
          <w:insideH w:color="000000" w:space="0" w:sz="5" w:val="single"/>
          <w:insideV w:color="000000" w:space="0" w:sz="5" w:val="single"/>
        </w:tblBorders>
        <w:tblLayout w:type="fixed"/>
        <w:tblLook w:val="0600"/>
      </w:tblPr>
      <w:tblGrid>
        <w:gridCol w:w="4155"/>
        <w:gridCol w:w="7800"/>
        <w:gridCol w:w="1530"/>
        <w:tblGridChange w:id="0">
          <w:tblGrid>
            <w:gridCol w:w="4155"/>
            <w:gridCol w:w="7800"/>
            <w:gridCol w:w="1530"/>
          </w:tblGrid>
        </w:tblGridChange>
      </w:tblGrid>
      <w:tr>
        <w:trPr>
          <w:cantSplit w:val="0"/>
          <w:trHeight w:val="34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87">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Critères</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88">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Descripteur</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89">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Points</w:t>
            </w:r>
          </w:p>
        </w:tc>
      </w:tr>
      <w:tr>
        <w:trPr>
          <w:cantSplit w:val="0"/>
          <w:trHeight w:val="630"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8A">
            <w:pPr>
              <w:spacing w:after="240" w:before="24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Clarté du message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8B">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message est compréhensible, bien structuré et cohérent.</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8C">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630"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8D">
            <w:pPr>
              <w:spacing w:after="240" w:before="24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Qualité du slogan</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8E">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slogan est original, mémorable et adapté au produit.</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8F">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630"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0">
            <w:pPr>
              <w:spacing w:after="240" w:before="24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Mise en scène / créativité visuelle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1">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mise en scène est expressive, imaginative (décors, objets, voix, montage simple...).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2">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630"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3">
            <w:pPr>
              <w:spacing w:after="240" w:before="24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Utilisation du lexique du marketing</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4">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vocabulaire vu en classe est correctement utilisé (pub, cible, stratégie, etc.).</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5">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9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6">
            <w:pPr>
              <w:spacing w:after="240" w:before="24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Référence à l’origine d’un mot</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7">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L’origine d’un mot (latin, grec, anglais, etc.) est clairement expliquée et bien intégrée dans la vidéo.</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8">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630"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9">
            <w:pPr>
              <w:spacing w:after="240" w:before="24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 Prononciation et fluidité orale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A">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L’élève parle de façon claire, audible, avec une bonne intonation.</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B">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630"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C">
            <w:pPr>
              <w:spacing w:after="240" w:before="24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 Respect du format (30–60 sec) et consigne globale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D">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vidéo respecte le temps demandé et tous les éléments sont présents.</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9E">
            <w:pP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bl>
    <w:p w:rsidR="00000000" w:rsidDel="00000000" w:rsidP="00000000" w:rsidRDefault="00000000" w:rsidRPr="00000000" w14:paraId="0000009F">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Bonus (facultatif)                                    </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b w:val="1"/>
          <w:sz w:val="24"/>
          <w:szCs w:val="24"/>
          <w:rtl w:val="0"/>
        </w:rPr>
        <w:t xml:space="preserve">Effet comique, mise en situation originale, montage créatif…</w:t>
      </w:r>
      <w:r w:rsidDel="00000000" w:rsidR="00000000" w:rsidRPr="00000000">
        <w:rPr>
          <w:rFonts w:ascii="Times New Roman" w:cs="Times New Roman" w:eastAsia="Times New Roman" w:hAnsi="Times New Roman"/>
          <w:sz w:val="24"/>
          <w:szCs w:val="24"/>
          <w:rtl w:val="0"/>
        </w:rPr>
        <w:t xml:space="preserve">                         |      + /2            |</w:t>
      </w:r>
    </w:p>
    <w:p w:rsidR="00000000" w:rsidDel="00000000" w:rsidP="00000000" w:rsidRDefault="00000000" w:rsidRPr="00000000" w14:paraId="000000A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Total</w:t>
      </w:r>
      <w:r w:rsidDel="00000000" w:rsidR="00000000" w:rsidRPr="00000000">
        <w:rPr>
          <w:rFonts w:ascii="Times New Roman" w:cs="Times New Roman" w:eastAsia="Times New Roman" w:hAnsi="Times New Roman"/>
          <w:sz w:val="24"/>
          <w:szCs w:val="24"/>
          <w:rtl w:val="0"/>
        </w:rPr>
        <w:t xml:space="preserve">:                                                                                                                                                                                             _____ </w:t>
      </w:r>
      <w:r w:rsidDel="00000000" w:rsidR="00000000" w:rsidRPr="00000000">
        <w:rPr>
          <w:rFonts w:ascii="Times New Roman" w:cs="Times New Roman" w:eastAsia="Times New Roman" w:hAnsi="Times New Roman"/>
          <w:b w:val="1"/>
          <w:sz w:val="24"/>
          <w:szCs w:val="24"/>
          <w:rtl w:val="0"/>
        </w:rPr>
        <w:t xml:space="preserve">/35</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1">
      <w:pPr>
        <w:spacing w:after="240" w:before="24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A2">
      <w:pPr>
        <w:spacing w:after="240" w:before="240" w:line="360" w:lineRule="auto"/>
        <w:jc w:val="both"/>
        <w:rPr>
          <w:rFonts w:ascii="Times New Roman" w:cs="Times New Roman" w:eastAsia="Times New Roman" w:hAnsi="Times New Roman"/>
          <w:sz w:val="24"/>
          <w:szCs w:val="24"/>
        </w:rPr>
      </w:pPr>
      <w:r w:rsidDel="00000000" w:rsidR="00000000" w:rsidRPr="00000000">
        <w:rPr>
          <w:rtl w:val="0"/>
        </w:rPr>
      </w:r>
    </w:p>
    <w:sectPr>
      <w:footerReference r:id="rId12" w:type="default"/>
      <w:pgSz w:h="11909" w:w="16834" w:orient="landscape"/>
      <w:pgMar w:bottom="1440" w:top="1440" w:left="1700.7874015748032" w:right="1260.23622047244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ardo">
    <w:embedRegular w:fontKey="{00000000-0000-0000-0000-000000000000}" r:id="rId1" w:subsetted="0"/>
    <w:embedBold w:fontKey="{00000000-0000-0000-0000-000000000000}" r:id="rId2" w:subsetted="0"/>
    <w:embedItalic w:fontKey="{00000000-0000-0000-0000-000000000000}" r:id="rId3" w:subsetted="0"/>
  </w:font>
  <w:font w:name="Arimo">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283.4645669291342" w:hanging="283.4645669291342"/>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283.4645669291342"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studyrama.com/formations/specialites/publicite-marketing/le-monde-du-marketing-et-de-la-publicite-86110" TargetMode="External"/><Relationship Id="rId10" Type="http://schemas.openxmlformats.org/officeDocument/2006/relationships/hyperlink" Target="https://www.studyrama.com/formations/specialites/publicite-marketing/le-monde-du-marketing-et-de-la-publicite-86110" TargetMode="External"/><Relationship Id="rId12" Type="http://schemas.openxmlformats.org/officeDocument/2006/relationships/footer" Target="footer1.xml"/><Relationship Id="rId9"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hyperlink" Target="https://www.studyrama.com/formations/specialites/publicite-marketing/le-monde-du-marketing-et-de-la-publicite-86110" TargetMode="Externa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Arimo-regular.ttf"/><Relationship Id="rId5" Type="http://schemas.openxmlformats.org/officeDocument/2006/relationships/font" Target="fonts/Arimo-bold.ttf"/><Relationship Id="rId6" Type="http://schemas.openxmlformats.org/officeDocument/2006/relationships/font" Target="fonts/Arimo-italic.ttf"/><Relationship Id="rId7"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