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97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 : 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B1.2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Vivre au XXI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siècle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zba9pi7r0rg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97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Le monde des médias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 CS3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Utilizarea eficientă a unui repertoriu larg de mijloace lingvistice și lexicale în diverse situații de ordin cotidian;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Definirea sensului cuvintelor și expresiilor necunoscute prin diverse mijloace;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Recunoașterea structurii diferitor tipuri de texte;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Descrierea unui eveniment din viața cotidiană cu ajutorul frazelor scurte și clare;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Participarea în interacţiuni scrise/ online cu referire la subiecte de ordin cotidian şi de interes general.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Objectifs opérationnels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 :</w:t>
      </w:r>
    </w:p>
    <w:p w:rsidR="00000000" w:rsidDel="00000000" w:rsidP="00000000" w:rsidRDefault="00000000" w:rsidRPr="00000000" w14:paraId="00000010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O1 : identifier les différents types de médias ;</w:t>
      </w:r>
    </w:p>
    <w:p w:rsidR="00000000" w:rsidDel="00000000" w:rsidP="00000000" w:rsidRDefault="00000000" w:rsidRPr="00000000" w14:paraId="00000011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O2 : comprendre la différence entre un fait et une opinion ;</w:t>
      </w:r>
    </w:p>
    <w:p w:rsidR="00000000" w:rsidDel="00000000" w:rsidP="00000000" w:rsidRDefault="00000000" w:rsidRPr="00000000" w14:paraId="00000012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O3 : raconter l'histoire de la presse française ;</w:t>
      </w:r>
    </w:p>
    <w:p w:rsidR="00000000" w:rsidDel="00000000" w:rsidP="00000000" w:rsidRDefault="00000000" w:rsidRPr="00000000" w14:paraId="00000013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O4 : discuter du rôle des médias dans la société.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gies didactiques 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Formes d’organisation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: frontale, individuelle, en groupe.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thodes et procédés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Analyse / Observation / Discussion/ Compréhension écrite/ Explication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Bibliographie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Manuel de français B1.2, classe de XI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Z. Ciobanu et al. ; Chişinău. : Prut, 2020 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naţional : Clasele X-XII : Curriculum disciplinar : Ghid de implementare – Chişinău : Lyceum, 2020</w:t>
      </w:r>
    </w:p>
    <w:tbl>
      <w:tblPr>
        <w:tblStyle w:val="Table1"/>
        <w:tblW w:w="14561.999999999998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"/>
        <w:gridCol w:w="1134"/>
        <w:gridCol w:w="7796"/>
        <w:gridCol w:w="1276"/>
        <w:gridCol w:w="2551"/>
        <w:tblGridChange w:id="0">
          <w:tblGrid>
            <w:gridCol w:w="1805"/>
            <w:gridCol w:w="1134"/>
            <w:gridCol w:w="7796"/>
            <w:gridCol w:w="1276"/>
            <w:gridCol w:w="255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Déroulement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Durée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Stratégies didactiques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(méthodes et procédés, ressources)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Vérifier le devoir.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Présenter l'article.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Amener le sujet :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vous informez-vous ? Est-ce que vous lisez des journaux, vous écoutez la radio, vous regardez la télé ou vous lisez des choses sur votre téléphone ? Dire quels sont ses médias préférés et pourquoi ? Est-ce qu'on peut faire confiance à toutes les informations qu'on lit ou qu'on entend ? Pourquoi ? Quel est le rôle des médias dans notre vie quotidienne ?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Annoncer le sujet et les objectifs.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Présentation orale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 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images et dire le nom des magazines ? À quel public s’adressent-ils ? Quels sujets traitent-ils ? Connaissez-vous d’autres publications françaises 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(Ex : 1, p. 140).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https://wordwall.net/fr/resource/83624492/m%C3%A9dias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Répondre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aux questions (Ex : 2, p. 140).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C'est un fait ou une opinion ?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 FAIT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C'est une information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que l'on peut vérifier. C'est vrai.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 : Il pleut aujourd'hui à Cahul.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OPINION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C'est 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avis personnel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un jugement, un sentiment. Ce n'est pas toujours vérifiable.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 : La pluie, c'est super 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 groupes de 2-3,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les phrases de la fiche. Dire si c'est 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ou une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opinion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1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 lac de Cahul a une superficie de 90 km². (Fait)</w:t>
            </w:r>
          </w:p>
          <w:p w:rsidR="00000000" w:rsidDel="00000000" w:rsidP="00000000" w:rsidRDefault="00000000" w:rsidRPr="00000000" w14:paraId="00000052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 climat de la Moldavie est le meilleur. (Opinion)</w:t>
            </w:r>
          </w:p>
          <w:p w:rsidR="00000000" w:rsidDel="00000000" w:rsidP="00000000" w:rsidRDefault="00000000" w:rsidRPr="00000000" w14:paraId="00000053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 prix de l'essence a augmenté cette semaine. (Fait)</w:t>
            </w:r>
          </w:p>
          <w:p w:rsidR="00000000" w:rsidDel="00000000" w:rsidP="00000000" w:rsidRDefault="00000000" w:rsidRPr="00000000" w14:paraId="00000054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Les films d'action sont les meilleurs films au monde. (Opinion)</w:t>
            </w:r>
          </w:p>
          <w:p w:rsidR="00000000" w:rsidDel="00000000" w:rsidP="00000000" w:rsidRDefault="00000000" w:rsidRPr="00000000" w14:paraId="00000055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 football est le sport le plus populaire. (Fait, car il y a des statistiques)</w:t>
            </w:r>
          </w:p>
          <w:p w:rsidR="00000000" w:rsidDel="00000000" w:rsidP="00000000" w:rsidRDefault="00000000" w:rsidRPr="00000000" w14:paraId="00000056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Il est trop difficile d'apprendre une nouvelle langue. (Opinion)</w:t>
            </w:r>
          </w:p>
          <w:p w:rsidR="00000000" w:rsidDel="00000000" w:rsidP="00000000" w:rsidRDefault="00000000" w:rsidRPr="00000000" w14:paraId="00000057">
            <w:pPr>
              <w:numPr>
                <w:ilvl w:val="2"/>
                <w:numId w:val="1"/>
              </w:numPr>
              <w:spacing w:line="360" w:lineRule="auto"/>
              <w:ind w:left="466" w:hanging="284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Notre école a organisé une fête pour la Journée de la Francophonie. (Fait)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Compléter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définitions avec les termes proposés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(Ex : 3, p. 140).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Mettre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ordre les phrases pour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rétablir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l’histoire de la presse en France (Ex : 4, p. 141).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Dans quelle rubrique du journal peut-on lire ces titres 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(Ex : 5, p. 141).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</w:t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Observation </w:t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Questions – réponses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Analyse </w:t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Exercice de vocabulaire 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Remise en ordre des séquences</w:t>
            </w:r>
          </w:p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Analyse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Observer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page d’accueil du journal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www.leparisien.fr.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Présenter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ses rubriques et dire quel type d’informations on peut y lire (Ex : 6, p. 141).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Discuter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avantages et les inconvénients de différents types de médias (presse écrite, télévision, médias sociaux, etc.).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Distribuer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 court article d'actualité.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l'article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répondre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aux questions suivantes :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Quel est le sujet principal ?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Quels sont les points de vue présentés ?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l'article influence-t-il l'opinion du lecteur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Observation  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Discussion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before="10" w:line="26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Formulation de justifications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Production écrite 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 petit journal.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Rédiger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Une d’un journal inventé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 du journal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Titre d’un article imaginaire (drôle, inventé, inspiré de faits réels)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Une phrase d’introduction à l’article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Une image ou emoji pour illustrer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Une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990" w:top="851" w:left="144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0" w:customStyle="1">
    <w:name w:val="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5">
    <w:name w:val="Emphasis"/>
    <w:basedOn w:val="a0"/>
    <w:uiPriority w:val="20"/>
    <w:qFormat w:val="1"/>
    <w:rsid w:val="00CD7A3F"/>
    <w:rPr>
      <w:i w:val="1"/>
      <w:iCs w:val="1"/>
    </w:rPr>
  </w:style>
  <w:style w:type="paragraph" w:styleId="LO-normal" w:customStyle="1">
    <w:name w:val="LO-normal"/>
    <w:qFormat w:val="1"/>
    <w:rsid w:val="005C1B8E"/>
    <w:pPr>
      <w:suppressAutoHyphens w:val="1"/>
      <w:overflowPunct w:val="0"/>
    </w:pPr>
    <w:rPr>
      <w:rFonts w:ascii="Liberation Serif" w:cs="Lohit Devanagari" w:eastAsia="Noto Serif CJK SC" w:hAnsi="Liberation Serif"/>
      <w:kern w:val="2"/>
      <w:sz w:val="24"/>
      <w:szCs w:val="24"/>
      <w:lang w:bidi="hi-IN" w:eastAsia="zh-CN" w:val="en-US"/>
    </w:rPr>
  </w:style>
  <w:style w:type="character" w:styleId="a6">
    <w:name w:val="Hyperlink"/>
    <w:basedOn w:val="a0"/>
    <w:uiPriority w:val="99"/>
    <w:unhideWhenUsed w:val="1"/>
    <w:rsid w:val="008E5BB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 w:val="1"/>
    <w:rsid w:val="006D1AAD"/>
    <w:pPr>
      <w:ind w:left="720"/>
      <w:contextualSpacing w:val="1"/>
    </w:pPr>
  </w:style>
  <w:style w:type="paragraph" w:styleId="Default" w:customStyle="1">
    <w:name w:val="Default"/>
    <w:rsid w:val="00887C99"/>
    <w:pPr>
      <w:autoSpaceDE w:val="0"/>
      <w:autoSpaceDN w:val="0"/>
      <w:adjustRightInd w:val="0"/>
      <w:spacing w:line="240" w:lineRule="auto"/>
    </w:pPr>
    <w:rPr>
      <w:rFonts w:ascii="Times New Roman" w:cs="Times New Roman" w:hAnsi="Times New Roman"/>
      <w:color w:val="000000"/>
      <w:sz w:val="24"/>
      <w:szCs w:val="24"/>
      <w:lang w:val="ru-RU"/>
    </w:rPr>
  </w:style>
  <w:style w:type="paragraph" w:styleId="a8">
    <w:name w:val="Normal (Web)"/>
    <w:basedOn w:val="a"/>
    <w:uiPriority w:val="99"/>
    <w:unhideWhenUsed w:val="1"/>
    <w:rsid w:val="00005D9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9">
    <w:name w:val="Strong"/>
    <w:basedOn w:val="a0"/>
    <w:uiPriority w:val="22"/>
    <w:qFormat w:val="1"/>
    <w:rsid w:val="009F3589"/>
    <w:rPr>
      <w:b w:val="1"/>
      <w:bCs w:val="1"/>
    </w:rPr>
  </w:style>
  <w:style w:type="table" w:styleId="aa">
    <w:name w:val="Table Grid"/>
    <w:basedOn w:val="a1"/>
    <w:uiPriority w:val="39"/>
    <w:rsid w:val="000C787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9E3EAD"/>
    <w:pPr>
      <w:pBdr>
        <w:bottom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9E3EAD"/>
    <w:pPr>
      <w:pBdr>
        <w:top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ordwall.net/fr/resource/83624492/m%C3%A9dia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0vHcnnF+DBbPY/JIv0Cg30JGQQ==">CgMxLjAyDmguemJhOXBpN3Iwcmd5OAByITFfQjN3WUtxUjY3M1l0TzNwNXR4T1BLSldoMlhVMUJWUg==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2025-06-27T08:50:00Z</dcterms:created>
  <dc:creator>Admin</dc:creator>
</cp:coreProperties>
</file>