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firstLine="709"/>
        <w:jc w:val="both"/>
        <w:rPr/>
      </w:pPr>
      <w:r w:rsidDel="00000000" w:rsidR="00000000" w:rsidRPr="00000000">
        <w:rPr>
          <w:rtl w:val="0"/>
        </w:rPr>
      </w:r>
    </w:p>
    <w:p w:rsidR="00000000" w:rsidDel="00000000" w:rsidP="00000000" w:rsidRDefault="00000000" w:rsidRPr="00000000" w14:paraId="00000002">
      <w:pPr>
        <w:spacing w:after="0" w:lineRule="auto"/>
        <w:ind w:firstLine="709"/>
        <w:jc w:val="both"/>
        <w:rPr/>
      </w:pPr>
      <w:r w:rsidDel="00000000" w:rsidR="00000000" w:rsidRPr="00000000">
        <w:rPr>
          <w:rtl w:val="0"/>
        </w:rPr>
      </w:r>
    </w:p>
    <w:p w:rsidR="00000000" w:rsidDel="00000000" w:rsidP="00000000" w:rsidRDefault="00000000" w:rsidRPr="00000000" w14:paraId="00000003">
      <w:pPr>
        <w:spacing w:after="0" w:line="360" w:lineRule="auto"/>
        <w:ind w:firstLine="709"/>
        <w:jc w:val="center"/>
        <w:rPr>
          <w:b w:val="1"/>
          <w:bCs w:val="1"/>
        </w:rPr>
      </w:pPr>
      <w:r w:rsidDel="00000000" w:rsidR="00000000" w:rsidRPr="00000000">
        <w:rPr>
          <w:rtl w:val="0"/>
        </w:rPr>
      </w:r>
    </w:p>
    <w:p w:rsidR="00000000" w:rsidDel="00000000" w:rsidP="00000000" w:rsidRDefault="00000000" w:rsidRPr="00000000" w14:paraId="00000004">
      <w:pPr>
        <w:spacing w:after="0" w:line="360" w:lineRule="auto"/>
        <w:ind w:firstLine="709"/>
        <w:jc w:val="center"/>
        <w:rPr/>
      </w:pPr>
      <w:r w:rsidDel="00000000" w:rsidR="00000000" w:rsidRPr="00000000">
        <w:rPr>
          <w:b w:val="1"/>
          <w:bCs w:val="1"/>
          <w:rtl w:val="0"/>
        </w:rPr>
        <w:t xml:space="preserve">Proiect tematic:</w:t>
      </w:r>
      <w:r w:rsidDel="00000000" w:rsidR="00000000" w:rsidRPr="00000000">
        <w:rPr>
          <w:rtl w:val="0"/>
        </w:rPr>
        <w:t xml:space="preserve"> </w:t>
      </w:r>
      <w:r w:rsidDel="00000000" w:rsidR="00000000" w:rsidRPr="00000000">
        <w:rPr>
          <w:b w:val="1"/>
          <w:bCs w:val="1"/>
          <w:rtl w:val="0"/>
        </w:rPr>
        <w:t xml:space="preserve">„ Supereroii naturii”</w:t>
      </w:r>
      <w:r w:rsidDel="00000000" w:rsidR="00000000" w:rsidRPr="00000000">
        <w:rPr>
          <w:rtl w:val="0"/>
        </w:rPr>
      </w:r>
    </w:p>
    <w:p w:rsidR="00000000" w:rsidDel="00000000" w:rsidP="00000000" w:rsidRDefault="00000000" w:rsidRPr="00000000" w14:paraId="00000005">
      <w:pPr>
        <w:spacing w:after="0" w:line="360" w:lineRule="auto"/>
        <w:ind w:firstLine="709"/>
        <w:jc w:val="both"/>
        <w:rPr>
          <w:b w:val="1"/>
          <w:bCs w:val="1"/>
        </w:rPr>
      </w:pPr>
      <w:r w:rsidDel="00000000" w:rsidR="00000000" w:rsidRPr="00000000">
        <w:rPr>
          <w:rtl w:val="0"/>
        </w:rPr>
      </w:r>
    </w:p>
    <w:p w:rsidR="00000000" w:rsidDel="00000000" w:rsidP="00000000" w:rsidRDefault="00000000" w:rsidRPr="00000000" w14:paraId="00000006">
      <w:pPr>
        <w:spacing w:after="0" w:line="360" w:lineRule="auto"/>
        <w:ind w:firstLine="709"/>
        <w:jc w:val="both"/>
        <w:rPr/>
      </w:pPr>
      <w:r w:rsidDel="00000000" w:rsidR="00000000" w:rsidRPr="00000000">
        <w:rPr>
          <w:b w:val="1"/>
          <w:bCs w:val="1"/>
          <w:rtl w:val="0"/>
        </w:rPr>
        <w:t xml:space="preserve">TEMA GLOBALĂ</w:t>
      </w:r>
      <w:r w:rsidDel="00000000" w:rsidR="00000000" w:rsidRPr="00000000">
        <w:rPr>
          <w:rtl w:val="0"/>
        </w:rPr>
        <w:t xml:space="preserve">: EU ȘI LUMEA ÎNCONJURĂTOARE”</w:t>
      </w:r>
    </w:p>
    <w:p w:rsidR="00000000" w:rsidDel="00000000" w:rsidP="00000000" w:rsidRDefault="00000000" w:rsidRPr="00000000" w14:paraId="00000007">
      <w:pPr>
        <w:spacing w:after="0" w:line="360" w:lineRule="auto"/>
        <w:ind w:firstLine="709"/>
        <w:jc w:val="both"/>
        <w:rPr/>
      </w:pPr>
      <w:r w:rsidDel="00000000" w:rsidR="00000000" w:rsidRPr="00000000">
        <w:rPr>
          <w:b w:val="1"/>
          <w:bCs w:val="1"/>
          <w:rtl w:val="0"/>
        </w:rPr>
        <w:t xml:space="preserve"> Proiectul tematic</w:t>
      </w:r>
      <w:r w:rsidDel="00000000" w:rsidR="00000000" w:rsidRPr="00000000">
        <w:rPr>
          <w:rtl w:val="0"/>
        </w:rPr>
        <w:t xml:space="preserve">: „</w:t>
      </w:r>
      <w:r w:rsidDel="00000000" w:rsidR="00000000" w:rsidRPr="00000000">
        <w:rPr>
          <w:b w:val="1"/>
          <w:bCs w:val="1"/>
          <w:rtl w:val="0"/>
        </w:rPr>
        <w:t xml:space="preserve">Supereroii naturii”</w:t>
      </w:r>
      <w:r w:rsidDel="00000000" w:rsidR="00000000" w:rsidRPr="00000000">
        <w:rPr>
          <w:rtl w:val="0"/>
        </w:rPr>
      </w:r>
    </w:p>
    <w:p w:rsidR="00000000" w:rsidDel="00000000" w:rsidP="00000000" w:rsidRDefault="00000000" w:rsidRPr="00000000" w14:paraId="00000008">
      <w:pPr>
        <w:spacing w:after="0" w:line="360" w:lineRule="auto"/>
        <w:ind w:firstLine="709"/>
        <w:jc w:val="both"/>
        <w:rPr/>
      </w:pPr>
      <w:r w:rsidDel="00000000" w:rsidR="00000000" w:rsidRPr="00000000">
        <w:rPr>
          <w:b w:val="1"/>
          <w:bCs w:val="1"/>
          <w:rtl w:val="0"/>
        </w:rPr>
        <w:t xml:space="preserve">Grupa: </w:t>
      </w:r>
      <w:r w:rsidDel="00000000" w:rsidR="00000000" w:rsidRPr="00000000">
        <w:rPr>
          <w:rtl w:val="0"/>
        </w:rPr>
        <w:t xml:space="preserve">pregătitoare</w:t>
      </w:r>
    </w:p>
    <w:p w:rsidR="00000000" w:rsidDel="00000000" w:rsidP="00000000" w:rsidRDefault="00000000" w:rsidRPr="00000000" w14:paraId="00000009">
      <w:pPr>
        <w:spacing w:after="0" w:line="360" w:lineRule="auto"/>
        <w:ind w:firstLine="709"/>
        <w:jc w:val="both"/>
        <w:rPr/>
      </w:pPr>
      <w:r w:rsidDel="00000000" w:rsidR="00000000" w:rsidRPr="00000000">
        <w:rPr>
          <w:b w:val="1"/>
          <w:bCs w:val="1"/>
          <w:rtl w:val="0"/>
        </w:rPr>
        <w:t xml:space="preserve">Durata: </w:t>
      </w:r>
      <w:r w:rsidDel="00000000" w:rsidR="00000000" w:rsidRPr="00000000">
        <w:rPr>
          <w:rtl w:val="0"/>
        </w:rPr>
        <w:t xml:space="preserve"> 15 zile</w:t>
      </w:r>
    </w:p>
    <w:p w:rsidR="00000000" w:rsidDel="00000000" w:rsidP="00000000" w:rsidRDefault="00000000" w:rsidRPr="00000000" w14:paraId="0000000A">
      <w:pPr>
        <w:spacing w:after="0" w:line="360" w:lineRule="auto"/>
        <w:ind w:firstLine="709"/>
        <w:jc w:val="both"/>
        <w:rPr/>
      </w:pPr>
      <w:r w:rsidDel="00000000" w:rsidR="00000000" w:rsidRPr="00000000">
        <w:rPr>
          <w:b w:val="1"/>
          <w:bCs w:val="1"/>
          <w:rtl w:val="0"/>
        </w:rPr>
        <w:t xml:space="preserve">Resurse umane: </w:t>
      </w:r>
      <w:r w:rsidDel="00000000" w:rsidR="00000000" w:rsidRPr="00000000">
        <w:rPr>
          <w:rtl w:val="0"/>
        </w:rPr>
        <w:t xml:space="preserve">copiii, educatoarele, părinții</w:t>
      </w:r>
    </w:p>
    <w:p w:rsidR="00000000" w:rsidDel="00000000" w:rsidP="00000000" w:rsidRDefault="00000000" w:rsidRPr="00000000" w14:paraId="0000000B">
      <w:pPr>
        <w:spacing w:after="0" w:line="360" w:lineRule="auto"/>
        <w:ind w:firstLine="709"/>
        <w:jc w:val="both"/>
        <w:rPr>
          <w:sz w:val="24"/>
          <w:szCs w:val="24"/>
        </w:rPr>
      </w:pPr>
      <w:r w:rsidDel="00000000" w:rsidR="00000000" w:rsidRPr="00000000">
        <w:rPr>
          <w:b w:val="1"/>
          <w:bCs w:val="1"/>
          <w:rtl w:val="0"/>
        </w:rPr>
        <w:t xml:space="preserve">Resurse materiale:</w:t>
      </w:r>
      <w:r w:rsidDel="00000000" w:rsidR="00000000" w:rsidRPr="00000000">
        <w:rPr>
          <w:rtl w:val="0"/>
        </w:rPr>
        <w:t xml:space="preserve"> </w:t>
      </w:r>
      <w:r w:rsidDel="00000000" w:rsidR="00000000" w:rsidRPr="00000000">
        <w:rPr>
          <w:sz w:val="24"/>
          <w:szCs w:val="24"/>
          <w:rtl w:val="0"/>
        </w:rPr>
        <w:t xml:space="preserve">enciclopedii, imagini, ghiocei, Insectar, Ierbar, Ustensile de grădinărit, Carioci, acuarele, pensule, plastilină, planșete, carton colorat, hârtie creponată, hârtie colorată și albă.</w:t>
      </w:r>
    </w:p>
    <w:p w:rsidR="00000000" w:rsidDel="00000000" w:rsidP="00000000" w:rsidRDefault="00000000" w:rsidRPr="00000000" w14:paraId="0000000C">
      <w:pPr>
        <w:spacing w:after="0" w:lineRule="auto"/>
        <w:ind w:firstLine="709"/>
        <w:jc w:val="both"/>
        <w:rPr/>
      </w:pPr>
      <w:r w:rsidDel="00000000" w:rsidR="00000000" w:rsidRPr="00000000">
        <w:rPr>
          <w:rtl w:val="0"/>
        </w:rPr>
      </w:r>
    </w:p>
    <w:p w:rsidR="00000000" w:rsidDel="00000000" w:rsidP="00000000" w:rsidRDefault="00000000" w:rsidRPr="00000000" w14:paraId="0000000D">
      <w:pPr>
        <w:spacing w:after="0" w:lineRule="auto"/>
        <w:ind w:firstLine="709"/>
        <w:jc w:val="both"/>
        <w:rPr/>
      </w:pPr>
      <w:r w:rsidDel="00000000" w:rsidR="00000000" w:rsidRPr="00000000">
        <w:rPr>
          <w:rtl w:val="0"/>
        </w:rPr>
      </w:r>
    </w:p>
    <w:p w:rsidR="00000000" w:rsidDel="00000000" w:rsidP="00000000" w:rsidRDefault="00000000" w:rsidRPr="00000000" w14:paraId="0000000E">
      <w:pPr>
        <w:spacing w:after="0" w:lineRule="auto"/>
        <w:ind w:firstLine="709"/>
        <w:jc w:val="both"/>
        <w:rPr/>
      </w:pPr>
      <w:r w:rsidDel="00000000" w:rsidR="00000000" w:rsidRPr="00000000">
        <w:rPr>
          <w:rtl w:val="0"/>
        </w:rPr>
      </w:r>
    </w:p>
    <w:p w:rsidR="00000000" w:rsidDel="00000000" w:rsidP="00000000" w:rsidRDefault="00000000" w:rsidRPr="00000000" w14:paraId="0000000F">
      <w:pPr>
        <w:spacing w:after="0" w:lineRule="auto"/>
        <w:ind w:firstLine="709"/>
        <w:jc w:val="both"/>
        <w:rPr/>
      </w:pPr>
      <w:r w:rsidDel="00000000" w:rsidR="00000000" w:rsidRPr="00000000">
        <w:rPr>
          <w:rtl w:val="0"/>
        </w:rPr>
      </w:r>
    </w:p>
    <w:p w:rsidR="00000000" w:rsidDel="00000000" w:rsidP="00000000" w:rsidRDefault="00000000" w:rsidRPr="00000000" w14:paraId="00000010">
      <w:pPr>
        <w:spacing w:after="0" w:lineRule="auto"/>
        <w:ind w:firstLine="709"/>
        <w:jc w:val="both"/>
        <w:rPr/>
      </w:pPr>
      <w:r w:rsidDel="00000000" w:rsidR="00000000" w:rsidRPr="00000000">
        <w:rPr>
          <w:rtl w:val="0"/>
        </w:rPr>
      </w:r>
    </w:p>
    <w:p w:rsidR="00000000" w:rsidDel="00000000" w:rsidP="00000000" w:rsidRDefault="00000000" w:rsidRPr="00000000" w14:paraId="00000011">
      <w:pPr>
        <w:spacing w:after="0" w:lineRule="auto"/>
        <w:ind w:firstLine="709"/>
        <w:jc w:val="both"/>
        <w:rPr/>
      </w:pPr>
      <w:r w:rsidDel="00000000" w:rsidR="00000000" w:rsidRPr="00000000">
        <w:rPr>
          <w:rtl w:val="0"/>
        </w:rPr>
      </w:r>
    </w:p>
    <w:p w:rsidR="00000000" w:rsidDel="00000000" w:rsidP="00000000" w:rsidRDefault="00000000" w:rsidRPr="00000000" w14:paraId="00000012">
      <w:pPr>
        <w:spacing w:after="0" w:lineRule="auto"/>
        <w:ind w:firstLine="709"/>
        <w:jc w:val="both"/>
        <w:rPr/>
      </w:pPr>
      <w:r w:rsidDel="00000000" w:rsidR="00000000" w:rsidRPr="00000000">
        <w:rPr>
          <w:rtl w:val="0"/>
        </w:rPr>
      </w:r>
    </w:p>
    <w:p w:rsidR="00000000" w:rsidDel="00000000" w:rsidP="00000000" w:rsidRDefault="00000000" w:rsidRPr="00000000" w14:paraId="00000013">
      <w:pPr>
        <w:spacing w:after="0" w:lineRule="auto"/>
        <w:ind w:firstLine="709"/>
        <w:jc w:val="both"/>
        <w:rPr/>
      </w:pPr>
      <w:r w:rsidDel="00000000" w:rsidR="00000000" w:rsidRPr="00000000">
        <w:rPr>
          <w:rtl w:val="0"/>
        </w:rPr>
      </w:r>
    </w:p>
    <w:p w:rsidR="00000000" w:rsidDel="00000000" w:rsidP="00000000" w:rsidRDefault="00000000" w:rsidRPr="00000000" w14:paraId="00000014">
      <w:pPr>
        <w:spacing w:after="0" w:lineRule="auto"/>
        <w:ind w:firstLine="709"/>
        <w:jc w:val="both"/>
        <w:rPr/>
      </w:pPr>
      <w:r w:rsidDel="00000000" w:rsidR="00000000" w:rsidRPr="00000000">
        <w:rPr>
          <w:rtl w:val="0"/>
        </w:rPr>
      </w:r>
    </w:p>
    <w:p w:rsidR="00000000" w:rsidDel="00000000" w:rsidP="00000000" w:rsidRDefault="00000000" w:rsidRPr="00000000" w14:paraId="00000015">
      <w:pPr>
        <w:spacing w:after="0" w:lineRule="auto"/>
        <w:ind w:firstLine="709"/>
        <w:jc w:val="both"/>
        <w:rPr/>
      </w:pPr>
      <w:r w:rsidDel="00000000" w:rsidR="00000000" w:rsidRPr="00000000">
        <w:rPr>
          <w:rtl w:val="0"/>
        </w:rPr>
      </w:r>
    </w:p>
    <w:p w:rsidR="00000000" w:rsidDel="00000000" w:rsidP="00000000" w:rsidRDefault="00000000" w:rsidRPr="00000000" w14:paraId="00000016">
      <w:pPr>
        <w:spacing w:after="0" w:lineRule="auto"/>
        <w:ind w:firstLine="709"/>
        <w:jc w:val="both"/>
        <w:rPr/>
      </w:pPr>
      <w:r w:rsidDel="00000000" w:rsidR="00000000" w:rsidRPr="00000000">
        <w:rPr>
          <w:rtl w:val="0"/>
        </w:rPr>
      </w:r>
    </w:p>
    <w:p w:rsidR="00000000" w:rsidDel="00000000" w:rsidP="00000000" w:rsidRDefault="00000000" w:rsidRPr="00000000" w14:paraId="00000017">
      <w:pPr>
        <w:spacing w:after="0" w:lineRule="auto"/>
        <w:ind w:firstLine="709"/>
        <w:jc w:val="both"/>
        <w:rPr/>
      </w:pPr>
      <w:r w:rsidDel="00000000" w:rsidR="00000000" w:rsidRPr="00000000">
        <w:rPr>
          <w:rtl w:val="0"/>
        </w:rPr>
      </w:r>
    </w:p>
    <w:p w:rsidR="00000000" w:rsidDel="00000000" w:rsidP="00000000" w:rsidRDefault="00000000" w:rsidRPr="00000000" w14:paraId="00000018">
      <w:pPr>
        <w:spacing w:after="0" w:lineRule="auto"/>
        <w:ind w:firstLine="709"/>
        <w:jc w:val="both"/>
        <w:rPr/>
      </w:pPr>
      <w:r w:rsidDel="00000000" w:rsidR="00000000" w:rsidRPr="00000000">
        <w:rPr>
          <w:rtl w:val="0"/>
        </w:rPr>
      </w:r>
    </w:p>
    <w:p w:rsidR="00000000" w:rsidDel="00000000" w:rsidP="00000000" w:rsidRDefault="00000000" w:rsidRPr="00000000" w14:paraId="00000019">
      <w:pPr>
        <w:spacing w:after="0" w:lineRule="auto"/>
        <w:ind w:firstLine="709"/>
        <w:jc w:val="both"/>
        <w:rPr/>
      </w:pPr>
      <w:r w:rsidDel="00000000" w:rsidR="00000000" w:rsidRPr="00000000">
        <w:rPr>
          <w:rtl w:val="0"/>
        </w:rPr>
      </w:r>
    </w:p>
    <w:p w:rsidR="00000000" w:rsidDel="00000000" w:rsidP="00000000" w:rsidRDefault="00000000" w:rsidRPr="00000000" w14:paraId="0000001A">
      <w:pPr>
        <w:spacing w:after="0" w:lineRule="auto"/>
        <w:ind w:firstLine="709"/>
        <w:jc w:val="both"/>
        <w:rPr>
          <w:b w:val="1"/>
          <w:bCs w:val="1"/>
        </w:rPr>
      </w:pPr>
      <w:r w:rsidDel="00000000" w:rsidR="00000000" w:rsidRPr="00000000">
        <w:rPr>
          <w:rtl w:val="0"/>
        </w:rPr>
      </w:r>
    </w:p>
    <w:p w:rsidR="00000000" w:rsidDel="00000000" w:rsidP="00000000" w:rsidRDefault="00000000" w:rsidRPr="00000000" w14:paraId="0000001B">
      <w:pPr>
        <w:spacing w:after="0" w:lineRule="auto"/>
        <w:ind w:firstLine="709"/>
        <w:jc w:val="both"/>
        <w:rPr>
          <w:b w:val="1"/>
          <w:bCs w:val="1"/>
        </w:rPr>
      </w:pPr>
      <w:r w:rsidDel="00000000" w:rsidR="00000000" w:rsidRPr="00000000">
        <w:rPr>
          <w:rtl w:val="0"/>
        </w:rPr>
      </w:r>
    </w:p>
    <w:p w:rsidR="00000000" w:rsidDel="00000000" w:rsidP="00000000" w:rsidRDefault="00000000" w:rsidRPr="00000000" w14:paraId="0000001C">
      <w:pPr>
        <w:spacing w:after="0" w:lineRule="auto"/>
        <w:ind w:firstLine="709"/>
        <w:jc w:val="center"/>
        <w:rPr>
          <w:b w:val="1"/>
          <w:bCs w:val="1"/>
        </w:rPr>
      </w:pPr>
      <w:r w:rsidDel="00000000" w:rsidR="00000000" w:rsidRPr="00000000">
        <w:rPr>
          <w:b w:val="1"/>
          <w:bCs w:val="1"/>
          <w:rtl w:val="0"/>
        </w:rPr>
        <w:t xml:space="preserve">INVENTAR DE PROBLEME:</w:t>
      </w:r>
    </w:p>
    <w:p w:rsidR="00000000" w:rsidDel="00000000" w:rsidP="00000000" w:rsidRDefault="00000000" w:rsidRPr="00000000" w14:paraId="0000001D">
      <w:pPr>
        <w:spacing w:after="0" w:lineRule="auto"/>
        <w:ind w:firstLine="709"/>
        <w:jc w:val="both"/>
        <w:rPr/>
      </w:pPr>
      <w:r w:rsidDel="00000000" w:rsidR="00000000" w:rsidRPr="00000000">
        <w:rPr>
          <w:rtl w:val="0"/>
        </w:rPr>
      </w:r>
    </w:p>
    <w:tbl>
      <w:tblPr>
        <w:tblStyle w:val="Table1"/>
        <w:tblW w:w="145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53"/>
        <w:gridCol w:w="4853"/>
        <w:gridCol w:w="4854"/>
        <w:tblGridChange w:id="0">
          <w:tblGrid>
            <w:gridCol w:w="4853"/>
            <w:gridCol w:w="4853"/>
            <w:gridCol w:w="4854"/>
          </w:tblGrid>
        </w:tblGridChange>
      </w:tblGrid>
      <w:tr>
        <w:trPr>
          <w:cantSplit w:val="0"/>
          <w:tblHeader w:val="0"/>
        </w:trPr>
        <w:tc>
          <w:tcPr/>
          <w:p w:rsidR="00000000" w:rsidDel="00000000" w:rsidP="00000000" w:rsidRDefault="00000000" w:rsidRPr="00000000" w14:paraId="0000001E">
            <w:pPr>
              <w:jc w:val="center"/>
              <w:rPr>
                <w:b w:val="1"/>
                <w:bCs w:val="1"/>
              </w:rPr>
            </w:pPr>
            <w:r w:rsidDel="00000000" w:rsidR="00000000" w:rsidRPr="00000000">
              <w:rPr>
                <w:b w:val="1"/>
                <w:bCs w:val="1"/>
                <w:rtl w:val="0"/>
              </w:rPr>
              <w:t xml:space="preserve">Ce știu?</w:t>
            </w:r>
          </w:p>
        </w:tc>
        <w:tc>
          <w:tcPr/>
          <w:p w:rsidR="00000000" w:rsidDel="00000000" w:rsidP="00000000" w:rsidRDefault="00000000" w:rsidRPr="00000000" w14:paraId="0000001F">
            <w:pPr>
              <w:jc w:val="center"/>
              <w:rPr>
                <w:b w:val="1"/>
                <w:bCs w:val="1"/>
              </w:rPr>
            </w:pPr>
            <w:r w:rsidDel="00000000" w:rsidR="00000000" w:rsidRPr="00000000">
              <w:rPr>
                <w:b w:val="1"/>
                <w:bCs w:val="1"/>
                <w:rtl w:val="0"/>
              </w:rPr>
              <w:t xml:space="preserve">Ce vreau să știu?</w:t>
            </w:r>
          </w:p>
        </w:tc>
        <w:tc>
          <w:tcPr/>
          <w:p w:rsidR="00000000" w:rsidDel="00000000" w:rsidP="00000000" w:rsidRDefault="00000000" w:rsidRPr="00000000" w14:paraId="00000020">
            <w:pPr>
              <w:jc w:val="center"/>
              <w:rPr>
                <w:b w:val="1"/>
                <w:bCs w:val="1"/>
              </w:rPr>
            </w:pPr>
            <w:r w:rsidDel="00000000" w:rsidR="00000000" w:rsidRPr="00000000">
              <w:rPr>
                <w:b w:val="1"/>
                <w:bCs w:val="1"/>
                <w:rtl w:val="0"/>
              </w:rPr>
              <w:t xml:space="preserve">Ce am aflat?</w:t>
            </w:r>
          </w:p>
        </w:tc>
      </w:tr>
      <w:tr>
        <w:trPr>
          <w:cantSplit w:val="0"/>
          <w:trHeight w:val="4078" w:hRule="atLeast"/>
          <w:tblHeader w:val="0"/>
        </w:trPr>
        <w:tc>
          <w:tcPr/>
          <w:p w:rsidR="00000000" w:rsidDel="00000000" w:rsidP="00000000" w:rsidRDefault="00000000" w:rsidRPr="00000000" w14:paraId="00000021">
            <w:pPr>
              <w:spacing w:line="360" w:lineRule="auto"/>
              <w:jc w:val="both"/>
              <w:rPr>
                <w:sz w:val="24"/>
                <w:szCs w:val="24"/>
              </w:rPr>
            </w:pPr>
            <w:r w:rsidDel="00000000" w:rsidR="00000000" w:rsidRPr="00000000">
              <w:rPr>
                <w:sz w:val="24"/>
                <w:szCs w:val="24"/>
                <w:rtl w:val="0"/>
              </w:rPr>
              <w:t xml:space="preserve">Cum interacționăm cu animalele și plantele;</w:t>
            </w:r>
          </w:p>
          <w:p w:rsidR="00000000" w:rsidDel="00000000" w:rsidP="00000000" w:rsidRDefault="00000000" w:rsidRPr="00000000" w14:paraId="00000022">
            <w:pPr>
              <w:spacing w:line="360" w:lineRule="auto"/>
              <w:jc w:val="both"/>
              <w:rPr>
                <w:sz w:val="24"/>
                <w:szCs w:val="24"/>
              </w:rPr>
            </w:pPr>
            <w:r w:rsidDel="00000000" w:rsidR="00000000" w:rsidRPr="00000000">
              <w:rPr>
                <w:sz w:val="24"/>
                <w:szCs w:val="24"/>
                <w:rtl w:val="0"/>
              </w:rPr>
              <w:t xml:space="preserve">Cunosc animalele sălbatice și cele domestice</w:t>
            </w:r>
          </w:p>
          <w:p w:rsidR="00000000" w:rsidDel="00000000" w:rsidP="00000000" w:rsidRDefault="00000000" w:rsidRPr="00000000" w14:paraId="00000023">
            <w:pPr>
              <w:spacing w:line="360" w:lineRule="auto"/>
              <w:jc w:val="both"/>
              <w:rPr>
                <w:sz w:val="24"/>
                <w:szCs w:val="24"/>
              </w:rPr>
            </w:pPr>
            <w:r w:rsidDel="00000000" w:rsidR="00000000" w:rsidRPr="00000000">
              <w:rPr>
                <w:sz w:val="24"/>
                <w:szCs w:val="24"/>
                <w:rtl w:val="0"/>
              </w:rPr>
              <w:t xml:space="preserve">Că vulturul este o pasăre mare</w:t>
            </w:r>
          </w:p>
          <w:p w:rsidR="00000000" w:rsidDel="00000000" w:rsidP="00000000" w:rsidRDefault="00000000" w:rsidRPr="00000000" w14:paraId="00000024">
            <w:pPr>
              <w:spacing w:line="360" w:lineRule="auto"/>
              <w:jc w:val="both"/>
              <w:rPr>
                <w:sz w:val="24"/>
                <w:szCs w:val="24"/>
              </w:rPr>
            </w:pPr>
            <w:r w:rsidDel="00000000" w:rsidR="00000000" w:rsidRPr="00000000">
              <w:rPr>
                <w:sz w:val="24"/>
                <w:szCs w:val="24"/>
                <w:rtl w:val="0"/>
              </w:rPr>
              <w:t xml:space="preserve">Colibri este cea mai mică pasăre</w:t>
            </w:r>
          </w:p>
          <w:p w:rsidR="00000000" w:rsidDel="00000000" w:rsidP="00000000" w:rsidRDefault="00000000" w:rsidRPr="00000000" w14:paraId="00000025">
            <w:pPr>
              <w:spacing w:line="360" w:lineRule="auto"/>
              <w:jc w:val="both"/>
              <w:rPr>
                <w:sz w:val="24"/>
                <w:szCs w:val="24"/>
              </w:rPr>
            </w:pPr>
            <w:r w:rsidDel="00000000" w:rsidR="00000000" w:rsidRPr="00000000">
              <w:rPr>
                <w:sz w:val="24"/>
                <w:szCs w:val="24"/>
                <w:rtl w:val="0"/>
              </w:rPr>
              <w:t xml:space="preserve">Știu că furnicile sunt foarte multe și mici.</w:t>
            </w:r>
          </w:p>
          <w:p w:rsidR="00000000" w:rsidDel="00000000" w:rsidP="00000000" w:rsidRDefault="00000000" w:rsidRPr="00000000" w14:paraId="00000026">
            <w:pPr>
              <w:spacing w:line="360" w:lineRule="auto"/>
              <w:jc w:val="both"/>
              <w:rPr>
                <w:sz w:val="24"/>
                <w:szCs w:val="24"/>
              </w:rPr>
            </w:pPr>
            <w:r w:rsidDel="00000000" w:rsidR="00000000" w:rsidRPr="00000000">
              <w:rPr>
                <w:rtl w:val="0"/>
              </w:rPr>
            </w:r>
          </w:p>
        </w:tc>
        <w:tc>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tabs>
                <w:tab w:val="left" w:leader="none" w:pos="263"/>
              </w:tabs>
              <w:spacing w:before="5" w:line="360" w:lineRule="auto"/>
              <w:ind w:left="262" w:right="575" w:firstLine="0"/>
              <w:rPr>
                <w:color w:val="000000"/>
                <w:sz w:val="24"/>
                <w:szCs w:val="24"/>
              </w:rPr>
            </w:pPr>
            <w:r w:rsidDel="00000000" w:rsidR="00000000" w:rsidRPr="00000000">
              <w:rPr>
                <w:color w:val="000000"/>
                <w:sz w:val="24"/>
                <w:szCs w:val="24"/>
                <w:rtl w:val="0"/>
              </w:rPr>
              <w:t xml:space="preserve">Cum își face vulturul cuib?</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tabs>
                <w:tab w:val="left" w:leader="none" w:pos="263"/>
              </w:tabs>
              <w:spacing w:before="5" w:line="360" w:lineRule="auto"/>
              <w:ind w:left="262" w:right="575" w:firstLine="0"/>
              <w:rPr>
                <w:color w:val="000000"/>
                <w:sz w:val="24"/>
                <w:szCs w:val="24"/>
              </w:rPr>
            </w:pPr>
            <w:r w:rsidDel="00000000" w:rsidR="00000000" w:rsidRPr="00000000">
              <w:rPr>
                <w:color w:val="000000"/>
                <w:sz w:val="24"/>
                <w:szCs w:val="24"/>
                <w:rtl w:val="0"/>
              </w:rPr>
              <w:t xml:space="preserve">De ce colibri zboară așa repede?</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tabs>
                <w:tab w:val="left" w:leader="none" w:pos="263"/>
              </w:tabs>
              <w:spacing w:before="5" w:line="360" w:lineRule="auto"/>
              <w:ind w:left="262" w:right="575" w:firstLine="0"/>
              <w:rPr>
                <w:color w:val="000000"/>
                <w:sz w:val="24"/>
                <w:szCs w:val="24"/>
              </w:rPr>
            </w:pPr>
            <w:r w:rsidDel="00000000" w:rsidR="00000000" w:rsidRPr="00000000">
              <w:rPr>
                <w:color w:val="000000"/>
                <w:sz w:val="24"/>
                <w:szCs w:val="24"/>
                <w:rtl w:val="0"/>
              </w:rPr>
              <w:t xml:space="preserve">De ce pinguinul nu poate zbura? Cum se deplasează pe gheață?</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tabs>
                <w:tab w:val="left" w:leader="none" w:pos="263"/>
              </w:tabs>
              <w:spacing w:before="5" w:line="360" w:lineRule="auto"/>
              <w:ind w:left="262" w:right="575" w:firstLine="0"/>
              <w:rPr>
                <w:color w:val="000000"/>
                <w:sz w:val="24"/>
                <w:szCs w:val="24"/>
              </w:rPr>
            </w:pPr>
            <w:r w:rsidDel="00000000" w:rsidR="00000000" w:rsidRPr="00000000">
              <w:rPr>
                <w:color w:val="000000"/>
                <w:sz w:val="24"/>
                <w:szCs w:val="24"/>
                <w:rtl w:val="0"/>
              </w:rPr>
              <w:t xml:space="preserve">Cum își construiesc furnicile mușuroiul? Ce mănâncă furnicile?</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tabs>
                <w:tab w:val="left" w:leader="none" w:pos="263"/>
              </w:tabs>
              <w:spacing w:before="5" w:line="360" w:lineRule="auto"/>
              <w:ind w:left="262" w:right="575" w:firstLine="0"/>
              <w:rPr>
                <w:color w:val="000000"/>
                <w:sz w:val="24"/>
                <w:szCs w:val="24"/>
              </w:rPr>
            </w:pPr>
            <w:r w:rsidDel="00000000" w:rsidR="00000000" w:rsidRPr="00000000">
              <w:rPr>
                <w:rtl w:val="0"/>
              </w:rPr>
            </w:r>
          </w:p>
        </w:tc>
        <w:tc>
          <w:tcPr/>
          <w:p w:rsidR="00000000" w:rsidDel="00000000" w:rsidP="00000000" w:rsidRDefault="00000000" w:rsidRPr="00000000" w14:paraId="0000002C">
            <w:pPr>
              <w:spacing w:line="360" w:lineRule="auto"/>
              <w:jc w:val="both"/>
              <w:rPr>
                <w:sz w:val="24"/>
                <w:szCs w:val="24"/>
              </w:rPr>
            </w:pPr>
            <w:r w:rsidDel="00000000" w:rsidR="00000000" w:rsidRPr="00000000">
              <w:rPr>
                <w:sz w:val="24"/>
                <w:szCs w:val="24"/>
                <w:rtl w:val="0"/>
              </w:rPr>
              <w:t xml:space="preserve">Cum se alimentează cele mai mari animale;</w:t>
            </w:r>
          </w:p>
          <w:p w:rsidR="00000000" w:rsidDel="00000000" w:rsidP="00000000" w:rsidRDefault="00000000" w:rsidRPr="00000000" w14:paraId="0000002D">
            <w:pPr>
              <w:spacing w:line="360" w:lineRule="auto"/>
              <w:jc w:val="both"/>
              <w:rPr>
                <w:sz w:val="24"/>
                <w:szCs w:val="24"/>
              </w:rPr>
            </w:pPr>
            <w:r w:rsidDel="00000000" w:rsidR="00000000" w:rsidRPr="00000000">
              <w:rPr>
                <w:sz w:val="24"/>
                <w:szCs w:val="24"/>
                <w:rtl w:val="0"/>
              </w:rPr>
              <w:t xml:space="preserve">Ce sunete emit animalele;</w:t>
            </w:r>
          </w:p>
          <w:p w:rsidR="00000000" w:rsidDel="00000000" w:rsidP="00000000" w:rsidRDefault="00000000" w:rsidRPr="00000000" w14:paraId="0000002E">
            <w:pPr>
              <w:spacing w:line="360" w:lineRule="auto"/>
              <w:jc w:val="both"/>
              <w:rPr>
                <w:sz w:val="24"/>
                <w:szCs w:val="24"/>
              </w:rPr>
            </w:pPr>
            <w:r w:rsidDel="00000000" w:rsidR="00000000" w:rsidRPr="00000000">
              <w:rPr>
                <w:sz w:val="24"/>
                <w:szCs w:val="24"/>
                <w:rtl w:val="0"/>
              </w:rPr>
              <w:t xml:space="preserve">Să recunosc sunete de păsări și  să le asociez cu imaginile lor</w:t>
            </w:r>
          </w:p>
          <w:p w:rsidR="00000000" w:rsidDel="00000000" w:rsidP="00000000" w:rsidRDefault="00000000" w:rsidRPr="00000000" w14:paraId="0000002F">
            <w:pPr>
              <w:spacing w:line="360" w:lineRule="auto"/>
              <w:jc w:val="both"/>
              <w:rPr>
                <w:sz w:val="24"/>
                <w:szCs w:val="24"/>
              </w:rPr>
            </w:pPr>
            <w:r w:rsidDel="00000000" w:rsidR="00000000" w:rsidRPr="00000000">
              <w:rPr>
                <w:sz w:val="24"/>
                <w:szCs w:val="24"/>
                <w:rtl w:val="0"/>
              </w:rPr>
              <w:t xml:space="preserve">Cum să ajut un coleg care nu înțelege o sarcină.</w:t>
            </w:r>
          </w:p>
          <w:p w:rsidR="00000000" w:rsidDel="00000000" w:rsidP="00000000" w:rsidRDefault="00000000" w:rsidRPr="00000000" w14:paraId="00000030">
            <w:pPr>
              <w:spacing w:line="360" w:lineRule="auto"/>
              <w:jc w:val="both"/>
              <w:rPr>
                <w:sz w:val="24"/>
                <w:szCs w:val="24"/>
              </w:rPr>
            </w:pPr>
            <w:r w:rsidDel="00000000" w:rsidR="00000000" w:rsidRPr="00000000">
              <w:rPr>
                <w:sz w:val="24"/>
                <w:szCs w:val="24"/>
                <w:rtl w:val="0"/>
              </w:rPr>
              <w:t xml:space="preserve">Cum să cer ajutorul unui adult atunci când mă simt în pericol.</w:t>
            </w:r>
          </w:p>
          <w:p w:rsidR="00000000" w:rsidDel="00000000" w:rsidP="00000000" w:rsidRDefault="00000000" w:rsidRPr="00000000" w14:paraId="00000031">
            <w:pPr>
              <w:spacing w:line="360" w:lineRule="auto"/>
              <w:jc w:val="both"/>
              <w:rPr>
                <w:sz w:val="24"/>
                <w:szCs w:val="24"/>
              </w:rPr>
            </w:pPr>
            <w:r w:rsidDel="00000000" w:rsidR="00000000" w:rsidRPr="00000000">
              <w:rPr>
                <w:sz w:val="24"/>
                <w:szCs w:val="24"/>
                <w:rtl w:val="0"/>
              </w:rPr>
              <w:t xml:space="preserve">Să sar cu coarda;</w:t>
            </w:r>
          </w:p>
          <w:p w:rsidR="00000000" w:rsidDel="00000000" w:rsidP="00000000" w:rsidRDefault="00000000" w:rsidRPr="00000000" w14:paraId="00000032">
            <w:pPr>
              <w:spacing w:line="360" w:lineRule="auto"/>
              <w:jc w:val="both"/>
              <w:rPr>
                <w:sz w:val="24"/>
                <w:szCs w:val="24"/>
              </w:rPr>
            </w:pPr>
            <w:r w:rsidDel="00000000" w:rsidR="00000000" w:rsidRPr="00000000">
              <w:rPr>
                <w:sz w:val="24"/>
                <w:szCs w:val="24"/>
                <w:rtl w:val="0"/>
              </w:rPr>
              <w:t xml:space="preserve">Să împart o foaie de hârtie în părți egale.</w:t>
            </w:r>
          </w:p>
          <w:p w:rsidR="00000000" w:rsidDel="00000000" w:rsidP="00000000" w:rsidRDefault="00000000" w:rsidRPr="00000000" w14:paraId="00000033">
            <w:pPr>
              <w:spacing w:line="360" w:lineRule="auto"/>
              <w:jc w:val="both"/>
              <w:rPr>
                <w:sz w:val="24"/>
                <w:szCs w:val="24"/>
              </w:rPr>
            </w:pPr>
            <w:r w:rsidDel="00000000" w:rsidR="00000000" w:rsidRPr="00000000">
              <w:rPr>
                <w:rtl w:val="0"/>
              </w:rPr>
            </w:r>
          </w:p>
        </w:tc>
      </w:tr>
    </w:tbl>
    <w:p w:rsidR="00000000" w:rsidDel="00000000" w:rsidP="00000000" w:rsidRDefault="00000000" w:rsidRPr="00000000" w14:paraId="00000034">
      <w:pPr>
        <w:spacing w:after="0" w:lineRule="auto"/>
        <w:jc w:val="both"/>
        <w:rPr/>
      </w:pPr>
      <w:r w:rsidDel="00000000" w:rsidR="00000000" w:rsidRPr="00000000">
        <w:rPr>
          <w:rtl w:val="0"/>
        </w:rPr>
      </w:r>
    </w:p>
    <w:p w:rsidR="00000000" w:rsidDel="00000000" w:rsidP="00000000" w:rsidRDefault="00000000" w:rsidRPr="00000000" w14:paraId="00000035">
      <w:pPr>
        <w:spacing w:after="0" w:lineRule="auto"/>
        <w:jc w:val="both"/>
        <w:rPr/>
      </w:pPr>
      <w:r w:rsidDel="00000000" w:rsidR="00000000" w:rsidRPr="00000000">
        <w:rPr>
          <w:rtl w:val="0"/>
        </w:rPr>
      </w:r>
    </w:p>
    <w:p w:rsidR="00000000" w:rsidDel="00000000" w:rsidP="00000000" w:rsidRDefault="00000000" w:rsidRPr="00000000" w14:paraId="00000036">
      <w:pPr>
        <w:spacing w:after="0" w:lineRule="auto"/>
        <w:jc w:val="both"/>
        <w:rPr/>
      </w:pPr>
      <w:r w:rsidDel="00000000" w:rsidR="00000000" w:rsidRPr="00000000">
        <w:rPr>
          <w:rtl w:val="0"/>
        </w:rPr>
      </w:r>
    </w:p>
    <w:p w:rsidR="00000000" w:rsidDel="00000000" w:rsidP="00000000" w:rsidRDefault="00000000" w:rsidRPr="00000000" w14:paraId="00000037">
      <w:pPr>
        <w:spacing w:after="0" w:lineRule="auto"/>
        <w:jc w:val="both"/>
        <w:rPr/>
      </w:pPr>
      <w:r w:rsidDel="00000000" w:rsidR="00000000" w:rsidRPr="00000000">
        <w:rPr/>
        <mc:AlternateContent>
          <mc:Choice Requires="wpg">
            <w:drawing>
              <wp:inline distB="0" distT="0" distL="0" distR="0">
                <wp:extent cx="9547860" cy="4716780"/>
                <wp:effectExtent b="0" l="0" r="0" t="0"/>
                <wp:docPr id="1573249057" name=""/>
                <a:graphic>
                  <a:graphicData uri="http://schemas.microsoft.com/office/word/2010/wordprocessingShape">
                    <wps:wsp>
                      <wps:cNvSpPr/>
                      <wps:cNvPr id="5" name="Shape 5"/>
                      <wps:spPr>
                        <a:xfrm>
                          <a:off x="591120" y="1440660"/>
                          <a:ext cx="9509760" cy="4678680"/>
                        </a:xfrm>
                        <a:custGeom>
                          <a:rect b="b" l="l" r="r" t="t"/>
                          <a:pathLst>
                            <a:path extrusionOk="0" h="4785" w="11664">
                              <a:moveTo>
                                <a:pt x="598" y="4187"/>
                              </a:moveTo>
                              <a:lnTo>
                                <a:pt x="598" y="299"/>
                              </a:lnTo>
                              <a:lnTo>
                                <a:pt x="609" y="219"/>
                              </a:lnTo>
                              <a:lnTo>
                                <a:pt x="639" y="148"/>
                              </a:lnTo>
                              <a:lnTo>
                                <a:pt x="686" y="88"/>
                              </a:lnTo>
                              <a:lnTo>
                                <a:pt x="746" y="41"/>
                              </a:lnTo>
                              <a:lnTo>
                                <a:pt x="818" y="11"/>
                              </a:lnTo>
                              <a:lnTo>
                                <a:pt x="897" y="0"/>
                              </a:lnTo>
                              <a:lnTo>
                                <a:pt x="11365" y="0"/>
                              </a:lnTo>
                              <a:lnTo>
                                <a:pt x="11445" y="11"/>
                              </a:lnTo>
                              <a:lnTo>
                                <a:pt x="11516" y="41"/>
                              </a:lnTo>
                              <a:lnTo>
                                <a:pt x="11576" y="88"/>
                              </a:lnTo>
                              <a:lnTo>
                                <a:pt x="11623" y="148"/>
                              </a:lnTo>
                              <a:lnTo>
                                <a:pt x="11653" y="219"/>
                              </a:lnTo>
                              <a:lnTo>
                                <a:pt x="11664" y="299"/>
                              </a:lnTo>
                              <a:lnTo>
                                <a:pt x="11653" y="379"/>
                              </a:lnTo>
                              <a:lnTo>
                                <a:pt x="11623" y="450"/>
                              </a:lnTo>
                              <a:lnTo>
                                <a:pt x="11576" y="511"/>
                              </a:lnTo>
                              <a:lnTo>
                                <a:pt x="11516" y="557"/>
                              </a:lnTo>
                              <a:lnTo>
                                <a:pt x="11445" y="588"/>
                              </a:lnTo>
                              <a:lnTo>
                                <a:pt x="11365" y="598"/>
                              </a:lnTo>
                              <a:lnTo>
                                <a:pt x="11066" y="598"/>
                              </a:lnTo>
                              <a:lnTo>
                                <a:pt x="11066" y="4486"/>
                              </a:lnTo>
                              <a:lnTo>
                                <a:pt x="11055" y="4565"/>
                              </a:lnTo>
                              <a:lnTo>
                                <a:pt x="11025" y="4637"/>
                              </a:lnTo>
                              <a:lnTo>
                                <a:pt x="10978" y="4697"/>
                              </a:lnTo>
                              <a:lnTo>
                                <a:pt x="10918" y="4744"/>
                              </a:lnTo>
                              <a:lnTo>
                                <a:pt x="10846" y="4774"/>
                              </a:lnTo>
                              <a:lnTo>
                                <a:pt x="10767" y="4785"/>
                              </a:lnTo>
                              <a:lnTo>
                                <a:pt x="299" y="4785"/>
                              </a:lnTo>
                              <a:lnTo>
                                <a:pt x="219" y="4774"/>
                              </a:lnTo>
                              <a:lnTo>
                                <a:pt x="148" y="4744"/>
                              </a:lnTo>
                              <a:lnTo>
                                <a:pt x="88" y="4697"/>
                              </a:lnTo>
                              <a:lnTo>
                                <a:pt x="41" y="4637"/>
                              </a:lnTo>
                              <a:lnTo>
                                <a:pt x="11" y="4565"/>
                              </a:lnTo>
                              <a:lnTo>
                                <a:pt x="0" y="4486"/>
                              </a:lnTo>
                              <a:lnTo>
                                <a:pt x="11" y="4406"/>
                              </a:lnTo>
                              <a:lnTo>
                                <a:pt x="41" y="4335"/>
                              </a:lnTo>
                              <a:lnTo>
                                <a:pt x="88" y="4274"/>
                              </a:lnTo>
                              <a:lnTo>
                                <a:pt x="148" y="4228"/>
                              </a:lnTo>
                              <a:lnTo>
                                <a:pt x="219" y="4197"/>
                              </a:lnTo>
                              <a:lnTo>
                                <a:pt x="299" y="4187"/>
                              </a:lnTo>
                              <a:lnTo>
                                <a:pt x="598" y="4187"/>
                              </a:lnTo>
                              <a:close/>
                              <a:moveTo>
                                <a:pt x="897" y="0"/>
                              </a:moveTo>
                              <a:lnTo>
                                <a:pt x="977" y="11"/>
                              </a:lnTo>
                              <a:lnTo>
                                <a:pt x="1048" y="41"/>
                              </a:lnTo>
                              <a:lnTo>
                                <a:pt x="1109" y="88"/>
                              </a:lnTo>
                              <a:lnTo>
                                <a:pt x="1155" y="148"/>
                              </a:lnTo>
                              <a:lnTo>
                                <a:pt x="1186" y="219"/>
                              </a:lnTo>
                              <a:lnTo>
                                <a:pt x="1196" y="299"/>
                              </a:lnTo>
                              <a:lnTo>
                                <a:pt x="1186" y="379"/>
                              </a:lnTo>
                              <a:lnTo>
                                <a:pt x="1155" y="450"/>
                              </a:lnTo>
                              <a:lnTo>
                                <a:pt x="1109" y="511"/>
                              </a:lnTo>
                              <a:lnTo>
                                <a:pt x="1048" y="557"/>
                              </a:lnTo>
                              <a:lnTo>
                                <a:pt x="977" y="588"/>
                              </a:lnTo>
                              <a:lnTo>
                                <a:pt x="897" y="598"/>
                              </a:lnTo>
                              <a:lnTo>
                                <a:pt x="839" y="586"/>
                              </a:lnTo>
                              <a:lnTo>
                                <a:pt x="791" y="554"/>
                              </a:lnTo>
                              <a:lnTo>
                                <a:pt x="759" y="507"/>
                              </a:lnTo>
                              <a:lnTo>
                                <a:pt x="748" y="449"/>
                              </a:lnTo>
                              <a:lnTo>
                                <a:pt x="759" y="390"/>
                              </a:lnTo>
                              <a:lnTo>
                                <a:pt x="791" y="343"/>
                              </a:lnTo>
                              <a:lnTo>
                                <a:pt x="839" y="311"/>
                              </a:lnTo>
                              <a:lnTo>
                                <a:pt x="897" y="299"/>
                              </a:lnTo>
                              <a:lnTo>
                                <a:pt x="1196" y="299"/>
                              </a:lnTo>
                              <a:moveTo>
                                <a:pt x="11066" y="598"/>
                              </a:moveTo>
                              <a:lnTo>
                                <a:pt x="897" y="598"/>
                              </a:lnTo>
                            </a:path>
                          </a:pathLst>
                        </a:custGeom>
                        <a:solidFill>
                          <a:srgbClr val="FFFFFF"/>
                        </a:solidFill>
                        <a:ln cap="flat" cmpd="sng" w="12700">
                          <a:solidFill>
                            <a:srgbClr val="ED7D31"/>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32"/>
                                <w:vertAlign w:val="baseline"/>
                              </w:rPr>
                              <w:t xml:space="preserve">Scrisoare de intenție</w:t>
                            </w:r>
                          </w:p>
                          <w:p w:rsidR="00000000" w:rsidDel="00000000" w:rsidP="00000000" w:rsidRDefault="00000000" w:rsidRPr="00000000">
                            <w:pPr>
                              <w:spacing w:after="100" w:before="100" w:line="240"/>
                              <w:ind w:left="1418.0000305175781" w:right="1476.0000610351562" w:firstLine="5672.0001220703125"/>
                              <w:jc w:val="center"/>
                              <w:textDirection w:val="btLr"/>
                            </w:pPr>
                            <w:r w:rsidDel="00000000" w:rsidR="00000000" w:rsidRPr="00000000">
                              <w:rPr>
                                <w:rFonts w:ascii="Times New Roman" w:cs="Times New Roman" w:eastAsia="Times New Roman" w:hAnsi="Times New Roman"/>
                                <w:b w:val="1"/>
                                <w:i w:val="1"/>
                                <w:smallCaps w:val="0"/>
                                <w:strike w:val="0"/>
                                <w:color w:val="000000"/>
                                <w:sz w:val="32"/>
                                <w:vertAlign w:val="baseline"/>
                              </w:rPr>
                            </w:r>
                          </w:p>
                          <w:p w:rsidR="00000000" w:rsidDel="00000000" w:rsidP="00000000" w:rsidRDefault="00000000" w:rsidRPr="00000000">
                            <w:pPr>
                              <w:spacing w:after="100" w:before="100" w:line="240"/>
                              <w:ind w:left="1418.0000305175781" w:right="1476.0000610351562" w:firstLine="5672.0001220703125"/>
                              <w:jc w:val="center"/>
                              <w:textDirection w:val="btLr"/>
                            </w:pPr>
                            <w:r w:rsidDel="00000000" w:rsidR="00000000" w:rsidRPr="00000000">
                              <w:rPr>
                                <w:rFonts w:ascii="Times New Roman" w:cs="Times New Roman" w:eastAsia="Times New Roman" w:hAnsi="Times New Roman"/>
                                <w:b w:val="1"/>
                                <w:i w:val="1"/>
                                <w:smallCaps w:val="0"/>
                                <w:strike w:val="0"/>
                                <w:color w:val="000000"/>
                                <w:sz w:val="32"/>
                                <w:vertAlign w:val="baseline"/>
                              </w:rPr>
                            </w:r>
                          </w:p>
                          <w:p w:rsidR="00000000" w:rsidDel="00000000" w:rsidP="00000000" w:rsidRDefault="00000000" w:rsidRPr="00000000">
                            <w:pPr>
                              <w:spacing w:after="100" w:before="100" w:line="240"/>
                              <w:ind w:left="1418.0000305175781" w:right="1476.0000610351562" w:firstLine="5672.0001220703125"/>
                              <w:jc w:val="center"/>
                              <w:textDirection w:val="btLr"/>
                            </w:pPr>
                            <w:r w:rsidDel="00000000" w:rsidR="00000000" w:rsidRPr="00000000">
                              <w:rPr>
                                <w:rFonts w:ascii="Times New Roman" w:cs="Times New Roman" w:eastAsia="Times New Roman" w:hAnsi="Times New Roman"/>
                                <w:b w:val="1"/>
                                <w:i w:val="1"/>
                                <w:smallCaps w:val="0"/>
                                <w:strike w:val="0"/>
                                <w:color w:val="000000"/>
                                <w:sz w:val="32"/>
                                <w:vertAlign w:val="baseline"/>
                              </w:rPr>
                            </w:r>
                          </w:p>
                          <w:p w:rsidR="00000000" w:rsidDel="00000000" w:rsidP="00000000" w:rsidRDefault="00000000" w:rsidRPr="00000000">
                            <w:pPr>
                              <w:spacing w:after="100" w:before="100" w:line="240"/>
                              <w:ind w:left="1418.0000305175781" w:right="1476.0000610351562" w:firstLine="3402.9998779296875"/>
                              <w:jc w:val="center"/>
                              <w:textDirection w:val="btLr"/>
                            </w:pPr>
                            <w:r w:rsidDel="00000000" w:rsidR="00000000" w:rsidRPr="00000000">
                              <w:rPr>
                                <w:rFonts w:ascii="Times New Roman" w:cs="Times New Roman" w:eastAsia="Times New Roman" w:hAnsi="Times New Roman"/>
                                <w:b w:val="1"/>
                                <w:i w:val="1"/>
                                <w:smallCaps w:val="0"/>
                                <w:strike w:val="0"/>
                                <w:color w:val="000000"/>
                                <w:sz w:val="32"/>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Dragi părinți,</w:t>
                            </w:r>
                          </w:p>
                          <w:p w:rsidR="00000000" w:rsidDel="00000000" w:rsidP="00000000" w:rsidRDefault="00000000" w:rsidRPr="00000000">
                            <w:pPr>
                              <w:spacing w:after="100" w:before="100" w:line="240"/>
                              <w:ind w:left="1418.0000305175781" w:right="1476.0000610351562" w:firstLine="5672.0001220703125"/>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p>
                          <w:p w:rsidR="00000000" w:rsidDel="00000000" w:rsidP="00000000" w:rsidRDefault="00000000" w:rsidRPr="00000000">
                            <w:pPr>
                              <w:spacing w:after="0" w:before="0" w:line="360"/>
                              <w:ind w:left="1275" w:right="2048.000030517578" w:firstLine="2550"/>
                              <w:jc w:val="center"/>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Vă informăm cu bucurie că următoarele trei săptămâni vom studia un proiect tematic deosebit, dedicat explorării lumii fascinante a păsărilor, animalelor și insectelor. Prin acest proiect, vom avea ocazia să ne extindem cunoștințele, să ne dezvoltăm curiozitatea și să învățăm să colaborăm în echipă. Vă rugăm să ne fiți alături, oferindu-ne diverse experiențe în sînul naturii, astfel încât să descoperim lumea fascinantă a necuvântătoarelor!</w:t>
                            </w:r>
                          </w:p>
                          <w:p w:rsidR="00000000" w:rsidDel="00000000" w:rsidP="00000000" w:rsidRDefault="00000000" w:rsidRPr="00000000">
                            <w:pPr>
                              <w:spacing w:after="100" w:before="100" w:line="240"/>
                              <w:ind w:left="1418.0000305175781" w:right="1476.0000610351562" w:firstLine="5672.0001220703125"/>
                              <w:jc w:val="righ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Cu drag,</w:t>
                            </w:r>
                          </w:p>
                          <w:p w:rsidR="00000000" w:rsidDel="00000000" w:rsidP="00000000" w:rsidRDefault="00000000" w:rsidRPr="00000000">
                            <w:pPr>
                              <w:spacing w:after="100" w:before="100" w:line="240"/>
                              <w:ind w:left="1418.0000305175781" w:right="1476.0000610351562" w:firstLine="5672.0001220703125"/>
                              <w:jc w:val="righ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Copiii din grupa pregătitoare și educatorii</w:t>
                            </w:r>
                          </w:p>
                          <w:p w:rsidR="00000000" w:rsidDel="00000000" w:rsidP="00000000" w:rsidRDefault="00000000" w:rsidRPr="00000000">
                            <w:pPr>
                              <w:spacing w:after="0" w:before="0" w:line="240"/>
                              <w:ind w:left="1418.0000305175781" w:right="1476.0000610351562" w:firstLine="5672.0001220703125"/>
                              <w:jc w:val="righ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0" w:before="0" w:line="240"/>
                              <w:ind w:left="1418.0000305175781" w:right="1476.0000610351562" w:firstLine="5672.0001220703125"/>
                              <w:jc w:val="left"/>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p w:rsidR="00000000" w:rsidDel="00000000" w:rsidP="00000000" w:rsidRDefault="00000000" w:rsidRPr="00000000">
                            <w:pPr>
                              <w:spacing w:after="160" w:before="0" w:line="258.0000114440918"/>
                              <w:ind w:left="1418.0000305175781" w:right="1476.0000610351562" w:firstLine="5672.0001220703125"/>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r>
                          </w:p>
                        </w:txbxContent>
                      </wps:txbx>
                      <wps:bodyPr anchorCtr="0" anchor="t" bIns="45700" lIns="91425" spcFirstLastPara="1" rIns="91425" wrap="square" tIns="45700">
                        <a:noAutofit/>
                      </wps:bodyPr>
                    </wps:wsp>
                  </a:graphicData>
                </a:graphic>
              </wp:inline>
            </w:drawing>
          </mc:Choice>
          <mc:Fallback>
            <w:drawing>
              <wp:inline distB="0" distT="0" distL="0" distR="0">
                <wp:extent cx="9547860" cy="4716780"/>
                <wp:effectExtent b="0" l="0" r="0" t="0"/>
                <wp:docPr id="1573249057"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9547860" cy="47167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8">
      <w:pPr>
        <w:spacing w:after="0" w:lineRule="auto"/>
        <w:jc w:val="both"/>
        <w:rPr/>
      </w:pPr>
      <w:r w:rsidDel="00000000" w:rsidR="00000000" w:rsidRPr="00000000">
        <w:rPr>
          <w:rtl w:val="0"/>
        </w:rPr>
      </w:r>
    </w:p>
    <w:p w:rsidR="00000000" w:rsidDel="00000000" w:rsidP="00000000" w:rsidRDefault="00000000" w:rsidRPr="00000000" w14:paraId="00000039">
      <w:pPr>
        <w:spacing w:after="0" w:lineRule="auto"/>
        <w:jc w:val="both"/>
        <w:rPr/>
      </w:pPr>
      <w:r w:rsidDel="00000000" w:rsidR="00000000" w:rsidRPr="00000000">
        <w:rPr>
          <w:rtl w:val="0"/>
        </w:rPr>
      </w:r>
    </w:p>
    <w:p w:rsidR="00000000" w:rsidDel="00000000" w:rsidP="00000000" w:rsidRDefault="00000000" w:rsidRPr="00000000" w14:paraId="0000003A">
      <w:pPr>
        <w:spacing w:after="0" w:lineRule="auto"/>
        <w:jc w:val="both"/>
        <w:rPr/>
      </w:pPr>
      <w:r w:rsidDel="00000000" w:rsidR="00000000" w:rsidRPr="00000000">
        <w:rPr>
          <w:rtl w:val="0"/>
        </w:rPr>
      </w:r>
    </w:p>
    <w:p w:rsidR="00000000" w:rsidDel="00000000" w:rsidP="00000000" w:rsidRDefault="00000000" w:rsidRPr="00000000" w14:paraId="0000003B">
      <w:pPr>
        <w:spacing w:after="0" w:lineRule="auto"/>
        <w:jc w:val="both"/>
        <w:rPr/>
      </w:pPr>
      <w:r w:rsidDel="00000000" w:rsidR="00000000" w:rsidRPr="00000000">
        <w:rPr>
          <w:rtl w:val="0"/>
        </w:rPr>
      </w:r>
    </w:p>
    <w:p w:rsidR="00000000" w:rsidDel="00000000" w:rsidP="00000000" w:rsidRDefault="00000000" w:rsidRPr="00000000" w14:paraId="0000003C">
      <w:pPr>
        <w:spacing w:after="0" w:lineRule="auto"/>
        <w:jc w:val="both"/>
        <w:rPr/>
      </w:pPr>
      <w:r w:rsidDel="00000000" w:rsidR="00000000" w:rsidRPr="00000000">
        <w:rPr>
          <w:rtl w:val="0"/>
        </w:rPr>
      </w:r>
    </w:p>
    <w:p w:rsidR="00000000" w:rsidDel="00000000" w:rsidP="00000000" w:rsidRDefault="00000000" w:rsidRPr="00000000" w14:paraId="0000003D">
      <w:pPr>
        <w:spacing w:after="0" w:lineRule="auto"/>
        <w:jc w:val="both"/>
        <w:rPr/>
      </w:pPr>
      <w:r w:rsidDel="00000000" w:rsidR="00000000" w:rsidRPr="00000000">
        <w:rPr>
          <w:rtl w:val="0"/>
        </w:rPr>
      </w:r>
    </w:p>
    <w:tbl>
      <w:tblPr>
        <w:tblStyle w:val="Table2"/>
        <w:tblW w:w="16019.0" w:type="dxa"/>
        <w:jc w:val="left"/>
        <w:tblInd w:w="-9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019"/>
        <w:tblGridChange w:id="0">
          <w:tblGrid>
            <w:gridCol w:w="16019"/>
          </w:tblGrid>
        </w:tblGridChange>
      </w:tblGrid>
      <w:tr>
        <w:trPr>
          <w:cantSplit w:val="0"/>
          <w:tblHeader w:val="0"/>
        </w:trPr>
        <w:tc>
          <w:tcPr/>
          <w:p w:rsidR="00000000" w:rsidDel="00000000" w:rsidP="00000000" w:rsidRDefault="00000000" w:rsidRPr="00000000" w14:paraId="0000003E">
            <w:pPr>
              <w:spacing w:after="0" w:lineRule="auto"/>
              <w:jc w:val="center"/>
              <w:rPr>
                <w:b w:val="1"/>
                <w:bCs w:val="1"/>
                <w:color w:val="000000"/>
                <w:sz w:val="23"/>
                <w:szCs w:val="23"/>
              </w:rPr>
            </w:pPr>
            <w:r w:rsidDel="00000000" w:rsidR="00000000" w:rsidRPr="00000000">
              <w:rPr>
                <w:b w:val="1"/>
                <w:bCs w:val="1"/>
                <w:color w:val="000000"/>
                <w:sz w:val="23"/>
                <w:szCs w:val="23"/>
                <w:rtl w:val="0"/>
              </w:rPr>
              <w:t xml:space="preserve">HARTA PROIECTULUI TEMATIC „</w:t>
            </w:r>
            <w:r w:rsidDel="00000000" w:rsidR="00000000" w:rsidRPr="00000000">
              <w:rPr>
                <w:b w:val="1"/>
                <w:bCs w:val="1"/>
                <w:rtl w:val="0"/>
              </w:rPr>
              <w:t xml:space="preserve">Supereroii naturii”</w:t>
            </w:r>
            <w:r w:rsidDel="00000000" w:rsidR="00000000" w:rsidRPr="00000000">
              <w:rPr>
                <w:rtl w:val="0"/>
              </w:rPr>
            </w:r>
          </w:p>
          <w:p w:rsidR="00000000" w:rsidDel="00000000" w:rsidP="00000000" w:rsidRDefault="00000000" w:rsidRPr="00000000" w14:paraId="0000003F">
            <w:pPr>
              <w:spacing w:after="0" w:lineRule="auto"/>
              <w:rPr>
                <w:b w:val="1"/>
                <w:bCs w:val="1"/>
                <w:color w:val="000000"/>
                <w:sz w:val="23"/>
                <w:szCs w:val="23"/>
              </w:rPr>
            </w:pPr>
            <w:r w:rsidDel="00000000" w:rsidR="00000000" w:rsidRPr="00000000">
              <w:rPr>
                <w:rtl w:val="0"/>
              </w:rPr>
            </w:r>
          </w:p>
        </w:tc>
      </w:tr>
      <w:tr>
        <w:trPr>
          <w:cantSplit w:val="0"/>
          <w:trHeight w:val="8056" w:hRule="atLeast"/>
          <w:tblHeader w:val="0"/>
        </w:trPr>
        <w:tc>
          <w:tcPr/>
          <w:p w:rsidR="00000000" w:rsidDel="00000000" w:rsidP="00000000" w:rsidRDefault="00000000" w:rsidRPr="00000000" w14:paraId="00000040">
            <w:pPr>
              <w:spacing w:after="0" w:lineRule="auto"/>
              <w:rPr>
                <w:b w:val="1"/>
                <w:bCs w:val="1"/>
                <w:color w:val="000000"/>
                <w:sz w:val="23"/>
                <w:szCs w:val="23"/>
              </w:rPr>
            </w:pPr>
            <w:r w:rsidDel="00000000" w:rsidR="00000000" w:rsidRPr="00000000">
              <w:rPr>
                <w:rtl w:val="0"/>
              </w:rPr>
            </w:r>
          </w:p>
          <w:p w:rsidR="00000000" w:rsidDel="00000000" w:rsidP="00000000" w:rsidRDefault="00000000" w:rsidRPr="00000000" w14:paraId="00000041">
            <w:pPr>
              <w:spacing w:after="0" w:lineRule="auto"/>
              <w:rPr>
                <w:b w:val="1"/>
                <w:bCs w:val="1"/>
                <w:color w:val="000000"/>
                <w:sz w:val="23"/>
                <w:szCs w:val="23"/>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3429000</wp:posOffset>
                      </wp:positionH>
                      <wp:positionV relativeFrom="paragraph">
                        <wp:posOffset>38100</wp:posOffset>
                      </wp:positionV>
                      <wp:extent cx="3289300" cy="853492"/>
                      <wp:effectExtent b="0" l="0" r="0" t="0"/>
                      <wp:wrapSquare wrapText="bothSides" distB="0" distT="0" distL="114300" distR="114300"/>
                      <wp:docPr id="1573249059" name=""/>
                      <a:graphic>
                        <a:graphicData uri="http://schemas.microsoft.com/office/word/2010/wordprocessingShape">
                          <wps:wsp>
                            <wps:cNvSpPr/>
                            <wps:cNvPr id="7" name="Shape 7"/>
                            <wps:spPr>
                              <a:xfrm>
                                <a:off x="3720400" y="3367250"/>
                                <a:ext cx="3251200" cy="825500"/>
                              </a:xfrm>
                              <a:prstGeom prst="rect">
                                <a:avLst/>
                              </a:prstGeom>
                              <a:solidFill>
                                <a:schemeClr val="lt1"/>
                              </a:solidFill>
                              <a:ln cap="flat" cmpd="sng" w="12700">
                                <a:solidFill>
                                  <a:schemeClr val="accent2"/>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Proiect tematic „</w:t>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Supereroii naturii”!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3429000</wp:posOffset>
                      </wp:positionH>
                      <wp:positionV relativeFrom="paragraph">
                        <wp:posOffset>38100</wp:posOffset>
                      </wp:positionV>
                      <wp:extent cx="3289300" cy="853492"/>
                      <wp:effectExtent b="0" l="0" r="0" t="0"/>
                      <wp:wrapSquare wrapText="bothSides" distB="0" distT="0" distL="114300" distR="114300"/>
                      <wp:docPr id="1573249059"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3289300" cy="853492"/>
                              </a:xfrm>
                              <a:prstGeom prst="rect"/>
                              <a:ln/>
                            </pic:spPr>
                          </pic:pic>
                        </a:graphicData>
                      </a:graphic>
                    </wp:anchor>
                  </w:drawing>
                </mc:Fallback>
              </mc:AlternateContent>
            </w:r>
          </w:p>
          <w:p w:rsidR="00000000" w:rsidDel="00000000" w:rsidP="00000000" w:rsidRDefault="00000000" w:rsidRPr="00000000" w14:paraId="00000042">
            <w:pPr>
              <w:spacing w:after="0" w:lineRule="auto"/>
              <w:rPr>
                <w:b w:val="1"/>
                <w:bCs w:val="1"/>
                <w:color w:val="000000"/>
                <w:sz w:val="23"/>
                <w:szCs w:val="23"/>
              </w:rPr>
            </w:pPr>
            <w:r w:rsidDel="00000000" w:rsidR="00000000" w:rsidRPr="00000000">
              <w:rPr>
                <w:rtl w:val="0"/>
              </w:rPr>
            </w:r>
          </w:p>
          <w:p w:rsidR="00000000" w:rsidDel="00000000" w:rsidP="00000000" w:rsidRDefault="00000000" w:rsidRPr="00000000" w14:paraId="00000043">
            <w:pPr>
              <w:spacing w:after="0" w:lineRule="auto"/>
              <w:rPr>
                <w:b w:val="1"/>
                <w:bCs w:val="1"/>
                <w:color w:val="000000"/>
                <w:sz w:val="23"/>
                <w:szCs w:val="23"/>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7181850</wp:posOffset>
                      </wp:positionH>
                      <wp:positionV relativeFrom="paragraph">
                        <wp:posOffset>57150</wp:posOffset>
                      </wp:positionV>
                      <wp:extent cx="2692400" cy="3164840"/>
                      <wp:effectExtent b="0" l="0" r="0" t="0"/>
                      <wp:wrapNone/>
                      <wp:docPr id="1573249061" name=""/>
                      <a:graphic>
                        <a:graphicData uri="http://schemas.microsoft.com/office/word/2010/wordprocessingShape">
                          <wps:wsp>
                            <wps:cNvSpPr/>
                            <wps:cNvPr id="9" name="Shape 9"/>
                            <wps:spPr>
                              <a:xfrm>
                                <a:off x="4012500" y="2210280"/>
                                <a:ext cx="2667000" cy="3139440"/>
                              </a:xfrm>
                              <a:prstGeom prst="rect">
                                <a:avLst/>
                              </a:prstGeom>
                              <a:solidFill>
                                <a:srgbClr val="FFFFFF"/>
                              </a:solidFill>
                              <a:ln cap="flat" cmpd="sng" w="12700">
                                <a:solidFill>
                                  <a:srgbClr val="70AD47"/>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Subtema 2</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Insectele</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Luni: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Mișună prin ierburii mii- bucurie la copii</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Marți:</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Greierul în desfătare ….și furnica iertătoare</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Miercuri: </w:t>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H</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arnică și muncitoare, zboară lin din floare-n floare</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Joi: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Buburuza – garda de securitate a plantelor </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Vineri: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De folos, dăunătoare… cum să le recunoști oare</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7181850</wp:posOffset>
                      </wp:positionH>
                      <wp:positionV relativeFrom="paragraph">
                        <wp:posOffset>57150</wp:posOffset>
                      </wp:positionV>
                      <wp:extent cx="2692400" cy="3164840"/>
                      <wp:effectExtent b="0" l="0" r="0" t="0"/>
                      <wp:wrapNone/>
                      <wp:docPr id="1573249061"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692400" cy="3164840"/>
                              </a:xfrm>
                              <a:prstGeom prst="rect"/>
                              <a:ln/>
                            </pic:spPr>
                          </pic:pic>
                        </a:graphicData>
                      </a:graphic>
                    </wp:anchor>
                  </w:drawing>
                </mc:Fallback>
              </mc:AlternateContent>
            </w:r>
          </w:p>
          <w:p w:rsidR="00000000" w:rsidDel="00000000" w:rsidP="00000000" w:rsidRDefault="00000000" w:rsidRPr="00000000" w14:paraId="00000044">
            <w:pPr>
              <w:spacing w:after="0" w:lineRule="auto"/>
              <w:rPr>
                <w:b w:val="1"/>
                <w:bCs w:val="1"/>
                <w:color w:val="000000"/>
                <w:sz w:val="23"/>
                <w:szCs w:val="23"/>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127000</wp:posOffset>
                      </wp:positionH>
                      <wp:positionV relativeFrom="paragraph">
                        <wp:posOffset>139700</wp:posOffset>
                      </wp:positionV>
                      <wp:extent cx="2837180" cy="2562860"/>
                      <wp:effectExtent b="0" l="0" r="0" t="0"/>
                      <wp:wrapNone/>
                      <wp:docPr id="1573249060" name=""/>
                      <a:graphic>
                        <a:graphicData uri="http://schemas.microsoft.com/office/word/2010/wordprocessingShape">
                          <wps:wsp>
                            <wps:cNvSpPr/>
                            <wps:cNvPr id="8" name="Shape 8"/>
                            <wps:spPr>
                              <a:xfrm>
                                <a:off x="3940110" y="2511270"/>
                                <a:ext cx="2811780" cy="2537460"/>
                              </a:xfrm>
                              <a:prstGeom prst="rect">
                                <a:avLst/>
                              </a:prstGeom>
                              <a:solidFill>
                                <a:schemeClr val="lt1"/>
                              </a:solidFill>
                              <a:ln cap="flat" cmpd="sng" w="12700">
                                <a:solidFill>
                                  <a:schemeClr val="accent6"/>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Subtema 1</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Păsările</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Luni:</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Vulturul – Zburătorul cerului</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Marți: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Colibri – Acrobatul Aerian</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Miercuri: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Bufnița-vânatorul nopții</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Joi: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Pinguinul – înotătorul expert</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Vineri: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Cioara –Super-eroul isteț al naturii</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127000</wp:posOffset>
                      </wp:positionH>
                      <wp:positionV relativeFrom="paragraph">
                        <wp:posOffset>139700</wp:posOffset>
                      </wp:positionV>
                      <wp:extent cx="2837180" cy="2562860"/>
                      <wp:effectExtent b="0" l="0" r="0" t="0"/>
                      <wp:wrapNone/>
                      <wp:docPr id="1573249060"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2837180" cy="2562860"/>
                              </a:xfrm>
                              <a:prstGeom prst="rect"/>
                              <a:ln/>
                            </pic:spPr>
                          </pic:pic>
                        </a:graphicData>
                      </a:graphic>
                    </wp:anchor>
                  </w:drawing>
                </mc:Fallback>
              </mc:AlternateContent>
            </w:r>
          </w:p>
          <w:p w:rsidR="00000000" w:rsidDel="00000000" w:rsidP="00000000" w:rsidRDefault="00000000" w:rsidRPr="00000000" w14:paraId="00000045">
            <w:pPr>
              <w:spacing w:after="0" w:lineRule="auto"/>
              <w:rPr>
                <w:b w:val="1"/>
                <w:bCs w:val="1"/>
                <w:color w:val="000000"/>
                <w:sz w:val="23"/>
                <w:szCs w:val="23"/>
              </w:rPr>
            </w:pPr>
            <w:r w:rsidDel="00000000" w:rsidR="00000000" w:rsidRPr="00000000">
              <w:rPr>
                <w:rtl w:val="0"/>
              </w:rPr>
            </w:r>
          </w:p>
          <w:p w:rsidR="00000000" w:rsidDel="00000000" w:rsidP="00000000" w:rsidRDefault="00000000" w:rsidRPr="00000000" w14:paraId="00000046">
            <w:pPr>
              <w:spacing w:after="0" w:lineRule="auto"/>
              <w:rPr>
                <w:b w:val="1"/>
                <w:bCs w:val="1"/>
                <w:color w:val="000000"/>
                <w:sz w:val="23"/>
                <w:szCs w:val="23"/>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2971800</wp:posOffset>
                      </wp:positionH>
                      <wp:positionV relativeFrom="paragraph">
                        <wp:posOffset>76200</wp:posOffset>
                      </wp:positionV>
                      <wp:extent cx="1859280" cy="1333500"/>
                      <wp:effectExtent b="0" l="0" r="0" t="0"/>
                      <wp:wrapNone/>
                      <wp:docPr id="1573249055" name=""/>
                      <a:graphic>
                        <a:graphicData uri="http://schemas.microsoft.com/office/word/2010/wordprocessingShape">
                          <wps:wsp>
                            <wps:cNvCnPr/>
                            <wps:spPr>
                              <a:xfrm flipH="1">
                                <a:off x="4435410" y="3132300"/>
                                <a:ext cx="1821180" cy="1295400"/>
                              </a:xfrm>
                              <a:prstGeom prst="straightConnector1">
                                <a:avLst/>
                              </a:prstGeom>
                              <a:noFill/>
                              <a:ln cap="flat" cmpd="sng" w="12700">
                                <a:solidFill>
                                  <a:schemeClr val="dk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2971800</wp:posOffset>
                      </wp:positionH>
                      <wp:positionV relativeFrom="paragraph">
                        <wp:posOffset>76200</wp:posOffset>
                      </wp:positionV>
                      <wp:extent cx="1859280" cy="1333500"/>
                      <wp:effectExtent b="0" l="0" r="0" t="0"/>
                      <wp:wrapNone/>
                      <wp:docPr id="1573249055"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859280" cy="13335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5245100</wp:posOffset>
                      </wp:positionH>
                      <wp:positionV relativeFrom="paragraph">
                        <wp:posOffset>76200</wp:posOffset>
                      </wp:positionV>
                      <wp:extent cx="1973580" cy="1394460"/>
                      <wp:effectExtent b="0" l="0" r="0" t="0"/>
                      <wp:wrapNone/>
                      <wp:docPr id="1573249054" name=""/>
                      <a:graphic>
                        <a:graphicData uri="http://schemas.microsoft.com/office/word/2010/wordprocessingShape">
                          <wps:wsp>
                            <wps:cNvCnPr/>
                            <wps:spPr>
                              <a:xfrm>
                                <a:off x="4378260" y="3101820"/>
                                <a:ext cx="1935480" cy="1356360"/>
                              </a:xfrm>
                              <a:prstGeom prst="straightConnector1">
                                <a:avLst/>
                              </a:prstGeom>
                              <a:noFill/>
                              <a:ln cap="flat" cmpd="sng" w="12700">
                                <a:solidFill>
                                  <a:srgbClr val="000000"/>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5245100</wp:posOffset>
                      </wp:positionH>
                      <wp:positionV relativeFrom="paragraph">
                        <wp:posOffset>76200</wp:posOffset>
                      </wp:positionV>
                      <wp:extent cx="1973580" cy="1394460"/>
                      <wp:effectExtent b="0" l="0" r="0" t="0"/>
                      <wp:wrapNone/>
                      <wp:docPr id="1573249054"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973580" cy="13944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4991100</wp:posOffset>
                      </wp:positionH>
                      <wp:positionV relativeFrom="paragraph">
                        <wp:posOffset>76200</wp:posOffset>
                      </wp:positionV>
                      <wp:extent cx="71119" cy="1457960"/>
                      <wp:effectExtent b="0" l="0" r="0" t="0"/>
                      <wp:wrapNone/>
                      <wp:docPr id="1573249058" name=""/>
                      <a:graphic>
                        <a:graphicData uri="http://schemas.microsoft.com/office/word/2010/wordprocessingShape">
                          <wps:wsp>
                            <wps:cNvCnPr/>
                            <wps:spPr>
                              <a:xfrm flipH="1">
                                <a:off x="5323141" y="3063720"/>
                                <a:ext cx="45719" cy="1432560"/>
                              </a:xfrm>
                              <a:prstGeom prst="straightConnector1">
                                <a:avLst/>
                              </a:prstGeom>
                              <a:noFill/>
                              <a:ln cap="flat" cmpd="sng" w="12700">
                                <a:solidFill>
                                  <a:schemeClr val="dk1"/>
                                </a:solidFill>
                                <a:prstDash val="solid"/>
                                <a:miter lim="800000"/>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4991100</wp:posOffset>
                      </wp:positionH>
                      <wp:positionV relativeFrom="paragraph">
                        <wp:posOffset>76200</wp:posOffset>
                      </wp:positionV>
                      <wp:extent cx="71119" cy="1457960"/>
                      <wp:effectExtent b="0" l="0" r="0" t="0"/>
                      <wp:wrapNone/>
                      <wp:docPr id="1573249058"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71119" cy="1457960"/>
                              </a:xfrm>
                              <a:prstGeom prst="rect"/>
                              <a:ln/>
                            </pic:spPr>
                          </pic:pic>
                        </a:graphicData>
                      </a:graphic>
                    </wp:anchor>
                  </w:drawing>
                </mc:Fallback>
              </mc:AlternateContent>
            </w:r>
          </w:p>
          <w:p w:rsidR="00000000" w:rsidDel="00000000" w:rsidP="00000000" w:rsidRDefault="00000000" w:rsidRPr="00000000" w14:paraId="00000047">
            <w:pPr>
              <w:spacing w:after="0" w:lineRule="auto"/>
              <w:rPr>
                <w:b w:val="1"/>
                <w:bCs w:val="1"/>
                <w:color w:val="000000"/>
                <w:sz w:val="23"/>
                <w:szCs w:val="23"/>
              </w:rPr>
            </w:pPr>
            <w:r w:rsidDel="00000000" w:rsidR="00000000" w:rsidRPr="00000000">
              <w:rPr>
                <w:rtl w:val="0"/>
              </w:rPr>
            </w:r>
          </w:p>
          <w:p w:rsidR="00000000" w:rsidDel="00000000" w:rsidP="00000000" w:rsidRDefault="00000000" w:rsidRPr="00000000" w14:paraId="00000048">
            <w:pPr>
              <w:spacing w:after="0" w:lineRule="auto"/>
              <w:rPr>
                <w:b w:val="1"/>
                <w:bCs w:val="1"/>
                <w:color w:val="000000"/>
                <w:sz w:val="23"/>
                <w:szCs w:val="23"/>
              </w:rPr>
            </w:pPr>
            <w:r w:rsidDel="00000000" w:rsidR="00000000" w:rsidRPr="00000000">
              <w:rPr>
                <w:rtl w:val="0"/>
              </w:rPr>
            </w:r>
          </w:p>
          <w:p w:rsidR="00000000" w:rsidDel="00000000" w:rsidP="00000000" w:rsidRDefault="00000000" w:rsidRPr="00000000" w14:paraId="00000049">
            <w:pPr>
              <w:spacing w:after="0" w:lineRule="auto"/>
              <w:rPr>
                <w:b w:val="1"/>
                <w:bCs w:val="1"/>
                <w:color w:val="000000"/>
                <w:sz w:val="23"/>
                <w:szCs w:val="23"/>
              </w:rPr>
            </w:pPr>
            <w:r w:rsidDel="00000000" w:rsidR="00000000" w:rsidRPr="00000000">
              <w:rPr>
                <w:rtl w:val="0"/>
              </w:rPr>
            </w:r>
          </w:p>
          <w:p w:rsidR="00000000" w:rsidDel="00000000" w:rsidP="00000000" w:rsidRDefault="00000000" w:rsidRPr="00000000" w14:paraId="0000004A">
            <w:pPr>
              <w:spacing w:after="0" w:lineRule="auto"/>
              <w:rPr>
                <w:b w:val="1"/>
                <w:bCs w:val="1"/>
                <w:color w:val="000000"/>
                <w:sz w:val="23"/>
                <w:szCs w:val="23"/>
              </w:rPr>
            </w:pPr>
            <w:r w:rsidDel="00000000" w:rsidR="00000000" w:rsidRPr="00000000">
              <w:rPr>
                <w:rtl w:val="0"/>
              </w:rPr>
            </w:r>
          </w:p>
          <w:p w:rsidR="00000000" w:rsidDel="00000000" w:rsidP="00000000" w:rsidRDefault="00000000" w:rsidRPr="00000000" w14:paraId="0000004B">
            <w:pPr>
              <w:spacing w:after="0" w:lineRule="auto"/>
              <w:rPr>
                <w:b w:val="1"/>
                <w:bCs w:val="1"/>
                <w:color w:val="000000"/>
                <w:sz w:val="23"/>
                <w:szCs w:val="23"/>
              </w:rPr>
            </w:pPr>
            <w:r w:rsidDel="00000000" w:rsidR="00000000" w:rsidRPr="00000000">
              <w:rPr>
                <w:rtl w:val="0"/>
              </w:rPr>
            </w:r>
          </w:p>
          <w:p w:rsidR="00000000" w:rsidDel="00000000" w:rsidP="00000000" w:rsidRDefault="00000000" w:rsidRPr="00000000" w14:paraId="0000004C">
            <w:pPr>
              <w:spacing w:after="0" w:lineRule="auto"/>
              <w:rPr>
                <w:b w:val="1"/>
                <w:bCs w:val="1"/>
                <w:color w:val="000000"/>
                <w:sz w:val="23"/>
                <w:szCs w:val="23"/>
              </w:rPr>
            </w:pPr>
            <w:r w:rsidDel="00000000" w:rsidR="00000000" w:rsidRPr="00000000">
              <w:rPr>
                <w:rtl w:val="0"/>
              </w:rPr>
            </w:r>
          </w:p>
          <w:p w:rsidR="00000000" w:rsidDel="00000000" w:rsidP="00000000" w:rsidRDefault="00000000" w:rsidRPr="00000000" w14:paraId="0000004D">
            <w:pPr>
              <w:spacing w:after="0" w:lineRule="auto"/>
              <w:rPr>
                <w:b w:val="1"/>
                <w:bCs w:val="1"/>
                <w:color w:val="000000"/>
                <w:sz w:val="23"/>
                <w:szCs w:val="23"/>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3543300</wp:posOffset>
                      </wp:positionH>
                      <wp:positionV relativeFrom="paragraph">
                        <wp:posOffset>330200</wp:posOffset>
                      </wp:positionV>
                      <wp:extent cx="3256280" cy="2395220"/>
                      <wp:effectExtent b="0" l="0" r="0" t="0"/>
                      <wp:wrapNone/>
                      <wp:docPr id="1573249056" name=""/>
                      <a:graphic>
                        <a:graphicData uri="http://schemas.microsoft.com/office/word/2010/wordprocessingShape">
                          <wps:wsp>
                            <wps:cNvSpPr/>
                            <wps:cNvPr id="4" name="Shape 4"/>
                            <wps:spPr>
                              <a:xfrm>
                                <a:off x="3730560" y="2595090"/>
                                <a:ext cx="3230880" cy="2369820"/>
                              </a:xfrm>
                              <a:prstGeom prst="rect">
                                <a:avLst/>
                              </a:prstGeom>
                              <a:solidFill>
                                <a:srgbClr val="FFFFFF"/>
                              </a:solidFill>
                              <a:ln cap="flat" cmpd="sng" w="12700">
                                <a:solidFill>
                                  <a:srgbClr val="70AD47"/>
                                </a:solidFill>
                                <a:prstDash val="solid"/>
                                <a:miter lim="800000"/>
                                <a:headEnd len="sm" w="sm" type="none"/>
                                <a:tailEnd len="sm" w="sm" type="none"/>
                              </a:ln>
                            </wps:spPr>
                            <wps:txbx>
                              <w:txbxContent>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Subtema 3</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Animalele Sălbătice – Stăpânele naturii</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1"/>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Luni:</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Leul- Regele junglei</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Marți: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Girafa –Modelul Savanei</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Miercuri: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Zebra</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Joi: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Elefantul-uriașul blând!</w:t>
                                  </w:r>
                                </w:p>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1"/>
                                      <w:smallCaps w:val="0"/>
                                      <w:strike w:val="0"/>
                                      <w:color w:val="000000"/>
                                      <w:sz w:val="28"/>
                                      <w:vertAlign w:val="baseline"/>
                                    </w:rPr>
                                    <w:t xml:space="preserve">Vineri: </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Parada super eroilor!</w:t>
                                  </w:r>
                                </w:p>
                                <w:p w:rsidR="00000000" w:rsidDel="00000000" w:rsidP="00000000" w:rsidRDefault="00000000" w:rsidRPr="00000000">
                                  <w:pPr>
                                    <w:spacing w:after="160" w:before="0" w:line="258.0000114440918"/>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3543300</wp:posOffset>
                      </wp:positionH>
                      <wp:positionV relativeFrom="paragraph">
                        <wp:posOffset>330200</wp:posOffset>
                      </wp:positionV>
                      <wp:extent cx="3256280" cy="2395220"/>
                      <wp:effectExtent b="0" l="0" r="0" t="0"/>
                      <wp:wrapNone/>
                      <wp:docPr id="1573249056"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256280" cy="2395220"/>
                              </a:xfrm>
                              <a:prstGeom prst="rect"/>
                              <a:ln/>
                            </pic:spPr>
                          </pic:pic>
                        </a:graphicData>
                      </a:graphic>
                    </wp:anchor>
                  </w:drawing>
                </mc:Fallback>
              </mc:AlternateContent>
            </w:r>
          </w:p>
        </w:tc>
      </w:tr>
    </w:tbl>
    <w:p w:rsidR="00000000" w:rsidDel="00000000" w:rsidP="00000000" w:rsidRDefault="00000000" w:rsidRPr="00000000" w14:paraId="0000004E">
      <w:pPr>
        <w:spacing w:after="0" w:lineRule="auto"/>
        <w:jc w:val="both"/>
        <w:rPr/>
      </w:pPr>
      <w:r w:rsidDel="00000000" w:rsidR="00000000" w:rsidRPr="00000000">
        <w:rPr>
          <w:rtl w:val="0"/>
        </w:rPr>
      </w:r>
    </w:p>
    <w:p w:rsidR="00000000" w:rsidDel="00000000" w:rsidP="00000000" w:rsidRDefault="00000000" w:rsidRPr="00000000" w14:paraId="0000004F">
      <w:pPr>
        <w:spacing w:after="0" w:lineRule="auto"/>
        <w:jc w:val="both"/>
        <w:rPr/>
      </w:pPr>
      <w:r w:rsidDel="00000000" w:rsidR="00000000" w:rsidRPr="00000000">
        <w:rPr>
          <w:rtl w:val="0"/>
        </w:rPr>
      </w:r>
    </w:p>
    <w:p w:rsidR="00000000" w:rsidDel="00000000" w:rsidP="00000000" w:rsidRDefault="00000000" w:rsidRPr="00000000" w14:paraId="00000050">
      <w:pPr>
        <w:spacing w:after="0" w:lineRule="auto"/>
        <w:jc w:val="both"/>
        <w:rPr/>
      </w:pPr>
      <w:r w:rsidDel="00000000" w:rsidR="00000000" w:rsidRPr="00000000">
        <w:rPr>
          <w:rtl w:val="0"/>
        </w:rPr>
      </w:r>
    </w:p>
    <w:tbl>
      <w:tblPr>
        <w:tblStyle w:val="Table3"/>
        <w:tblW w:w="14560.0" w:type="dxa"/>
        <w:jc w:val="left"/>
        <w:tblLayout w:type="fixed"/>
        <w:tblLook w:val="0400"/>
      </w:tblPr>
      <w:tblGrid>
        <w:gridCol w:w="2396"/>
        <w:gridCol w:w="3516"/>
        <w:gridCol w:w="8648"/>
        <w:tblGridChange w:id="0">
          <w:tblGrid>
            <w:gridCol w:w="2396"/>
            <w:gridCol w:w="3516"/>
            <w:gridCol w:w="8648"/>
          </w:tblGrid>
        </w:tblGridChange>
      </w:tblGrid>
      <w:tr>
        <w:trPr>
          <w:cantSplit w:val="0"/>
          <w:trHeight w:val="499" w:hRule="atLeast"/>
          <w:tblHeader w:val="0"/>
        </w:trPr>
        <w:tc>
          <w:tcPr>
            <w:tcBorders>
              <w:top w:color="000000" w:space="0" w:sz="4" w:val="single"/>
              <w:left w:color="000000" w:space="0" w:sz="4" w:val="single"/>
              <w:bottom w:color="000000" w:space="0" w:sz="4" w:val="single"/>
              <w:right w:color="000000" w:space="0" w:sz="4" w:val="single"/>
            </w:tcBorders>
            <w:shd w:fill="f4b083" w:val="clear"/>
          </w:tcPr>
          <w:p w:rsidR="00000000" w:rsidDel="00000000" w:rsidP="00000000" w:rsidRDefault="00000000" w:rsidRPr="00000000" w14:paraId="00000051">
            <w:pPr>
              <w:spacing w:after="0" w:lineRule="auto"/>
              <w:ind w:firstLine="709"/>
              <w:rPr>
                <w:sz w:val="24"/>
                <w:szCs w:val="24"/>
              </w:rPr>
            </w:pPr>
            <w:r w:rsidDel="00000000" w:rsidR="00000000" w:rsidRPr="00000000">
              <w:rPr>
                <w:b w:val="1"/>
                <w:bCs w:val="1"/>
                <w:sz w:val="24"/>
                <w:szCs w:val="24"/>
                <w:rtl w:val="0"/>
              </w:rPr>
              <w:t xml:space="preserve">Domeniul de activitate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e0b3" w:val="clear"/>
            <w:vAlign w:val="center"/>
          </w:tcPr>
          <w:p w:rsidR="00000000" w:rsidDel="00000000" w:rsidP="00000000" w:rsidRDefault="00000000" w:rsidRPr="00000000" w14:paraId="00000052">
            <w:pPr>
              <w:spacing w:after="0" w:lineRule="auto"/>
              <w:ind w:firstLine="709"/>
              <w:jc w:val="both"/>
              <w:rPr>
                <w:sz w:val="24"/>
                <w:szCs w:val="24"/>
              </w:rPr>
            </w:pPr>
            <w:r w:rsidDel="00000000" w:rsidR="00000000" w:rsidRPr="00000000">
              <w:rPr>
                <w:b w:val="1"/>
                <w:bCs w:val="1"/>
                <w:sz w:val="24"/>
                <w:szCs w:val="24"/>
                <w:rtl w:val="0"/>
              </w:rPr>
              <w:t xml:space="preserve">Dimensiunea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3">
            <w:pPr>
              <w:spacing w:after="0" w:lineRule="auto"/>
              <w:ind w:firstLine="709"/>
              <w:jc w:val="both"/>
              <w:rPr>
                <w:sz w:val="24"/>
                <w:szCs w:val="24"/>
              </w:rPr>
            </w:pPr>
            <w:r w:rsidDel="00000000" w:rsidR="00000000" w:rsidRPr="00000000">
              <w:rPr>
                <w:b w:val="1"/>
                <w:bCs w:val="1"/>
                <w:sz w:val="24"/>
                <w:szCs w:val="24"/>
                <w:rtl w:val="0"/>
              </w:rPr>
              <w:t xml:space="preserve">Unități de competență</w:t>
            </w:r>
            <w:r w:rsidDel="00000000" w:rsidR="00000000" w:rsidRPr="00000000">
              <w:rPr>
                <w:rtl w:val="0"/>
              </w:rPr>
            </w:r>
          </w:p>
        </w:tc>
      </w:tr>
      <w:tr>
        <w:trPr>
          <w:cantSplit w:val="0"/>
          <w:trHeight w:val="635" w:hRule="atLeast"/>
          <w:tblHeader w:val="0"/>
        </w:trPr>
        <w:tc>
          <w:tcPr>
            <w:vMerge w:val="restart"/>
            <w:tcBorders>
              <w:top w:color="000000" w:space="0" w:sz="4" w:val="single"/>
              <w:left w:color="000000" w:space="0" w:sz="4" w:val="single"/>
              <w:bottom w:color="000000" w:space="0" w:sz="4" w:val="single"/>
              <w:right w:color="000000" w:space="0" w:sz="4" w:val="single"/>
            </w:tcBorders>
            <w:shd w:fill="f4b083" w:val="clear"/>
            <w:vAlign w:val="center"/>
          </w:tcPr>
          <w:p w:rsidR="00000000" w:rsidDel="00000000" w:rsidP="00000000" w:rsidRDefault="00000000" w:rsidRPr="00000000" w14:paraId="00000054">
            <w:pPr>
              <w:spacing w:after="0" w:lineRule="auto"/>
              <w:ind w:left="260" w:firstLine="0"/>
              <w:rPr>
                <w:sz w:val="24"/>
                <w:szCs w:val="24"/>
              </w:rPr>
            </w:pPr>
            <w:r w:rsidDel="00000000" w:rsidR="00000000" w:rsidRPr="00000000">
              <w:rPr>
                <w:b w:val="1"/>
                <w:bCs w:val="1"/>
                <w:sz w:val="24"/>
                <w:szCs w:val="24"/>
                <w:rtl w:val="0"/>
              </w:rPr>
              <w:t xml:space="preserve">Sănătate </w:t>
            </w:r>
            <w:r w:rsidDel="00000000" w:rsidR="00000000" w:rsidRPr="00000000">
              <w:rPr>
                <w:rtl w:val="0"/>
              </w:rPr>
            </w:r>
          </w:p>
          <w:p w:rsidR="00000000" w:rsidDel="00000000" w:rsidP="00000000" w:rsidRDefault="00000000" w:rsidRPr="00000000" w14:paraId="00000055">
            <w:pPr>
              <w:spacing w:after="0" w:lineRule="auto"/>
              <w:ind w:left="260" w:firstLine="0"/>
              <w:rPr>
                <w:sz w:val="24"/>
                <w:szCs w:val="24"/>
              </w:rPr>
            </w:pPr>
            <w:r w:rsidDel="00000000" w:rsidR="00000000" w:rsidRPr="00000000">
              <w:rPr>
                <w:b w:val="1"/>
                <w:bCs w:val="1"/>
                <w:sz w:val="24"/>
                <w:szCs w:val="24"/>
                <w:rtl w:val="0"/>
              </w:rPr>
              <w:t xml:space="preserve">și</w:t>
            </w:r>
            <w:r w:rsidDel="00000000" w:rsidR="00000000" w:rsidRPr="00000000">
              <w:rPr>
                <w:rtl w:val="0"/>
              </w:rPr>
            </w:r>
          </w:p>
          <w:p w:rsidR="00000000" w:rsidDel="00000000" w:rsidP="00000000" w:rsidRDefault="00000000" w:rsidRPr="00000000" w14:paraId="00000056">
            <w:pPr>
              <w:spacing w:after="0" w:lineRule="auto"/>
              <w:ind w:left="260" w:firstLine="0"/>
              <w:rPr>
                <w:sz w:val="24"/>
                <w:szCs w:val="24"/>
              </w:rPr>
            </w:pPr>
            <w:r w:rsidDel="00000000" w:rsidR="00000000" w:rsidRPr="00000000">
              <w:rPr>
                <w:b w:val="1"/>
                <w:bCs w:val="1"/>
                <w:sz w:val="24"/>
                <w:szCs w:val="24"/>
                <w:rtl w:val="0"/>
              </w:rPr>
              <w:t xml:space="preserve">motricitate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e0b3" w:val="clear"/>
            <w:vAlign w:val="center"/>
          </w:tcPr>
          <w:p w:rsidR="00000000" w:rsidDel="00000000" w:rsidP="00000000" w:rsidRDefault="00000000" w:rsidRPr="00000000" w14:paraId="00000057">
            <w:pPr>
              <w:spacing w:after="0" w:lineRule="auto"/>
              <w:ind w:left="140" w:firstLine="21.000000000000014"/>
              <w:jc w:val="both"/>
              <w:rPr>
                <w:sz w:val="24"/>
                <w:szCs w:val="24"/>
              </w:rPr>
            </w:pPr>
            <w:r w:rsidDel="00000000" w:rsidR="00000000" w:rsidRPr="00000000">
              <w:rPr>
                <w:i w:val="1"/>
                <w:iCs w:val="1"/>
                <w:sz w:val="24"/>
                <w:szCs w:val="24"/>
                <w:rtl w:val="0"/>
              </w:rPr>
              <w:t xml:space="preserve">Educație pentru sănătate</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0" w:lineRule="auto"/>
              <w:ind w:firstLine="345"/>
              <w:rPr>
                <w:sz w:val="24"/>
                <w:szCs w:val="24"/>
              </w:rPr>
            </w:pPr>
            <w:r w:rsidDel="00000000" w:rsidR="00000000" w:rsidRPr="00000000">
              <w:rPr>
                <w:sz w:val="24"/>
                <w:szCs w:val="24"/>
                <w:rtl w:val="0"/>
              </w:rPr>
              <w:t xml:space="preserve">1.3 . Păstrarea, îngrijirea ordonarea lucrurilor personale și a locului de joacă.</w:t>
            </w:r>
          </w:p>
          <w:p w:rsidR="00000000" w:rsidDel="00000000" w:rsidP="00000000" w:rsidRDefault="00000000" w:rsidRPr="00000000" w14:paraId="00000059">
            <w:pPr>
              <w:spacing w:after="0" w:lineRule="auto"/>
              <w:ind w:firstLine="345"/>
              <w:rPr>
                <w:sz w:val="24"/>
                <w:szCs w:val="24"/>
              </w:rPr>
            </w:pPr>
            <w:r w:rsidDel="00000000" w:rsidR="00000000" w:rsidRPr="00000000">
              <w:rPr>
                <w:sz w:val="24"/>
                <w:szCs w:val="24"/>
                <w:rtl w:val="0"/>
              </w:rPr>
              <w:t xml:space="preserve">3.2. Respectarea regulilor privind protecția vieții propriii a celor din jur.</w:t>
            </w:r>
          </w:p>
          <w:p w:rsidR="00000000" w:rsidDel="00000000" w:rsidP="00000000" w:rsidRDefault="00000000" w:rsidRPr="00000000" w14:paraId="0000005A">
            <w:pPr>
              <w:spacing w:after="0" w:lineRule="auto"/>
              <w:ind w:firstLine="345"/>
              <w:rPr>
                <w:sz w:val="24"/>
                <w:szCs w:val="24"/>
              </w:rPr>
            </w:pPr>
            <w:r w:rsidDel="00000000" w:rsidR="00000000" w:rsidRPr="00000000">
              <w:rPr>
                <w:sz w:val="24"/>
                <w:szCs w:val="24"/>
                <w:rtl w:val="0"/>
              </w:rPr>
              <w:t xml:space="preserve">2.1 Încadrarea în activitatea comună de deplasare în perechi și coloană.</w:t>
            </w:r>
          </w:p>
          <w:p w:rsidR="00000000" w:rsidDel="00000000" w:rsidP="00000000" w:rsidRDefault="00000000" w:rsidRPr="00000000" w14:paraId="0000005B">
            <w:pPr>
              <w:spacing w:after="0" w:lineRule="auto"/>
              <w:ind w:firstLine="345"/>
              <w:rPr>
                <w:sz w:val="24"/>
                <w:szCs w:val="24"/>
              </w:rPr>
            </w:pPr>
            <w:r w:rsidDel="00000000" w:rsidR="00000000" w:rsidRPr="00000000">
              <w:rPr>
                <w:sz w:val="24"/>
                <w:szCs w:val="24"/>
                <w:rtl w:val="0"/>
              </w:rPr>
              <w:t xml:space="preserve">3.2. Practicarea exercițiilor cu obiecte pentru dezvoltarea fizică armonioasă.</w:t>
            </w:r>
          </w:p>
        </w:tc>
      </w:tr>
      <w:tr>
        <w:trPr>
          <w:cantSplit w:val="0"/>
          <w:trHeight w:val="507" w:hRule="atLeast"/>
          <w:tblHeader w:val="0"/>
        </w:trPr>
        <w:tc>
          <w:tcPr>
            <w:vMerge w:val="continue"/>
            <w:tcBorders>
              <w:top w:color="000000" w:space="0" w:sz="4" w:val="single"/>
              <w:left w:color="000000" w:space="0" w:sz="4" w:val="single"/>
              <w:bottom w:color="000000" w:space="0" w:sz="4" w:val="single"/>
              <w:right w:color="000000" w:space="0" w:sz="4" w:val="single"/>
            </w:tcBorders>
            <w:shd w:fill="f4b083" w:val="clear"/>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e0b3" w:val="clear"/>
            <w:vAlign w:val="center"/>
          </w:tcPr>
          <w:p w:rsidR="00000000" w:rsidDel="00000000" w:rsidP="00000000" w:rsidRDefault="00000000" w:rsidRPr="00000000" w14:paraId="0000005D">
            <w:pPr>
              <w:spacing w:after="0" w:lineRule="auto"/>
              <w:ind w:left="140" w:firstLine="21.000000000000014"/>
              <w:jc w:val="both"/>
              <w:rPr>
                <w:sz w:val="24"/>
                <w:szCs w:val="24"/>
              </w:rPr>
            </w:pPr>
            <w:r w:rsidDel="00000000" w:rsidR="00000000" w:rsidRPr="00000000">
              <w:rPr>
                <w:i w:val="1"/>
                <w:iCs w:val="1"/>
                <w:sz w:val="24"/>
                <w:szCs w:val="24"/>
                <w:rtl w:val="0"/>
              </w:rPr>
              <w:t xml:space="preserve">Educație fizică</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711" w:hRule="atLeast"/>
          <w:tblHeader w:val="0"/>
        </w:trPr>
        <w:tc>
          <w:tcPr>
            <w:vMerge w:val="restart"/>
            <w:tcBorders>
              <w:top w:color="000000" w:space="0" w:sz="4" w:val="single"/>
              <w:left w:color="000000" w:space="0" w:sz="4" w:val="single"/>
              <w:bottom w:color="000000" w:space="0" w:sz="4" w:val="single"/>
              <w:right w:color="000000" w:space="0" w:sz="4" w:val="single"/>
            </w:tcBorders>
            <w:shd w:fill="f4b083" w:val="clear"/>
            <w:vAlign w:val="center"/>
          </w:tcPr>
          <w:p w:rsidR="00000000" w:rsidDel="00000000" w:rsidP="00000000" w:rsidRDefault="00000000" w:rsidRPr="00000000" w14:paraId="0000005F">
            <w:pPr>
              <w:spacing w:after="0" w:lineRule="auto"/>
              <w:ind w:left="260" w:firstLine="0"/>
              <w:rPr>
                <w:sz w:val="24"/>
                <w:szCs w:val="24"/>
              </w:rPr>
            </w:pPr>
            <w:r w:rsidDel="00000000" w:rsidR="00000000" w:rsidRPr="00000000">
              <w:rPr>
                <w:b w:val="1"/>
                <w:bCs w:val="1"/>
                <w:sz w:val="24"/>
                <w:szCs w:val="24"/>
                <w:rtl w:val="0"/>
              </w:rPr>
              <w:t xml:space="preserve">     Eu,</w:t>
            </w:r>
            <w:r w:rsidDel="00000000" w:rsidR="00000000" w:rsidRPr="00000000">
              <w:rPr>
                <w:rtl w:val="0"/>
              </w:rPr>
            </w:r>
          </w:p>
          <w:p w:rsidR="00000000" w:rsidDel="00000000" w:rsidP="00000000" w:rsidRDefault="00000000" w:rsidRPr="00000000" w14:paraId="00000060">
            <w:pPr>
              <w:spacing w:after="0" w:lineRule="auto"/>
              <w:ind w:left="260" w:firstLine="0"/>
              <w:rPr>
                <w:sz w:val="24"/>
                <w:szCs w:val="24"/>
              </w:rPr>
            </w:pPr>
            <w:r w:rsidDel="00000000" w:rsidR="00000000" w:rsidRPr="00000000">
              <w:rPr>
                <w:b w:val="1"/>
                <w:bCs w:val="1"/>
                <w:sz w:val="24"/>
                <w:szCs w:val="24"/>
                <w:rtl w:val="0"/>
              </w:rPr>
              <w:t xml:space="preserve">    familia și    </w:t>
            </w:r>
            <w:r w:rsidDel="00000000" w:rsidR="00000000" w:rsidRPr="00000000">
              <w:rPr>
                <w:rtl w:val="0"/>
              </w:rPr>
            </w:r>
          </w:p>
          <w:p w:rsidR="00000000" w:rsidDel="00000000" w:rsidP="00000000" w:rsidRDefault="00000000" w:rsidRPr="00000000" w14:paraId="00000061">
            <w:pPr>
              <w:spacing w:after="0" w:lineRule="auto"/>
              <w:ind w:left="260" w:firstLine="0"/>
              <w:rPr>
                <w:sz w:val="24"/>
                <w:szCs w:val="24"/>
              </w:rPr>
            </w:pPr>
            <w:r w:rsidDel="00000000" w:rsidR="00000000" w:rsidRPr="00000000">
              <w:rPr>
                <w:b w:val="1"/>
                <w:bCs w:val="1"/>
                <w:sz w:val="24"/>
                <w:szCs w:val="24"/>
                <w:rtl w:val="0"/>
              </w:rPr>
              <w:t xml:space="preserve">societatea</w:t>
            </w:r>
            <w:r w:rsidDel="00000000" w:rsidR="00000000" w:rsidRPr="00000000">
              <w:rPr>
                <w:rtl w:val="0"/>
              </w:rPr>
            </w:r>
          </w:p>
          <w:p w:rsidR="00000000" w:rsidDel="00000000" w:rsidP="00000000" w:rsidRDefault="00000000" w:rsidRPr="00000000" w14:paraId="00000062">
            <w:pPr>
              <w:spacing w:after="0" w:lineRule="auto"/>
              <w:ind w:left="260" w:firstLine="0"/>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e0b3" w:val="clear"/>
            <w:vAlign w:val="center"/>
          </w:tcPr>
          <w:p w:rsidR="00000000" w:rsidDel="00000000" w:rsidP="00000000" w:rsidRDefault="00000000" w:rsidRPr="00000000" w14:paraId="00000063">
            <w:pPr>
              <w:spacing w:after="0" w:lineRule="auto"/>
              <w:ind w:left="140" w:firstLine="21.000000000000014"/>
              <w:jc w:val="both"/>
              <w:rPr>
                <w:sz w:val="24"/>
                <w:szCs w:val="24"/>
              </w:rPr>
            </w:pPr>
            <w:r w:rsidDel="00000000" w:rsidR="00000000" w:rsidRPr="00000000">
              <w:rPr>
                <w:rtl w:val="0"/>
              </w:rPr>
            </w:r>
          </w:p>
          <w:p w:rsidR="00000000" w:rsidDel="00000000" w:rsidP="00000000" w:rsidRDefault="00000000" w:rsidRPr="00000000" w14:paraId="00000064">
            <w:pPr>
              <w:spacing w:after="0" w:lineRule="auto"/>
              <w:ind w:left="140" w:firstLine="21.000000000000014"/>
              <w:jc w:val="both"/>
              <w:rPr>
                <w:sz w:val="24"/>
                <w:szCs w:val="24"/>
              </w:rPr>
            </w:pPr>
            <w:r w:rsidDel="00000000" w:rsidR="00000000" w:rsidRPr="00000000">
              <w:rPr>
                <w:i w:val="1"/>
                <w:iCs w:val="1"/>
                <w:sz w:val="24"/>
                <w:szCs w:val="24"/>
                <w:rtl w:val="0"/>
              </w:rPr>
              <w:t xml:space="preserve">Dezvoltare personală</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0" w:lineRule="auto"/>
              <w:ind w:firstLine="345"/>
              <w:rPr>
                <w:sz w:val="24"/>
                <w:szCs w:val="24"/>
              </w:rPr>
            </w:pPr>
            <w:r w:rsidDel="00000000" w:rsidR="00000000" w:rsidRPr="00000000">
              <w:rPr>
                <w:sz w:val="24"/>
                <w:szCs w:val="24"/>
                <w:rtl w:val="0"/>
              </w:rPr>
              <w:t xml:space="preserve">1.2. Demonstrarea atitudinii grijulii față de bunurile publice și cele comune.</w:t>
            </w:r>
          </w:p>
          <w:p w:rsidR="00000000" w:rsidDel="00000000" w:rsidP="00000000" w:rsidRDefault="00000000" w:rsidRPr="00000000" w14:paraId="00000066">
            <w:pPr>
              <w:spacing w:after="0" w:lineRule="auto"/>
              <w:ind w:firstLine="345"/>
              <w:rPr>
                <w:sz w:val="24"/>
                <w:szCs w:val="24"/>
              </w:rPr>
            </w:pPr>
            <w:r w:rsidDel="00000000" w:rsidR="00000000" w:rsidRPr="00000000">
              <w:rPr>
                <w:sz w:val="24"/>
                <w:szCs w:val="24"/>
                <w:rtl w:val="0"/>
              </w:rPr>
              <w:t xml:space="preserve">2.3. Exprimarea dorințelor, necesităților și opiniilor în diverse situații.</w:t>
            </w:r>
          </w:p>
          <w:p w:rsidR="00000000" w:rsidDel="00000000" w:rsidP="00000000" w:rsidRDefault="00000000" w:rsidRPr="00000000" w14:paraId="00000067">
            <w:pPr>
              <w:spacing w:after="0" w:lineRule="auto"/>
              <w:ind w:firstLine="345"/>
              <w:rPr>
                <w:sz w:val="24"/>
                <w:szCs w:val="24"/>
              </w:rPr>
            </w:pPr>
            <w:r w:rsidDel="00000000" w:rsidR="00000000" w:rsidRPr="00000000">
              <w:rPr>
                <w:sz w:val="24"/>
                <w:szCs w:val="24"/>
                <w:rtl w:val="0"/>
              </w:rPr>
              <w:t xml:space="preserve">3.2. Adaptarea comportamentului la solicitările parvenite din partea celorlalți, asumându-și diverse roluri în grup: de lider, de facilitator, de prezentator.</w:t>
            </w:r>
          </w:p>
        </w:tc>
      </w:tr>
      <w:tr>
        <w:trPr>
          <w:cantSplit w:val="0"/>
          <w:trHeight w:val="695" w:hRule="atLeast"/>
          <w:tblHeader w:val="0"/>
        </w:trPr>
        <w:tc>
          <w:tcPr>
            <w:vMerge w:val="continue"/>
            <w:tcBorders>
              <w:top w:color="000000" w:space="0" w:sz="4" w:val="single"/>
              <w:left w:color="000000" w:space="0" w:sz="4" w:val="single"/>
              <w:bottom w:color="000000" w:space="0" w:sz="4" w:val="single"/>
              <w:right w:color="000000" w:space="0" w:sz="4" w:val="single"/>
            </w:tcBorders>
            <w:shd w:fill="f4b083" w:val="cle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e0b3" w:val="clear"/>
            <w:vAlign w:val="center"/>
          </w:tcPr>
          <w:p w:rsidR="00000000" w:rsidDel="00000000" w:rsidP="00000000" w:rsidRDefault="00000000" w:rsidRPr="00000000" w14:paraId="00000069">
            <w:pPr>
              <w:spacing w:after="0" w:lineRule="auto"/>
              <w:ind w:left="140" w:firstLine="21.000000000000014"/>
              <w:jc w:val="both"/>
              <w:rPr>
                <w:sz w:val="24"/>
                <w:szCs w:val="24"/>
              </w:rPr>
            </w:pPr>
            <w:r w:rsidDel="00000000" w:rsidR="00000000" w:rsidRPr="00000000">
              <w:rPr>
                <w:i w:val="1"/>
                <w:iCs w:val="1"/>
                <w:sz w:val="24"/>
                <w:szCs w:val="24"/>
                <w:rtl w:val="0"/>
              </w:rPr>
              <w:t xml:space="preserve">Educație pentru societate</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1418" w:hRule="atLeast"/>
          <w:tblHeader w:val="0"/>
        </w:trPr>
        <w:tc>
          <w:tcPr>
            <w:tcBorders>
              <w:top w:color="000000" w:space="0" w:sz="4" w:val="single"/>
              <w:left w:color="000000" w:space="0" w:sz="4" w:val="single"/>
              <w:bottom w:color="000000" w:space="0" w:sz="4" w:val="single"/>
              <w:right w:color="000000" w:space="0" w:sz="4" w:val="single"/>
            </w:tcBorders>
            <w:shd w:fill="f4b083" w:val="clear"/>
            <w:vAlign w:val="center"/>
          </w:tcPr>
          <w:p w:rsidR="00000000" w:rsidDel="00000000" w:rsidP="00000000" w:rsidRDefault="00000000" w:rsidRPr="00000000" w14:paraId="0000006B">
            <w:pPr>
              <w:spacing w:after="0" w:lineRule="auto"/>
              <w:ind w:left="260" w:firstLine="0"/>
              <w:rPr>
                <w:sz w:val="24"/>
                <w:szCs w:val="24"/>
              </w:rPr>
            </w:pPr>
            <w:r w:rsidDel="00000000" w:rsidR="00000000" w:rsidRPr="00000000">
              <w:rPr>
                <w:b w:val="1"/>
                <w:bCs w:val="1"/>
                <w:sz w:val="24"/>
                <w:szCs w:val="24"/>
                <w:rtl w:val="0"/>
              </w:rPr>
              <w:t xml:space="preserve">Limbaj și comunicare</w:t>
            </w:r>
            <w:r w:rsidDel="00000000" w:rsidR="00000000" w:rsidRPr="00000000">
              <w:rPr>
                <w:rtl w:val="0"/>
              </w:rPr>
            </w:r>
          </w:p>
          <w:p w:rsidR="00000000" w:rsidDel="00000000" w:rsidP="00000000" w:rsidRDefault="00000000" w:rsidRPr="00000000" w14:paraId="0000006C">
            <w:pPr>
              <w:spacing w:after="0" w:lineRule="auto"/>
              <w:ind w:left="260" w:firstLine="0"/>
              <w:rPr>
                <w:sz w:val="24"/>
                <w:szCs w:val="24"/>
              </w:rPr>
            </w:pPr>
            <w:r w:rsidDel="00000000" w:rsidR="00000000" w:rsidRPr="00000000">
              <w:rPr>
                <w:sz w:val="24"/>
                <w:szCs w:val="24"/>
                <w:rtl w:val="0"/>
              </w:rPr>
              <w:br w:type="textWrapping"/>
            </w:r>
          </w:p>
        </w:tc>
        <w:tc>
          <w:tcPr>
            <w:tcBorders>
              <w:top w:color="000000" w:space="0" w:sz="4" w:val="single"/>
              <w:left w:color="000000" w:space="0" w:sz="4" w:val="single"/>
              <w:bottom w:color="000000" w:space="0" w:sz="4" w:val="single"/>
              <w:right w:color="000000" w:space="0" w:sz="4" w:val="single"/>
            </w:tcBorders>
            <w:shd w:fill="c5e0b3" w:val="clear"/>
            <w:vAlign w:val="center"/>
          </w:tcPr>
          <w:p w:rsidR="00000000" w:rsidDel="00000000" w:rsidP="00000000" w:rsidRDefault="00000000" w:rsidRPr="00000000" w14:paraId="0000006D">
            <w:pPr>
              <w:spacing w:after="0" w:lineRule="auto"/>
              <w:ind w:left="140" w:firstLine="21.000000000000014"/>
              <w:jc w:val="both"/>
              <w:rPr>
                <w:sz w:val="24"/>
                <w:szCs w:val="24"/>
              </w:rPr>
            </w:pPr>
            <w:r w:rsidDel="00000000" w:rsidR="00000000" w:rsidRPr="00000000">
              <w:rPr>
                <w:i w:val="1"/>
                <w:iCs w:val="1"/>
                <w:sz w:val="24"/>
                <w:szCs w:val="24"/>
                <w:rtl w:val="0"/>
              </w:rPr>
              <w:t xml:space="preserve">Educație</w:t>
            </w:r>
            <w:r w:rsidDel="00000000" w:rsidR="00000000" w:rsidRPr="00000000">
              <w:rPr>
                <w:rtl w:val="0"/>
              </w:rPr>
            </w:r>
          </w:p>
          <w:p w:rsidR="00000000" w:rsidDel="00000000" w:rsidP="00000000" w:rsidRDefault="00000000" w:rsidRPr="00000000" w14:paraId="0000006E">
            <w:pPr>
              <w:spacing w:after="0" w:lineRule="auto"/>
              <w:ind w:left="140" w:firstLine="21.000000000000014"/>
              <w:jc w:val="both"/>
              <w:rPr>
                <w:sz w:val="24"/>
                <w:szCs w:val="24"/>
              </w:rPr>
            </w:pPr>
            <w:r w:rsidDel="00000000" w:rsidR="00000000" w:rsidRPr="00000000">
              <w:rPr>
                <w:i w:val="1"/>
                <w:iCs w:val="1"/>
                <w:sz w:val="24"/>
                <w:szCs w:val="24"/>
                <w:rtl w:val="0"/>
              </w:rPr>
              <w:t xml:space="preserve">pentru limbaj și comunicare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spacing w:after="0" w:lineRule="auto"/>
              <w:ind w:left="309" w:firstLine="0"/>
              <w:rPr>
                <w:sz w:val="24"/>
                <w:szCs w:val="24"/>
              </w:rPr>
            </w:pPr>
            <w:r w:rsidDel="00000000" w:rsidR="00000000" w:rsidRPr="00000000">
              <w:rPr>
                <w:sz w:val="24"/>
                <w:szCs w:val="24"/>
                <w:rtl w:val="0"/>
              </w:rPr>
              <w:t xml:space="preserve">1.2. Identificarea unor surse sonore (persoane, vietăți, obiecte, acțiuni etc.), a mărimiii depărtării acestora, după sunetele produse.</w:t>
            </w:r>
          </w:p>
          <w:p w:rsidR="00000000" w:rsidDel="00000000" w:rsidP="00000000" w:rsidRDefault="00000000" w:rsidRPr="00000000" w14:paraId="00000070">
            <w:pPr>
              <w:spacing w:after="0" w:lineRule="auto"/>
              <w:ind w:left="309" w:firstLine="0"/>
              <w:rPr>
                <w:sz w:val="22"/>
                <w:szCs w:val="22"/>
              </w:rPr>
            </w:pPr>
            <w:r w:rsidDel="00000000" w:rsidR="00000000" w:rsidRPr="00000000">
              <w:rPr>
                <w:color w:val="000000"/>
                <w:sz w:val="24"/>
                <w:szCs w:val="24"/>
                <w:rtl w:val="0"/>
              </w:rPr>
              <w:t xml:space="preserve">2.2. Crearea, susținerea unui dialog în situații de comunicare cunoscute, folosind întrebări deschise și răspunsuri desfășurate</w:t>
            </w:r>
            <w:r w:rsidDel="00000000" w:rsidR="00000000" w:rsidRPr="00000000">
              <w:rPr>
                <w:rtl w:val="0"/>
              </w:rPr>
            </w:r>
          </w:p>
          <w:p w:rsidR="00000000" w:rsidDel="00000000" w:rsidP="00000000" w:rsidRDefault="00000000" w:rsidRPr="00000000" w14:paraId="00000071">
            <w:pPr>
              <w:spacing w:after="0" w:lineRule="auto"/>
              <w:ind w:left="309" w:firstLine="0"/>
              <w:rPr>
                <w:sz w:val="24"/>
                <w:szCs w:val="24"/>
              </w:rPr>
            </w:pPr>
            <w:r w:rsidDel="00000000" w:rsidR="00000000" w:rsidRPr="00000000">
              <w:rPr>
                <w:sz w:val="24"/>
                <w:szCs w:val="24"/>
                <w:rtl w:val="0"/>
              </w:rPr>
              <w:t xml:space="preserve">2.7. Formularea enunțului dezvoltat, respectând ordinea corectă a părților de propoziție (subiect, predicat și alte părți de propoziție). </w:t>
            </w:r>
          </w:p>
          <w:p w:rsidR="00000000" w:rsidDel="00000000" w:rsidP="00000000" w:rsidRDefault="00000000" w:rsidRPr="00000000" w14:paraId="00000072">
            <w:pPr>
              <w:spacing w:after="0" w:lineRule="auto"/>
              <w:ind w:left="309" w:firstLine="0"/>
              <w:rPr>
                <w:sz w:val="24"/>
                <w:szCs w:val="24"/>
              </w:rPr>
            </w:pPr>
            <w:r w:rsidDel="00000000" w:rsidR="00000000" w:rsidRPr="00000000">
              <w:rPr>
                <w:sz w:val="24"/>
                <w:szCs w:val="24"/>
                <w:rtl w:val="0"/>
              </w:rPr>
              <w:t xml:space="preserve">3.3. Analizarea comportamentului personajelor și corelarea lui cu întâmplările din viața personală. </w:t>
            </w:r>
          </w:p>
          <w:p w:rsidR="00000000" w:rsidDel="00000000" w:rsidP="00000000" w:rsidRDefault="00000000" w:rsidRPr="00000000" w14:paraId="00000073">
            <w:pPr>
              <w:spacing w:after="0" w:lineRule="auto"/>
              <w:ind w:left="309" w:firstLine="0"/>
              <w:rPr>
                <w:sz w:val="24"/>
                <w:szCs w:val="24"/>
              </w:rPr>
            </w:pPr>
            <w:r w:rsidDel="00000000" w:rsidR="00000000" w:rsidRPr="00000000">
              <w:rPr>
                <w:sz w:val="24"/>
                <w:szCs w:val="24"/>
                <w:rtl w:val="0"/>
              </w:rPr>
              <w:t xml:space="preserve">4.1. Recunoașterea diferitor tipuri de cărți (pliante, cu imagini, cu povești, cu versuri, pentru desen etc.)i a componentelor lor.</w:t>
            </w:r>
          </w:p>
          <w:p w:rsidR="00000000" w:rsidDel="00000000" w:rsidP="00000000" w:rsidRDefault="00000000" w:rsidRPr="00000000" w14:paraId="00000074">
            <w:pPr>
              <w:spacing w:after="0" w:lineRule="auto"/>
              <w:ind w:left="309" w:firstLine="0"/>
              <w:rPr>
                <w:sz w:val="24"/>
                <w:szCs w:val="24"/>
              </w:rPr>
            </w:pPr>
            <w:r w:rsidDel="00000000" w:rsidR="00000000" w:rsidRPr="00000000">
              <w:rPr>
                <w:sz w:val="24"/>
                <w:szCs w:val="24"/>
                <w:rtl w:val="0"/>
              </w:rPr>
              <w:t xml:space="preserve">5.3. Exprimarea de idei, trăiri personale și informații prin intermediul limbajelor neconvenționale.</w:t>
            </w:r>
          </w:p>
        </w:tc>
      </w:tr>
      <w:tr>
        <w:trPr>
          <w:cantSplit w:val="0"/>
          <w:trHeight w:val="768" w:hRule="atLeast"/>
          <w:tblHeader w:val="0"/>
        </w:trPr>
        <w:tc>
          <w:tcPr>
            <w:vMerge w:val="restart"/>
            <w:tcBorders>
              <w:top w:color="000000" w:space="0" w:sz="4" w:val="single"/>
              <w:left w:color="000000" w:space="0" w:sz="4" w:val="single"/>
              <w:bottom w:color="000000" w:space="0" w:sz="4" w:val="single"/>
              <w:right w:color="000000" w:space="0" w:sz="4" w:val="single"/>
            </w:tcBorders>
            <w:shd w:fill="f4b083" w:val="clear"/>
            <w:vAlign w:val="center"/>
          </w:tcPr>
          <w:p w:rsidR="00000000" w:rsidDel="00000000" w:rsidP="00000000" w:rsidRDefault="00000000" w:rsidRPr="00000000" w14:paraId="00000075">
            <w:pPr>
              <w:spacing w:after="0" w:lineRule="auto"/>
              <w:ind w:left="260" w:firstLine="0"/>
              <w:rPr>
                <w:sz w:val="24"/>
                <w:szCs w:val="24"/>
              </w:rPr>
            </w:pPr>
            <w:r w:rsidDel="00000000" w:rsidR="00000000" w:rsidRPr="00000000">
              <w:rPr>
                <w:b w:val="1"/>
                <w:bCs w:val="1"/>
                <w:sz w:val="24"/>
                <w:szCs w:val="24"/>
                <w:rtl w:val="0"/>
              </w:rPr>
              <w:t xml:space="preserve">Științe și</w:t>
            </w:r>
            <w:r w:rsidDel="00000000" w:rsidR="00000000" w:rsidRPr="00000000">
              <w:rPr>
                <w:rtl w:val="0"/>
              </w:rPr>
            </w:r>
          </w:p>
          <w:p w:rsidR="00000000" w:rsidDel="00000000" w:rsidP="00000000" w:rsidRDefault="00000000" w:rsidRPr="00000000" w14:paraId="00000076">
            <w:pPr>
              <w:spacing w:after="0" w:lineRule="auto"/>
              <w:ind w:left="260" w:firstLine="0"/>
              <w:rPr>
                <w:sz w:val="24"/>
                <w:szCs w:val="24"/>
              </w:rPr>
            </w:pPr>
            <w:r w:rsidDel="00000000" w:rsidR="00000000" w:rsidRPr="00000000">
              <w:rPr>
                <w:b w:val="1"/>
                <w:bCs w:val="1"/>
                <w:sz w:val="24"/>
                <w:szCs w:val="24"/>
                <w:rtl w:val="0"/>
              </w:rPr>
              <w:t xml:space="preserve">tehnologii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e0b3" w:val="clear"/>
            <w:vAlign w:val="center"/>
          </w:tcPr>
          <w:p w:rsidR="00000000" w:rsidDel="00000000" w:rsidP="00000000" w:rsidRDefault="00000000" w:rsidRPr="00000000" w14:paraId="00000077">
            <w:pPr>
              <w:spacing w:after="0" w:lineRule="auto"/>
              <w:ind w:left="140" w:firstLine="21.000000000000014"/>
              <w:jc w:val="both"/>
              <w:rPr>
                <w:sz w:val="24"/>
                <w:szCs w:val="24"/>
              </w:rPr>
            </w:pPr>
            <w:r w:rsidDel="00000000" w:rsidR="00000000" w:rsidRPr="00000000">
              <w:rPr>
                <w:i w:val="1"/>
                <w:iCs w:val="1"/>
                <w:sz w:val="24"/>
                <w:szCs w:val="24"/>
                <w:rtl w:val="0"/>
              </w:rPr>
              <w:t xml:space="preserve">Formarea reprezentărilor elementare matematice</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735"/>
              </w:tabs>
              <w:spacing w:after="0" w:lineRule="auto"/>
              <w:ind w:left="0" w:firstLine="0"/>
              <w:rPr>
                <w:sz w:val="24"/>
                <w:szCs w:val="24"/>
              </w:rPr>
            </w:pPr>
            <w:bookmarkStart w:colFirst="0" w:colLast="0" w:name="_heading=h.29bofflqalwg" w:id="0"/>
            <w:bookmarkEnd w:id="0"/>
            <w:r w:rsidDel="00000000" w:rsidR="00000000" w:rsidRPr="00000000">
              <w:rPr>
                <w:sz w:val="24"/>
                <w:szCs w:val="24"/>
                <w:rtl w:val="0"/>
              </w:rPr>
              <w:t xml:space="preserve">     2.2. Identificarea și scrierea numerelor naturale 0-10.</w:t>
            </w:r>
          </w:p>
          <w:p w:rsidR="00000000" w:rsidDel="00000000" w:rsidP="00000000" w:rsidRDefault="00000000" w:rsidRPr="00000000" w14:paraId="00000079">
            <w:pPr>
              <w:spacing w:after="0" w:lineRule="auto"/>
              <w:ind w:left="309" w:firstLine="0"/>
              <w:rPr>
                <w:sz w:val="24"/>
                <w:szCs w:val="24"/>
              </w:rPr>
            </w:pPr>
            <w:r w:rsidDel="00000000" w:rsidR="00000000" w:rsidRPr="00000000">
              <w:rPr>
                <w:sz w:val="24"/>
                <w:szCs w:val="24"/>
                <w:rtl w:val="0"/>
              </w:rPr>
              <w:t xml:space="preserve">2.4. Identificarea numerelor vecine.</w:t>
            </w:r>
          </w:p>
          <w:p w:rsidR="00000000" w:rsidDel="00000000" w:rsidP="00000000" w:rsidRDefault="00000000" w:rsidRPr="00000000" w14:paraId="0000007A">
            <w:pPr>
              <w:spacing w:after="0" w:lineRule="auto"/>
              <w:ind w:left="309" w:firstLine="0"/>
              <w:rPr>
                <w:sz w:val="24"/>
                <w:szCs w:val="24"/>
              </w:rPr>
            </w:pPr>
            <w:r w:rsidDel="00000000" w:rsidR="00000000" w:rsidRPr="00000000">
              <w:rPr>
                <w:sz w:val="24"/>
                <w:szCs w:val="24"/>
                <w:rtl w:val="0"/>
              </w:rPr>
              <w:t xml:space="preserve">3.3. Măsurarea lungimii, lățimii, înălțimii, grosimii, masei, capacității (m, cm, kg, l) unor corpuri cu unități standarde. </w:t>
            </w:r>
          </w:p>
          <w:p w:rsidR="00000000" w:rsidDel="00000000" w:rsidP="00000000" w:rsidRDefault="00000000" w:rsidRPr="00000000" w14:paraId="0000007B">
            <w:pPr>
              <w:spacing w:after="0" w:lineRule="auto"/>
              <w:ind w:left="309" w:firstLine="0"/>
              <w:rPr>
                <w:sz w:val="24"/>
                <w:szCs w:val="24"/>
              </w:rPr>
            </w:pPr>
            <w:r w:rsidDel="00000000" w:rsidR="00000000" w:rsidRPr="00000000">
              <w:rPr>
                <w:sz w:val="24"/>
                <w:szCs w:val="24"/>
                <w:rtl w:val="0"/>
              </w:rPr>
              <w:t xml:space="preserve">4.2. Distingerea asemănărilor și deosebirilor dintre formele geometrice.</w:t>
            </w:r>
          </w:p>
          <w:p w:rsidR="00000000" w:rsidDel="00000000" w:rsidP="00000000" w:rsidRDefault="00000000" w:rsidRPr="00000000" w14:paraId="0000007C">
            <w:pPr>
              <w:spacing w:after="0" w:lineRule="auto"/>
              <w:ind w:left="309" w:firstLine="0"/>
              <w:rPr>
                <w:sz w:val="24"/>
                <w:szCs w:val="24"/>
              </w:rPr>
            </w:pPr>
            <w:r w:rsidDel="00000000" w:rsidR="00000000" w:rsidRPr="00000000">
              <w:rPr>
                <w:sz w:val="24"/>
                <w:szCs w:val="24"/>
                <w:rtl w:val="0"/>
              </w:rPr>
              <w:t xml:space="preserve">1.4. Identificarea și descrierea plantelor și animalelor (insecte, pești, amfibii, păsări, mamifere) și a părților componente ale acestora</w:t>
            </w:r>
          </w:p>
          <w:p w:rsidR="00000000" w:rsidDel="00000000" w:rsidP="00000000" w:rsidRDefault="00000000" w:rsidRPr="00000000" w14:paraId="0000007D">
            <w:pPr>
              <w:spacing w:after="0" w:lineRule="auto"/>
              <w:ind w:left="309" w:firstLine="0"/>
              <w:rPr>
                <w:sz w:val="24"/>
                <w:szCs w:val="24"/>
              </w:rPr>
            </w:pPr>
            <w:bookmarkStart w:colFirst="0" w:colLast="0" w:name="_heading=h.ty0stisd48zg" w:id="1"/>
            <w:bookmarkEnd w:id="1"/>
            <w:r w:rsidDel="00000000" w:rsidR="00000000" w:rsidRPr="00000000">
              <w:rPr>
                <w:sz w:val="24"/>
                <w:szCs w:val="24"/>
                <w:rtl w:val="0"/>
              </w:rPr>
              <w:t xml:space="preserve">2.1. Utilizarea metodelor și instrumentelor de investigare a mediului înconjurător pentru colectarea informației despre lumea înconjurătoare.</w:t>
            </w:r>
          </w:p>
          <w:p w:rsidR="00000000" w:rsidDel="00000000" w:rsidP="00000000" w:rsidRDefault="00000000" w:rsidRPr="00000000" w14:paraId="0000007E">
            <w:pPr>
              <w:spacing w:after="0" w:lineRule="auto"/>
              <w:ind w:left="451" w:hanging="142"/>
              <w:rPr>
                <w:sz w:val="24"/>
                <w:szCs w:val="24"/>
              </w:rPr>
            </w:pPr>
            <w:r w:rsidDel="00000000" w:rsidR="00000000" w:rsidRPr="00000000">
              <w:rPr>
                <w:sz w:val="24"/>
                <w:szCs w:val="24"/>
                <w:rtl w:val="0"/>
              </w:rPr>
              <w:t xml:space="preserve">3.4. Explicarea, prin cuvinte proprii, a rolului plantelor, animalelor, fenomenelor naturii în mediul înconjurător.</w:t>
            </w:r>
          </w:p>
          <w:p w:rsidR="00000000" w:rsidDel="00000000" w:rsidP="00000000" w:rsidRDefault="00000000" w:rsidRPr="00000000" w14:paraId="0000007F">
            <w:pPr>
              <w:spacing w:after="0" w:lineRule="auto"/>
              <w:ind w:firstLine="309"/>
              <w:rPr>
                <w:sz w:val="24"/>
                <w:szCs w:val="24"/>
              </w:rPr>
            </w:pPr>
            <w:r w:rsidDel="00000000" w:rsidR="00000000" w:rsidRPr="00000000">
              <w:rPr>
                <w:sz w:val="24"/>
                <w:szCs w:val="24"/>
                <w:rtl w:val="0"/>
              </w:rPr>
              <w:t xml:space="preserve">1.2. Respectarea regulilor de utilizare a TREDI</w:t>
            </w:r>
          </w:p>
        </w:tc>
      </w:tr>
      <w:tr>
        <w:trPr>
          <w:cantSplit w:val="0"/>
          <w:trHeight w:val="418" w:hRule="atLeast"/>
          <w:tblHeader w:val="0"/>
        </w:trPr>
        <w:tc>
          <w:tcPr>
            <w:vMerge w:val="continue"/>
            <w:tcBorders>
              <w:top w:color="000000" w:space="0" w:sz="4" w:val="single"/>
              <w:left w:color="000000" w:space="0" w:sz="4" w:val="single"/>
              <w:bottom w:color="000000" w:space="0" w:sz="4" w:val="single"/>
              <w:right w:color="000000" w:space="0" w:sz="4" w:val="single"/>
            </w:tcBorders>
            <w:shd w:fill="f4b083" w:val="cle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e0b3" w:val="clear"/>
            <w:vAlign w:val="center"/>
          </w:tcPr>
          <w:p w:rsidR="00000000" w:rsidDel="00000000" w:rsidP="00000000" w:rsidRDefault="00000000" w:rsidRPr="00000000" w14:paraId="00000081">
            <w:pPr>
              <w:spacing w:after="0" w:lineRule="auto"/>
              <w:ind w:left="140" w:firstLine="21.000000000000014"/>
              <w:jc w:val="both"/>
              <w:rPr>
                <w:sz w:val="24"/>
                <w:szCs w:val="24"/>
              </w:rPr>
            </w:pPr>
            <w:r w:rsidDel="00000000" w:rsidR="00000000" w:rsidRPr="00000000">
              <w:rPr>
                <w:i w:val="1"/>
                <w:iCs w:val="1"/>
                <w:sz w:val="24"/>
                <w:szCs w:val="24"/>
                <w:rtl w:val="0"/>
              </w:rPr>
              <w:t xml:space="preserve">Educație pentru mediu</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73" w:hRule="atLeast"/>
          <w:tblHeader w:val="0"/>
        </w:trPr>
        <w:tc>
          <w:tcPr>
            <w:vMerge w:val="continue"/>
            <w:tcBorders>
              <w:top w:color="000000" w:space="0" w:sz="4" w:val="single"/>
              <w:left w:color="000000" w:space="0" w:sz="4" w:val="single"/>
              <w:bottom w:color="000000" w:space="0" w:sz="4" w:val="single"/>
              <w:right w:color="000000" w:space="0" w:sz="4" w:val="single"/>
            </w:tcBorders>
            <w:shd w:fill="f4b083" w:val="cle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e0b3" w:val="clear"/>
            <w:vAlign w:val="center"/>
          </w:tcPr>
          <w:p w:rsidR="00000000" w:rsidDel="00000000" w:rsidP="00000000" w:rsidRDefault="00000000" w:rsidRPr="00000000" w14:paraId="00000084">
            <w:pPr>
              <w:spacing w:after="0" w:lineRule="auto"/>
              <w:ind w:left="140" w:firstLine="21.000000000000014"/>
              <w:jc w:val="both"/>
              <w:rPr>
                <w:sz w:val="24"/>
                <w:szCs w:val="24"/>
              </w:rPr>
            </w:pPr>
            <w:r w:rsidDel="00000000" w:rsidR="00000000" w:rsidRPr="00000000">
              <w:rPr>
                <w:i w:val="1"/>
                <w:iCs w:val="1"/>
                <w:sz w:val="24"/>
                <w:szCs w:val="24"/>
                <w:rtl w:val="0"/>
              </w:rPr>
              <w:t xml:space="preserve">Educație digitală</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551" w:hRule="atLeast"/>
          <w:tblHeader w:val="0"/>
        </w:trPr>
        <w:tc>
          <w:tcPr>
            <w:vMerge w:val="restart"/>
            <w:tcBorders>
              <w:top w:color="000000" w:space="0" w:sz="4" w:val="single"/>
              <w:left w:color="000000" w:space="0" w:sz="4" w:val="single"/>
              <w:bottom w:color="000000" w:space="0" w:sz="4" w:val="single"/>
              <w:right w:color="000000" w:space="0" w:sz="4" w:val="single"/>
            </w:tcBorders>
            <w:shd w:fill="f4b083" w:val="clear"/>
            <w:vAlign w:val="center"/>
          </w:tcPr>
          <w:p w:rsidR="00000000" w:rsidDel="00000000" w:rsidP="00000000" w:rsidRDefault="00000000" w:rsidRPr="00000000" w14:paraId="00000086">
            <w:pPr>
              <w:spacing w:after="0" w:lineRule="auto"/>
              <w:ind w:left="260" w:firstLine="0"/>
              <w:rPr>
                <w:sz w:val="24"/>
                <w:szCs w:val="24"/>
              </w:rPr>
            </w:pPr>
            <w:r w:rsidDel="00000000" w:rsidR="00000000" w:rsidRPr="00000000">
              <w:rPr>
                <w:b w:val="1"/>
                <w:bCs w:val="1"/>
                <w:sz w:val="24"/>
                <w:szCs w:val="24"/>
                <w:rtl w:val="0"/>
              </w:rPr>
              <w:t xml:space="preserve">Arte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e0b3" w:val="clear"/>
          </w:tcPr>
          <w:p w:rsidR="00000000" w:rsidDel="00000000" w:rsidP="00000000" w:rsidRDefault="00000000" w:rsidRPr="00000000" w14:paraId="00000087">
            <w:pPr>
              <w:spacing w:after="0" w:lineRule="auto"/>
              <w:jc w:val="both"/>
              <w:rPr>
                <w:sz w:val="24"/>
                <w:szCs w:val="24"/>
              </w:rPr>
            </w:pPr>
            <w:r w:rsidDel="00000000" w:rsidR="00000000" w:rsidRPr="00000000">
              <w:rPr>
                <w:i w:val="1"/>
                <w:iCs w:val="1"/>
                <w:sz w:val="24"/>
                <w:szCs w:val="24"/>
                <w:rtl w:val="0"/>
              </w:rPr>
              <w:t xml:space="preserve">Educație plastică</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spacing w:after="0" w:lineRule="auto"/>
              <w:ind w:left="309" w:firstLine="0"/>
              <w:rPr>
                <w:sz w:val="24"/>
                <w:szCs w:val="24"/>
              </w:rPr>
            </w:pPr>
            <w:r w:rsidDel="00000000" w:rsidR="00000000" w:rsidRPr="00000000">
              <w:rPr>
                <w:sz w:val="24"/>
                <w:szCs w:val="24"/>
                <w:rtl w:val="0"/>
              </w:rPr>
              <w:t xml:space="preserve">2.3. Utilizarea materialelor din natură și a celor reciclabile la crearea unor colaje și forme volumetrice. </w:t>
            </w:r>
          </w:p>
          <w:p w:rsidR="00000000" w:rsidDel="00000000" w:rsidP="00000000" w:rsidRDefault="00000000" w:rsidRPr="00000000" w14:paraId="00000089">
            <w:pPr>
              <w:spacing w:after="0" w:lineRule="auto"/>
              <w:ind w:left="309" w:firstLine="0"/>
              <w:rPr>
                <w:sz w:val="24"/>
                <w:szCs w:val="24"/>
              </w:rPr>
            </w:pPr>
            <w:r w:rsidDel="00000000" w:rsidR="00000000" w:rsidRPr="00000000">
              <w:rPr>
                <w:sz w:val="24"/>
                <w:szCs w:val="24"/>
                <w:rtl w:val="0"/>
              </w:rPr>
              <w:t xml:space="preserve">2.6. Dezvoltarea motricității fine în cadrul activităților de desen, pictură, aplicație, modelaj.</w:t>
            </w:r>
          </w:p>
          <w:p w:rsidR="00000000" w:rsidDel="00000000" w:rsidP="00000000" w:rsidRDefault="00000000" w:rsidRPr="00000000" w14:paraId="0000008A">
            <w:pPr>
              <w:spacing w:after="0" w:lineRule="auto"/>
              <w:ind w:left="309" w:firstLine="0"/>
              <w:rPr>
                <w:sz w:val="24"/>
                <w:szCs w:val="24"/>
              </w:rPr>
            </w:pPr>
            <w:r w:rsidDel="00000000" w:rsidR="00000000" w:rsidRPr="00000000">
              <w:rPr>
                <w:sz w:val="24"/>
                <w:szCs w:val="24"/>
                <w:rtl w:val="0"/>
              </w:rPr>
              <w:t xml:space="preserve">1.2. Distingerea stărilor emoționale exprimate prin muzica audiată.</w:t>
            </w:r>
          </w:p>
        </w:tc>
      </w:tr>
      <w:tr>
        <w:trPr>
          <w:cantSplit w:val="0"/>
          <w:trHeight w:val="535" w:hRule="atLeast"/>
          <w:tblHeader w:val="0"/>
        </w:trPr>
        <w:tc>
          <w:tcPr>
            <w:vMerge w:val="continue"/>
            <w:tcBorders>
              <w:top w:color="000000" w:space="0" w:sz="4" w:val="single"/>
              <w:left w:color="000000" w:space="0" w:sz="4" w:val="single"/>
              <w:bottom w:color="000000" w:space="0" w:sz="4" w:val="single"/>
              <w:right w:color="000000" w:space="0" w:sz="4" w:val="single"/>
            </w:tcBorders>
            <w:shd w:fill="f4b083" w:val="clear"/>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5e0b3" w:val="clear"/>
          </w:tcPr>
          <w:p w:rsidR="00000000" w:rsidDel="00000000" w:rsidP="00000000" w:rsidRDefault="00000000" w:rsidRPr="00000000" w14:paraId="0000008C">
            <w:pPr>
              <w:spacing w:after="0" w:lineRule="auto"/>
              <w:jc w:val="both"/>
              <w:rPr>
                <w:sz w:val="24"/>
                <w:szCs w:val="24"/>
              </w:rPr>
            </w:pPr>
            <w:bookmarkStart w:colFirst="0" w:colLast="0" w:name="_heading=h.gjdgxs" w:id="2"/>
            <w:bookmarkEnd w:id="2"/>
            <w:r w:rsidDel="00000000" w:rsidR="00000000" w:rsidRPr="00000000">
              <w:rPr>
                <w:i w:val="1"/>
                <w:iCs w:val="1"/>
                <w:sz w:val="24"/>
                <w:szCs w:val="24"/>
                <w:rtl w:val="0"/>
              </w:rPr>
              <w:t xml:space="preserve">Educația muzicală</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8E">
      <w:pPr>
        <w:spacing w:after="0" w:lineRule="auto"/>
        <w:ind w:firstLine="709"/>
        <w:jc w:val="both"/>
        <w:rPr/>
      </w:pPr>
      <w:r w:rsidDel="00000000" w:rsidR="00000000" w:rsidRPr="00000000">
        <w:rPr>
          <w:rtl w:val="0"/>
        </w:rPr>
      </w:r>
    </w:p>
    <w:sectPr>
      <w:pgSz w:h="11906" w:w="16838" w:orient="landscape"/>
      <w:pgMar w:bottom="1701" w:top="851" w:left="1134" w:right="2946"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pt-BR"/>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B915B7"/>
  </w:style>
  <w:style w:type="paragraph" w:styleId="1">
    <w:name w:val="heading 1"/>
    <w:basedOn w:val="a"/>
    <w:next w:val="a"/>
    <w:pPr>
      <w:keepNext w:val="1"/>
      <w:keepLines w:val="1"/>
      <w:spacing w:after="120" w:before="480"/>
      <w:outlineLvl w:val="0"/>
    </w:pPr>
    <w:rPr>
      <w:b w:val="1"/>
      <w:sz w:val="48"/>
      <w:szCs w:val="48"/>
    </w:rPr>
  </w:style>
  <w:style w:type="paragraph" w:styleId="2">
    <w:name w:val="heading 2"/>
    <w:basedOn w:val="a"/>
    <w:next w:val="a"/>
    <w:pPr>
      <w:keepNext w:val="1"/>
      <w:keepLines w:val="1"/>
      <w:spacing w:after="80" w:before="360"/>
      <w:outlineLvl w:val="1"/>
    </w:pPr>
    <w:rPr>
      <w:b w:val="1"/>
      <w:sz w:val="36"/>
      <w:szCs w:val="36"/>
    </w:rPr>
  </w:style>
  <w:style w:type="paragraph" w:styleId="3">
    <w:name w:val="heading 3"/>
    <w:basedOn w:val="a"/>
    <w:next w:val="a"/>
    <w:pPr>
      <w:keepNext w:val="1"/>
      <w:keepLines w:val="1"/>
      <w:spacing w:after="80" w:before="280"/>
      <w:outlineLvl w:val="2"/>
    </w:pPr>
    <w:rPr>
      <w:b w:val="1"/>
    </w:rPr>
  </w:style>
  <w:style w:type="paragraph" w:styleId="4">
    <w:name w:val="heading 4"/>
    <w:basedOn w:val="a"/>
    <w:next w:val="a"/>
    <w:pPr>
      <w:keepNext w:val="1"/>
      <w:keepLines w:val="1"/>
      <w:spacing w:after="40" w:before="240"/>
      <w:outlineLvl w:val="3"/>
    </w:pPr>
    <w:rPr>
      <w:b w:val="1"/>
      <w:sz w:val="24"/>
      <w:szCs w:val="24"/>
    </w:rPr>
  </w:style>
  <w:style w:type="paragraph" w:styleId="5">
    <w:name w:val="heading 5"/>
    <w:basedOn w:val="a"/>
    <w:next w:val="a"/>
    <w:pPr>
      <w:keepNext w:val="1"/>
      <w:keepLines w:val="1"/>
      <w:spacing w:after="40" w:before="220"/>
      <w:outlineLvl w:val="4"/>
    </w:pPr>
    <w:rPr>
      <w:b w:val="1"/>
      <w:sz w:val="22"/>
      <w:szCs w:val="22"/>
    </w:rPr>
  </w:style>
  <w:style w:type="paragraph" w:styleId="6">
    <w:name w:val="heading 6"/>
    <w:basedOn w:val="a"/>
    <w:next w:val="a"/>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table" w:styleId="a4">
    <w:name w:val="Table Grid"/>
    <w:basedOn w:val="a1"/>
    <w:uiPriority w:val="39"/>
    <w:rsid w:val="00041DC3"/>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5">
    <w:name w:val="Normal (Web)"/>
    <w:basedOn w:val="a"/>
    <w:uiPriority w:val="99"/>
    <w:unhideWhenUsed w:val="1"/>
    <w:rsid w:val="006F25A5"/>
    <w:pPr>
      <w:spacing w:after="100" w:afterAutospacing="1" w:before="100" w:beforeAutospacing="1"/>
    </w:pPr>
    <w:rPr>
      <w:sz w:val="24"/>
      <w:szCs w:val="24"/>
    </w:rPr>
  </w:style>
  <w:style w:type="paragraph" w:styleId="a6">
    <w:name w:val="Subtitle"/>
    <w:basedOn w:val="a"/>
    <w:next w:val="a"/>
    <w:pPr>
      <w:keepNext w:val="1"/>
      <w:keepLines w:val="1"/>
      <w:spacing w:after="80" w:before="360"/>
    </w:pPr>
    <w:rPr>
      <w:rFonts w:ascii="Georgia" w:cs="Georgia" w:eastAsia="Georgia" w:hAnsi="Georgia"/>
      <w:i w:val="1"/>
      <w:color w:val="666666"/>
      <w:sz w:val="48"/>
      <w:szCs w:val="48"/>
    </w:rPr>
  </w:style>
  <w:style w:type="table" w:styleId="a7" w:customStyle="1">
    <w:basedOn w:val="TableNormal0"/>
    <w:pPr>
      <w:spacing w:after="0"/>
    </w:pPr>
    <w:tblPr>
      <w:tblStyleRowBandSize w:val="1"/>
      <w:tblStyleColBandSize w:val="1"/>
      <w:tblCellMar>
        <w:left w:w="108.0" w:type="dxa"/>
        <w:right w:w="108.0" w:type="dxa"/>
      </w:tblCellMar>
    </w:tblPr>
  </w:style>
  <w:style w:type="table" w:styleId="a8" w:customStyle="1">
    <w:basedOn w:val="TableNormal0"/>
    <w:tblPr>
      <w:tblStyleRowBandSize w:val="1"/>
      <w:tblStyleColBandSize w:val="1"/>
      <w:tblCellMar>
        <w:left w:w="115.0" w:type="dxa"/>
        <w:right w:w="115.0" w:type="dxa"/>
      </w:tblCellMar>
    </w:tblPr>
  </w:style>
  <w:style w:type="table" w:styleId="a9" w:customStyle="1">
    <w:basedOn w:val="TableNormal0"/>
    <w:tblPr>
      <w:tblStyleRowBandSize w:val="1"/>
      <w:tblStyleColBandSize w:val="1"/>
      <w:tblCellMar>
        <w:top w:w="15.0" w:type="dxa"/>
        <w:left w:w="15.0" w:type="dxa"/>
        <w:bottom w:w="15.0" w:type="dxa"/>
        <w:right w:w="15.0" w:type="dxa"/>
      </w:tblCellMar>
    </w:tblPr>
  </w:style>
  <w:style w:type="paragraph" w:styleId="TableParagraph" w:customStyle="1">
    <w:name w:val="Table Paragraph"/>
    <w:basedOn w:val="a"/>
    <w:uiPriority w:val="1"/>
    <w:qFormat w:val="1"/>
    <w:rsid w:val="00D55E10"/>
    <w:pPr>
      <w:widowControl w:val="0"/>
      <w:autoSpaceDE w:val="0"/>
      <w:autoSpaceDN w:val="0"/>
      <w:spacing w:after="0"/>
    </w:pPr>
    <w:rPr>
      <w:sz w:val="22"/>
      <w:szCs w:val="22"/>
      <w:lang w:eastAsia="en-US" w:val="ro-RO"/>
    </w:rPr>
  </w:style>
  <w:style w:type="paragraph" w:styleId="aa">
    <w:name w:val="List Paragraph"/>
    <w:basedOn w:val="a"/>
    <w:uiPriority w:val="34"/>
    <w:qFormat w:val="1"/>
    <w:rsid w:val="000D0AEF"/>
    <w:pPr>
      <w:ind w:left="720"/>
      <w:contextualSpacing w:val="1"/>
    </w:pPr>
  </w:style>
  <w:style w:type="table" w:styleId="ab" w:customStyle="1">
    <w:basedOn w:val="TableNormal0"/>
    <w:pPr>
      <w:spacing w:after="0"/>
    </w:pPr>
    <w:tblPr>
      <w:tblStyleRowBandSize w:val="1"/>
      <w:tblStyleColBandSize w:val="1"/>
      <w:tblCellMar>
        <w:left w:w="108.0" w:type="dxa"/>
        <w:right w:w="108.0" w:type="dxa"/>
      </w:tblCellMar>
    </w:tblPr>
  </w:style>
  <w:style w:type="table" w:styleId="ac" w:customStyle="1">
    <w:basedOn w:val="TableNormal0"/>
    <w:tblPr>
      <w:tblStyleRowBandSize w:val="1"/>
      <w:tblStyleColBandSize w:val="1"/>
      <w:tblCellMar>
        <w:left w:w="115.0" w:type="dxa"/>
        <w:right w:w="115.0" w:type="dxa"/>
      </w:tblCellMar>
    </w:tblPr>
  </w:style>
  <w:style w:type="table" w:styleId="ad" w:customStyle="1">
    <w:basedOn w:val="TableNormal0"/>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6ZA6B6Z1eLeFo7RAxfYWwhWrig==">CgMxLjAyDmguMjlib2ZmbHFhbHdnMg5oLnR5MHN0aXNkNDh6ZzIIaC5namRneHM4AHIhMXJRMVg2ZU9hR05ndVV4bkJTTkdVcWE3NTh3ZlZaZTNy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2025-01-25T18:41:00Z</dcterms:created>
  <dc:creator>Acer</dc:creator>
</cp:coreProperties>
</file>